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7D" w:rsidRPr="00910100" w:rsidRDefault="009931D3" w:rsidP="006A207D">
      <w:pPr>
        <w:spacing w:after="0" w:line="240" w:lineRule="auto"/>
        <w:ind w:left="3060"/>
        <w:jc w:val="center"/>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910100">
        <w:rPr>
          <w:rFonts w:ascii="Times New Roman" w:eastAsia="Times New Roman" w:hAnsi="Times New Roman" w:cs="Times New Roman"/>
          <w:caps/>
          <w:noProof/>
          <w:sz w:val="24"/>
          <w:szCs w:val="24"/>
          <w:lang w:eastAsia="ru-RU"/>
        </w:rPr>
        <w:drawing>
          <wp:anchor distT="0" distB="0" distL="114300" distR="114300" simplePos="0" relativeHeight="251658240" behindDoc="0" locked="0" layoutInCell="1" allowOverlap="1">
            <wp:simplePos x="0" y="0"/>
            <wp:positionH relativeFrom="column">
              <wp:posOffset>-238125</wp:posOffset>
            </wp:positionH>
            <wp:positionV relativeFrom="paragraph">
              <wp:posOffset>-553085</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04305" cy="1071245"/>
                    </a:xfrm>
                    <a:prstGeom prst="rect">
                      <a:avLst/>
                    </a:prstGeom>
                  </pic:spPr>
                </pic:pic>
              </a:graphicData>
            </a:graphic>
          </wp:anchor>
        </w:drawing>
      </w:r>
    </w:p>
    <w:p w:rsidR="00F86EB8" w:rsidRPr="00910100" w:rsidRDefault="00F86EB8" w:rsidP="00F86EB8">
      <w:pPr>
        <w:spacing w:after="0" w:line="240" w:lineRule="auto"/>
        <w:ind w:left="3060"/>
        <w:jc w:val="center"/>
        <w:rPr>
          <w:rFonts w:ascii="Times New Roman" w:eastAsia="Times New Roman" w:hAnsi="Times New Roman" w:cs="Times New Roman"/>
          <w:sz w:val="24"/>
          <w:szCs w:val="24"/>
          <w:lang w:eastAsia="ru-RU"/>
        </w:rPr>
      </w:pPr>
    </w:p>
    <w:p w:rsidR="00F86EB8" w:rsidRPr="00910100" w:rsidRDefault="00AD0FF5" w:rsidP="00F86EB8">
      <w:pPr>
        <w:spacing w:after="0" w:line="360" w:lineRule="auto"/>
        <w:ind w:left="3060"/>
        <w:jc w:val="right"/>
        <w:rPr>
          <w:rFonts w:ascii="Times New Roman" w:eastAsia="Times New Roman" w:hAnsi="Times New Roman" w:cs="Times New Roman"/>
          <w:caps/>
          <w:sz w:val="24"/>
          <w:szCs w:val="24"/>
          <w:lang w:eastAsia="ru-RU"/>
        </w:rPr>
      </w:pPr>
      <w:r w:rsidRPr="00AD0FF5">
        <w:rPr>
          <w:rFonts w:ascii="Times New Roman" w:eastAsia="Times New Roman" w:hAnsi="Times New Roman" w:cs="Times New Roman"/>
          <w:noProof/>
          <w:sz w:val="24"/>
          <w:szCs w:val="24"/>
          <w:lang w:eastAsia="ru-RU"/>
        </w:rPr>
        <w:pict>
          <v:rect id="Прямоугольник 16" o:spid="_x0000_s1026" style="position:absolute;left:0;text-align:left;margin-left:-20.25pt;margin-top:20.2pt;width:179.55pt;height:67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Zh9g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" fillcolor="#1b416f" strokecolor="#666" strokeweight="1pt">
            <v:fill color2="#365f91 [2404]" angle="135" colors="0 #1b416f;.5 #6f87fd;1 #376092" focus="100%" type="gradient"/>
            <v:shadow on="t" color="#7f7f7f" opacity=".5" offset="1pt"/>
          </v:rect>
        </w:pict>
      </w: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r w:rsidRPr="00910100">
        <w:rPr>
          <w:rFonts w:ascii="Times New Roman" w:eastAsia="Times New Roman" w:hAnsi="Times New Roman" w:cs="Times New Roman"/>
          <w:caps/>
          <w:sz w:val="24"/>
          <w:szCs w:val="24"/>
          <w:lang w:eastAsia="ru-RU"/>
        </w:rPr>
        <w:t>муниципальное образование</w:t>
      </w:r>
    </w:p>
    <w:p w:rsidR="00F86EB8" w:rsidRPr="00910100" w:rsidRDefault="00661629" w:rsidP="00F86EB8">
      <w:pPr>
        <w:spacing w:after="0" w:line="360" w:lineRule="auto"/>
        <w:ind w:left="3060"/>
        <w:jc w:val="right"/>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МОХОВ</w:t>
      </w:r>
      <w:r w:rsidR="00E15725">
        <w:rPr>
          <w:rFonts w:ascii="Times New Roman" w:eastAsia="Times New Roman" w:hAnsi="Times New Roman" w:cs="Times New Roman"/>
          <w:caps/>
          <w:sz w:val="24"/>
          <w:szCs w:val="24"/>
          <w:lang w:eastAsia="ru-RU"/>
        </w:rPr>
        <w:t>СКОЕ</w:t>
      </w:r>
      <w:r w:rsidR="006A435F" w:rsidRPr="00910100">
        <w:rPr>
          <w:rFonts w:ascii="Times New Roman" w:eastAsia="Times New Roman" w:hAnsi="Times New Roman" w:cs="Times New Roman"/>
          <w:caps/>
          <w:sz w:val="24"/>
          <w:szCs w:val="24"/>
          <w:lang w:eastAsia="ru-RU"/>
        </w:rPr>
        <w:t xml:space="preserve"> СЕЛЬСКОЕ ПОСЕЛЕНИЕ</w:t>
      </w:r>
    </w:p>
    <w:p w:rsidR="006A435F" w:rsidRPr="00910100" w:rsidRDefault="00E15725"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БЕЛОВСКОГО</w:t>
      </w:r>
      <w:r w:rsidR="006A435F" w:rsidRPr="00910100">
        <w:rPr>
          <w:rFonts w:ascii="Times New Roman" w:eastAsia="Times New Roman" w:hAnsi="Times New Roman" w:cs="Times New Roman"/>
          <w:caps/>
          <w:color w:val="000000"/>
          <w:sz w:val="24"/>
          <w:szCs w:val="24"/>
          <w:lang w:eastAsia="ru-RU"/>
        </w:rPr>
        <w:t xml:space="preserve"> МУНИЦИПАЛЬНОГО РАЙОНА</w:t>
      </w:r>
    </w:p>
    <w:p w:rsidR="006A435F" w:rsidRPr="00910100" w:rsidRDefault="006A435F"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sidRPr="00910100">
        <w:rPr>
          <w:rFonts w:ascii="Times New Roman" w:eastAsia="Times New Roman" w:hAnsi="Times New Roman" w:cs="Times New Roman"/>
          <w:caps/>
          <w:color w:val="000000"/>
          <w:sz w:val="24"/>
          <w:szCs w:val="24"/>
          <w:lang w:eastAsia="ru-RU"/>
        </w:rPr>
        <w:t>КЕМЕРОВСКОЙ ОБЛАСТИ</w:t>
      </w: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ПРАВИЛА ЗЕМЛЕПОЛЬЗОВАНИЯ</w:t>
      </w: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И ЗАСТРОЙКИ</w:t>
      </w: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ПОЯСНИТЕЛЬНАЯ ЗАПИСКА</w:t>
      </w:r>
    </w:p>
    <w:p w:rsidR="00F86EB8" w:rsidRPr="00910100" w:rsidRDefault="00F86EB8" w:rsidP="00F86EB8">
      <w:pPr>
        <w:spacing w:after="0" w:line="240" w:lineRule="auto"/>
        <w:ind w:left="3060"/>
        <w:jc w:val="center"/>
        <w:rPr>
          <w:rFonts w:ascii="Times New Roman" w:eastAsia="Times New Roman" w:hAnsi="Times New Roman" w:cs="Times New Roman"/>
          <w:b/>
          <w:caps/>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F49DA" w:rsidRPr="00910100" w:rsidRDefault="00FF49DA"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БАРНАУЛ 201</w:t>
      </w:r>
      <w:r w:rsidR="006D67E6">
        <w:rPr>
          <w:rFonts w:ascii="Times New Roman" w:eastAsia="Times New Roman" w:hAnsi="Times New Roman" w:cs="Times New Roman"/>
          <w:b/>
          <w:sz w:val="24"/>
          <w:szCs w:val="24"/>
          <w:lang w:eastAsia="ru-RU"/>
        </w:rPr>
        <w:t>9</w:t>
      </w:r>
      <w:r w:rsidRPr="00910100">
        <w:rPr>
          <w:rFonts w:ascii="Times New Roman" w:eastAsia="Times New Roman" w:hAnsi="Times New Roman" w:cs="Times New Roman"/>
          <w:b/>
          <w:sz w:val="24"/>
          <w:szCs w:val="24"/>
          <w:lang w:eastAsia="ru-RU"/>
        </w:rPr>
        <w:t xml:space="preserve"> г.</w:t>
      </w:r>
    </w:p>
    <w:p w:rsidR="00F86EB8" w:rsidRPr="00910100" w:rsidRDefault="00AD0FF5" w:rsidP="00F86EB8">
      <w:pPr>
        <w:spacing w:after="0" w:line="240" w:lineRule="auto"/>
        <w:ind w:left="-170"/>
        <w:jc w:val="center"/>
        <w:rPr>
          <w:rFonts w:ascii="Times New Roman" w:eastAsia="Times New Roman" w:hAnsi="Times New Roman" w:cs="Times New Roman"/>
          <w:sz w:val="28"/>
          <w:szCs w:val="28"/>
          <w:lang w:eastAsia="ru-RU"/>
        </w:rPr>
      </w:pPr>
      <w:r w:rsidRPr="00AD0FF5">
        <w:rPr>
          <w:rFonts w:ascii="Times New Roman" w:eastAsia="Times New Roman" w:hAnsi="Times New Roman" w:cs="Times New Roman"/>
          <w:noProof/>
          <w:sz w:val="24"/>
          <w:szCs w:val="24"/>
          <w:lang w:eastAsia="ru-RU"/>
        </w:rPr>
        <w:lastRenderedPageBreak/>
        <w:pict>
          <v:rect id="Прямоугольник 10" o:spid="_x0000_s1027" style="position:absolute;left:0;text-align:left;margin-left:-7.8pt;margin-top:-1.45pt;width:486.6pt;height:710.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" filled="f" strokeweight="3pt">
            <v:stroke linestyle="thinThin"/>
          </v:rect>
        </w:pict>
      </w:r>
    </w:p>
    <w:p w:rsidR="00F86EB8" w:rsidRPr="00910100" w:rsidRDefault="00F86EB8" w:rsidP="00CA416B">
      <w:pPr>
        <w:spacing w:after="0" w:line="240" w:lineRule="auto"/>
        <w:jc w:val="center"/>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МУНИЦИПАЛЬНОЕ ОБРАЗОВАНИЕ</w:t>
      </w:r>
    </w:p>
    <w:p w:rsidR="00F86EB8" w:rsidRPr="00910100" w:rsidRDefault="00661629" w:rsidP="00CA416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МОХОВ</w:t>
      </w:r>
      <w:r w:rsidR="00E15725" w:rsidRPr="00E15725">
        <w:rPr>
          <w:rFonts w:ascii="Times New Roman" w:eastAsia="Times New Roman" w:hAnsi="Times New Roman" w:cs="Times New Roman"/>
          <w:sz w:val="28"/>
          <w:szCs w:val="28"/>
          <w:lang w:eastAsia="ru-RU"/>
        </w:rPr>
        <w:t xml:space="preserve">СКОЕ </w:t>
      </w:r>
      <w:r w:rsidR="006A435F" w:rsidRPr="00910100">
        <w:rPr>
          <w:rFonts w:ascii="Times New Roman" w:eastAsia="Times New Roman" w:hAnsi="Times New Roman" w:cs="Times New Roman"/>
          <w:sz w:val="28"/>
          <w:szCs w:val="28"/>
          <w:lang w:eastAsia="ru-RU"/>
        </w:rPr>
        <w:t xml:space="preserve">СЕЛЬСКОЕ ПОСЕЛЕНИЕ </w:t>
      </w:r>
    </w:p>
    <w:p w:rsidR="006A435F"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БЕЛОВСКОГО </w:t>
      </w:r>
      <w:r w:rsidR="006A435F" w:rsidRPr="00910100">
        <w:rPr>
          <w:rFonts w:ascii="Times New Roman" w:eastAsia="Times New Roman" w:hAnsi="Times New Roman" w:cs="Times New Roman"/>
          <w:sz w:val="28"/>
          <w:szCs w:val="28"/>
          <w:lang w:eastAsia="ru-RU"/>
        </w:rPr>
        <w:t>РАЙОНА</w:t>
      </w:r>
    </w:p>
    <w:p w:rsidR="00F86EB8" w:rsidRPr="00910100" w:rsidRDefault="00F86EB8" w:rsidP="00CA416B">
      <w:pPr>
        <w:spacing w:after="0" w:line="240" w:lineRule="auto"/>
        <w:jc w:val="center"/>
        <w:rPr>
          <w:rFonts w:ascii="Times New Roman" w:eastAsia="Times New Roman" w:hAnsi="Times New Roman" w:cs="Times New Roman"/>
          <w:caps/>
          <w:sz w:val="28"/>
          <w:szCs w:val="28"/>
          <w:lang w:eastAsia="ru-RU"/>
        </w:rPr>
      </w:pPr>
      <w:r w:rsidRPr="00910100">
        <w:rPr>
          <w:rFonts w:ascii="Times New Roman" w:eastAsia="Times New Roman" w:hAnsi="Times New Roman" w:cs="Times New Roman"/>
          <w:caps/>
          <w:sz w:val="28"/>
          <w:szCs w:val="28"/>
          <w:lang w:eastAsia="ru-RU"/>
        </w:rPr>
        <w:t>КЕМЕРОВСКОЙ ОБЛАСТИ</w:t>
      </w:r>
    </w:p>
    <w:p w:rsidR="00F86EB8" w:rsidRPr="00910100" w:rsidRDefault="00F86EB8" w:rsidP="00CA416B">
      <w:pPr>
        <w:spacing w:after="0" w:line="240" w:lineRule="auto"/>
        <w:jc w:val="center"/>
        <w:rPr>
          <w:rFonts w:ascii="Times New Roman" w:hAnsi="Times New Roman"/>
          <w:noProof/>
          <w:sz w:val="24"/>
          <w:szCs w:val="24"/>
          <w:lang w:eastAsia="ru-RU"/>
        </w:rPr>
      </w:pPr>
    </w:p>
    <w:p w:rsidR="006A435F" w:rsidRPr="00910100" w:rsidRDefault="006A435F" w:rsidP="00CA416B">
      <w:pPr>
        <w:spacing w:after="0" w:line="240" w:lineRule="auto"/>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 xml:space="preserve">           ПРАВИЛА ЗЕМЛЕПОЛЬЗОВАНИЯ И ЗАСТРОЙКИ</w:t>
      </w:r>
    </w:p>
    <w:p w:rsidR="00F86EB8" w:rsidRPr="00910100" w:rsidRDefault="00F86EB8" w:rsidP="00F86EB8">
      <w:pPr>
        <w:spacing w:after="0" w:line="240" w:lineRule="auto"/>
        <w:ind w:firstLine="720"/>
        <w:jc w:val="center"/>
        <w:rPr>
          <w:rFonts w:ascii="Times New Roman" w:eastAsia="Times New Roman" w:hAnsi="Times New Roman" w:cs="Times New Roman"/>
          <w:b/>
          <w:sz w:val="28"/>
          <w:szCs w:val="28"/>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                                      ПОЯСНИТЕЛЬНАЯ ЗАПИСКА</w:t>
      </w: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p>
    <w:p w:rsidR="00F86EB8" w:rsidRPr="00910100" w:rsidRDefault="00F86EB8" w:rsidP="00F86EB8">
      <w:pPr>
        <w:keepNext/>
        <w:widowControl w:val="0"/>
        <w:spacing w:after="0" w:line="240" w:lineRule="auto"/>
        <w:ind w:left="2321"/>
        <w:jc w:val="both"/>
        <w:outlineLvl w:val="3"/>
        <w:rPr>
          <w:rFonts w:ascii="Times New Roman" w:eastAsia="Times New Roman" w:hAnsi="Times New Roman" w:cs="Times New Roman"/>
          <w:sz w:val="28"/>
          <w:szCs w:val="28"/>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F86EB8" w:rsidRPr="00910100" w:rsidTr="00375A07">
        <w:trPr>
          <w:jc w:val="center"/>
        </w:trPr>
        <w:tc>
          <w:tcPr>
            <w:tcW w:w="3024" w:type="dxa"/>
          </w:tcPr>
          <w:p w:rsidR="00375A07"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Заказчик</w:t>
            </w:r>
            <w:r w:rsidRPr="00910100">
              <w:rPr>
                <w:rFonts w:ascii="Times New Roman" w:eastAsia="Times New Roman" w:hAnsi="Times New Roman" w:cs="Times New Roman"/>
                <w:b/>
                <w:sz w:val="28"/>
                <w:szCs w:val="28"/>
                <w:lang w:eastAsia="ru-RU"/>
              </w:rPr>
              <w:t>:</w:t>
            </w:r>
          </w:p>
        </w:tc>
        <w:tc>
          <w:tcPr>
            <w:tcW w:w="4888" w:type="dxa"/>
            <w:vAlign w:val="center"/>
          </w:tcPr>
          <w:p w:rsidR="00F86EB8" w:rsidRPr="00910100" w:rsidRDefault="00940D6E" w:rsidP="00E15725">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8"/>
                <w:szCs w:val="28"/>
                <w:lang w:eastAsia="ru-RU"/>
              </w:rPr>
              <w:t xml:space="preserve">Администрация </w:t>
            </w:r>
            <w:r w:rsidR="00E15725">
              <w:rPr>
                <w:rFonts w:ascii="Times New Roman" w:eastAsia="Times New Roman" w:hAnsi="Times New Roman" w:cs="Times New Roman"/>
                <w:sz w:val="28"/>
                <w:szCs w:val="28"/>
                <w:lang w:eastAsia="ru-RU"/>
              </w:rPr>
              <w:t xml:space="preserve">Беловского </w:t>
            </w:r>
            <w:r w:rsidRPr="00910100">
              <w:rPr>
                <w:rFonts w:ascii="Times New Roman" w:eastAsia="Times New Roman" w:hAnsi="Times New Roman" w:cs="Times New Roman"/>
                <w:sz w:val="28"/>
                <w:szCs w:val="28"/>
                <w:lang w:eastAsia="ru-RU"/>
              </w:rPr>
              <w:t xml:space="preserve">муниципального района </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8"/>
                <w:lang w:eastAsia="ru-RU"/>
              </w:rPr>
            </w:pPr>
          </w:p>
          <w:p w:rsidR="00F86EB8" w:rsidRDefault="00F86EB8" w:rsidP="00F86EB8">
            <w:pPr>
              <w:spacing w:after="0" w:line="240" w:lineRule="auto"/>
              <w:rPr>
                <w:rFonts w:ascii="Times New Roman" w:eastAsia="Times New Roman" w:hAnsi="Times New Roman" w:cs="Times New Roman"/>
                <w:sz w:val="28"/>
                <w:szCs w:val="28"/>
                <w:lang w:eastAsia="ru-RU"/>
              </w:rPr>
            </w:pPr>
          </w:p>
          <w:p w:rsidR="00375A07" w:rsidRPr="00910100"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Исполнитель:</w:t>
            </w: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4"/>
                <w:lang w:eastAsia="ru-RU"/>
              </w:rPr>
              <w:t>Центр</w:t>
            </w:r>
            <w:r w:rsidR="006A207D" w:rsidRPr="00910100">
              <w:rPr>
                <w:rFonts w:ascii="Times New Roman" w:eastAsia="Times New Roman" w:hAnsi="Times New Roman" w:cs="Times New Roman"/>
                <w:sz w:val="28"/>
                <w:szCs w:val="24"/>
                <w:lang w:eastAsia="ru-RU"/>
              </w:rPr>
              <w:t xml:space="preserve"> </w:t>
            </w:r>
            <w:proofErr w:type="spellStart"/>
            <w:r w:rsidR="006A207D" w:rsidRPr="00910100">
              <w:rPr>
                <w:rFonts w:ascii="Times New Roman" w:eastAsia="Times New Roman" w:hAnsi="Times New Roman" w:cs="Times New Roman"/>
                <w:sz w:val="28"/>
                <w:szCs w:val="24"/>
                <w:lang w:eastAsia="ru-RU"/>
              </w:rPr>
              <w:t>градпроектирования</w:t>
            </w:r>
            <w:proofErr w:type="spellEnd"/>
            <w:r w:rsidR="006A207D" w:rsidRPr="00910100">
              <w:rPr>
                <w:rFonts w:ascii="Times New Roman" w:eastAsia="Times New Roman" w:hAnsi="Times New Roman" w:cs="Times New Roman"/>
                <w:sz w:val="28"/>
                <w:szCs w:val="24"/>
                <w:lang w:eastAsia="ru-RU"/>
              </w:rPr>
              <w:t xml:space="preserve"> и кадастра </w:t>
            </w:r>
            <w:r w:rsidRPr="00910100">
              <w:rPr>
                <w:rFonts w:ascii="Times New Roman" w:eastAsia="Times New Roman" w:hAnsi="Times New Roman" w:cs="Times New Roman"/>
                <w:sz w:val="28"/>
                <w:szCs w:val="24"/>
                <w:lang w:eastAsia="ru-RU"/>
              </w:rPr>
              <w:t xml:space="preserve"> «</w:t>
            </w:r>
            <w:r w:rsidR="006A207D" w:rsidRPr="00910100">
              <w:rPr>
                <w:rFonts w:ascii="Times New Roman" w:eastAsia="Times New Roman" w:hAnsi="Times New Roman" w:cs="Times New Roman"/>
                <w:sz w:val="28"/>
                <w:szCs w:val="24"/>
                <w:lang w:eastAsia="ru-RU"/>
              </w:rPr>
              <w:t>РКЦ «</w:t>
            </w:r>
            <w:r w:rsidRPr="00910100">
              <w:rPr>
                <w:rFonts w:ascii="Times New Roman" w:eastAsia="Times New Roman" w:hAnsi="Times New Roman" w:cs="Times New Roman"/>
                <w:sz w:val="28"/>
                <w:szCs w:val="24"/>
                <w:lang w:eastAsia="ru-RU"/>
              </w:rPr>
              <w:t>Земля»</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6A207D" w:rsidP="00F86EB8">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(ИП Фомичев И.Н.)</w:t>
            </w:r>
          </w:p>
        </w:tc>
      </w:tr>
    </w:tbl>
    <w:p w:rsidR="00F86EB8" w:rsidRPr="00910100" w:rsidRDefault="00F86EB8" w:rsidP="00F86EB8">
      <w:pPr>
        <w:spacing w:after="0" w:line="240" w:lineRule="auto"/>
        <w:ind w:firstLine="720"/>
        <w:jc w:val="center"/>
        <w:rPr>
          <w:rFonts w:ascii="Times New Roman" w:eastAsia="Times New Roman" w:hAnsi="Times New Roman" w:cs="Times New Roman"/>
          <w:sz w:val="28"/>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rPr>
          <w:rFonts w:ascii="Times New Roman" w:eastAsia="Times New Roman" w:hAnsi="Times New Roman" w:cs="Times New Roman"/>
          <w:bCs/>
          <w:sz w:val="24"/>
          <w:szCs w:val="24"/>
          <w:lang w:eastAsia="ru-RU"/>
        </w:rPr>
      </w:pPr>
    </w:p>
    <w:p w:rsidR="006A207D" w:rsidRPr="00910100" w:rsidRDefault="006A207D" w:rsidP="00F86EB8">
      <w:pPr>
        <w:spacing w:after="0" w:line="240" w:lineRule="auto"/>
        <w:rPr>
          <w:rFonts w:ascii="Times New Roman" w:eastAsia="Times New Roman" w:hAnsi="Times New Roman" w:cs="Times New Roman"/>
          <w:bCs/>
          <w:sz w:val="24"/>
          <w:szCs w:val="24"/>
          <w:lang w:eastAsia="ru-RU"/>
        </w:rPr>
      </w:pPr>
    </w:p>
    <w:p w:rsidR="00F86EB8"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375A07" w:rsidRPr="00910100" w:rsidRDefault="00375A07"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581D5D" w:rsidP="00F86EB8">
      <w:pPr>
        <w:tabs>
          <w:tab w:val="left" w:pos="6480"/>
        </w:tabs>
        <w:spacing w:after="0" w:line="240" w:lineRule="auto"/>
        <w:ind w:left="36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A207D" w:rsidRPr="00910100">
        <w:rPr>
          <w:rFonts w:ascii="Times New Roman" w:eastAsia="Times New Roman" w:hAnsi="Times New Roman" w:cs="Times New Roman"/>
          <w:bCs/>
          <w:sz w:val="24"/>
          <w:szCs w:val="24"/>
          <w:lang w:eastAsia="ru-RU"/>
        </w:rPr>
        <w:t xml:space="preserve">Руководитель проекта </w:t>
      </w:r>
      <w:r w:rsidR="00F86EB8" w:rsidRPr="00910100">
        <w:rPr>
          <w:rFonts w:ascii="Times New Roman" w:eastAsia="Times New Roman" w:hAnsi="Times New Roman" w:cs="Times New Roman"/>
          <w:bCs/>
          <w:sz w:val="24"/>
          <w:szCs w:val="24"/>
          <w:lang w:eastAsia="ru-RU"/>
        </w:rPr>
        <w:t>____________________________  И.Н. Фомичев</w:t>
      </w: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Главный специалист   ____________________________  К.В. </w:t>
      </w:r>
      <w:proofErr w:type="spellStart"/>
      <w:r w:rsidRPr="00910100">
        <w:rPr>
          <w:rFonts w:ascii="Times New Roman" w:eastAsia="Times New Roman" w:hAnsi="Times New Roman" w:cs="Times New Roman"/>
          <w:bCs/>
          <w:sz w:val="24"/>
          <w:szCs w:val="24"/>
          <w:lang w:eastAsia="ru-RU"/>
        </w:rPr>
        <w:t>Лехнер</w:t>
      </w:r>
      <w:proofErr w:type="spellEnd"/>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D855A5" w:rsidRPr="00910100" w:rsidRDefault="00D855A5"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sectPr w:rsidR="00F86EB8" w:rsidRPr="00910100" w:rsidSect="006A207D">
          <w:footerReference w:type="default" r:id="rId9"/>
          <w:footerReference w:type="first" r:id="rId10"/>
          <w:pgSz w:w="11906" w:h="16838" w:code="9"/>
          <w:pgMar w:top="1134" w:right="905" w:bottom="1134" w:left="1480" w:header="709" w:footer="709" w:gutter="0"/>
          <w:pgNumType w:start="3"/>
          <w:cols w:space="708"/>
          <w:docGrid w:linePitch="360"/>
        </w:sectPr>
      </w:pPr>
      <w:r w:rsidRPr="00910100">
        <w:rPr>
          <w:rFonts w:ascii="Times New Roman" w:eastAsia="Times New Roman" w:hAnsi="Times New Roman" w:cs="Times New Roman"/>
          <w:sz w:val="24"/>
          <w:szCs w:val="24"/>
          <w:lang w:eastAsia="ru-RU"/>
        </w:rPr>
        <w:t>БАРНАУЛ 201</w:t>
      </w:r>
      <w:r w:rsidR="006D67E6">
        <w:rPr>
          <w:rFonts w:ascii="Times New Roman" w:eastAsia="Times New Roman" w:hAnsi="Times New Roman" w:cs="Times New Roman"/>
          <w:sz w:val="24"/>
          <w:szCs w:val="24"/>
          <w:lang w:eastAsia="ru-RU"/>
        </w:rPr>
        <w:t xml:space="preserve">9 </w:t>
      </w:r>
      <w:r w:rsidRPr="00910100">
        <w:rPr>
          <w:rFonts w:ascii="Times New Roman" w:eastAsia="Times New Roman" w:hAnsi="Times New Roman" w:cs="Times New Roman"/>
          <w:sz w:val="24"/>
          <w:szCs w:val="24"/>
          <w:lang w:eastAsia="ru-RU"/>
        </w:rPr>
        <w:t>г.</w:t>
      </w:r>
    </w:p>
    <w:p w:rsidR="00F86EB8" w:rsidRPr="00910100" w:rsidRDefault="00F86EB8" w:rsidP="007615E6">
      <w:pPr>
        <w:spacing w:after="0"/>
        <w:jc w:val="center"/>
        <w:rPr>
          <w:rFonts w:ascii="Times New Roman" w:hAnsi="Times New Roman" w:cs="Times New Roman"/>
          <w:b/>
          <w:sz w:val="28"/>
        </w:rPr>
      </w:pPr>
      <w:bookmarkStart w:id="10" w:name="_Toc404698282"/>
      <w:bookmarkStart w:id="11" w:name="_Toc470512012"/>
      <w:bookmarkEnd w:id="0"/>
      <w:bookmarkEnd w:id="1"/>
      <w:bookmarkEnd w:id="2"/>
      <w:bookmarkEnd w:id="3"/>
      <w:bookmarkEnd w:id="4"/>
      <w:bookmarkEnd w:id="5"/>
      <w:bookmarkEnd w:id="6"/>
      <w:bookmarkEnd w:id="7"/>
      <w:bookmarkEnd w:id="8"/>
      <w:bookmarkEnd w:id="9"/>
      <w:r w:rsidRPr="00910100">
        <w:rPr>
          <w:rFonts w:ascii="Times New Roman" w:hAnsi="Times New Roman" w:cs="Times New Roman"/>
          <w:b/>
          <w:sz w:val="28"/>
        </w:rPr>
        <w:lastRenderedPageBreak/>
        <w:t>Содержание</w:t>
      </w:r>
      <w:bookmarkEnd w:id="10"/>
      <w:bookmarkEnd w:id="11"/>
    </w:p>
    <w:p w:rsidR="00B06A5A" w:rsidRDefault="00AD0FF5">
      <w:pPr>
        <w:pStyle w:val="17"/>
        <w:rPr>
          <w:rFonts w:asciiTheme="minorHAnsi" w:eastAsiaTheme="minorEastAsia" w:hAnsiTheme="minorHAnsi" w:cstheme="minorBidi"/>
          <w:b w:val="0"/>
          <w:bCs w:val="0"/>
          <w:sz w:val="22"/>
          <w:szCs w:val="22"/>
        </w:rPr>
      </w:pPr>
      <w:r w:rsidRPr="00910100">
        <w:rPr>
          <w:caps/>
          <w:szCs w:val="28"/>
        </w:rPr>
        <w:fldChar w:fldCharType="begin"/>
      </w:r>
      <w:r w:rsidR="00DB43E2" w:rsidRPr="00910100">
        <w:rPr>
          <w:caps/>
          <w:szCs w:val="28"/>
        </w:rPr>
        <w:instrText xml:space="preserve"> TOC \o "1-3" \h \z \u </w:instrText>
      </w:r>
      <w:r w:rsidRPr="00910100">
        <w:rPr>
          <w:caps/>
          <w:szCs w:val="28"/>
        </w:rPr>
        <w:fldChar w:fldCharType="separate"/>
      </w:r>
      <w:hyperlink w:anchor="_Toc21349155" w:history="1">
        <w:r w:rsidR="00B06A5A" w:rsidRPr="007C428A">
          <w:rPr>
            <w:rStyle w:val="af5"/>
          </w:rPr>
          <w:t>ВВЕДЕНИЕ</w:t>
        </w:r>
        <w:r w:rsidR="00B06A5A">
          <w:rPr>
            <w:webHidden/>
          </w:rPr>
          <w:tab/>
        </w:r>
        <w:r>
          <w:rPr>
            <w:webHidden/>
          </w:rPr>
          <w:fldChar w:fldCharType="begin"/>
        </w:r>
        <w:r w:rsidR="00B06A5A">
          <w:rPr>
            <w:webHidden/>
          </w:rPr>
          <w:instrText xml:space="preserve"> PAGEREF _Toc21349155 \h </w:instrText>
        </w:r>
        <w:r>
          <w:rPr>
            <w:webHidden/>
          </w:rPr>
        </w:r>
        <w:r>
          <w:rPr>
            <w:webHidden/>
          </w:rPr>
          <w:fldChar w:fldCharType="separate"/>
        </w:r>
        <w:r w:rsidR="0094322C">
          <w:rPr>
            <w:webHidden/>
          </w:rPr>
          <w:t>8</w:t>
        </w:r>
        <w:r>
          <w:rPr>
            <w:webHidden/>
          </w:rPr>
          <w:fldChar w:fldCharType="end"/>
        </w:r>
      </w:hyperlink>
    </w:p>
    <w:p w:rsidR="00B06A5A" w:rsidRDefault="00AD0FF5">
      <w:pPr>
        <w:pStyle w:val="17"/>
        <w:rPr>
          <w:rFonts w:asciiTheme="minorHAnsi" w:eastAsiaTheme="minorEastAsia" w:hAnsiTheme="minorHAnsi" w:cstheme="minorBidi"/>
          <w:b w:val="0"/>
          <w:bCs w:val="0"/>
          <w:sz w:val="22"/>
          <w:szCs w:val="22"/>
        </w:rPr>
      </w:pPr>
      <w:hyperlink w:anchor="_Toc21349156" w:history="1">
        <w:r w:rsidR="00B06A5A" w:rsidRPr="007C428A">
          <w:rPr>
            <w:rStyle w:val="af5"/>
          </w:rPr>
          <w:t>Глава 1. ПОРЯДОК ПРИМЕНЕНИЯ ПРАВИЛ ЗЕМЛЕПОЛЬЗОВАНИЯ И ЗАСТРОЙКИ И ВНЕСЕНИЯ В НИХ ИЗМЕНЕНИЙ</w:t>
        </w:r>
        <w:r w:rsidR="00B06A5A">
          <w:rPr>
            <w:webHidden/>
          </w:rPr>
          <w:tab/>
        </w:r>
        <w:r>
          <w:rPr>
            <w:webHidden/>
          </w:rPr>
          <w:fldChar w:fldCharType="begin"/>
        </w:r>
        <w:r w:rsidR="00B06A5A">
          <w:rPr>
            <w:webHidden/>
          </w:rPr>
          <w:instrText xml:space="preserve"> PAGEREF _Toc21349156 \h </w:instrText>
        </w:r>
        <w:r>
          <w:rPr>
            <w:webHidden/>
          </w:rPr>
        </w:r>
        <w:r>
          <w:rPr>
            <w:webHidden/>
          </w:rPr>
          <w:fldChar w:fldCharType="separate"/>
        </w:r>
        <w:r w:rsidR="0094322C">
          <w:rPr>
            <w:webHidden/>
          </w:rPr>
          <w:t>8</w:t>
        </w:r>
        <w:r>
          <w:rPr>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57" w:history="1">
        <w:r w:rsidR="00B06A5A" w:rsidRPr="00B06A5A">
          <w:rPr>
            <w:rStyle w:val="af5"/>
            <w:b w:val="0"/>
          </w:rPr>
          <w:t>Статья 1. Основные понятия, используемые в настоящих Правилах</w:t>
        </w:r>
        <w:r w:rsidR="00B06A5A" w:rsidRPr="00B06A5A">
          <w:rPr>
            <w:b w:val="0"/>
            <w:webHidden/>
          </w:rPr>
          <w:tab/>
        </w:r>
        <w:r w:rsidRPr="00B06A5A">
          <w:rPr>
            <w:b w:val="0"/>
            <w:webHidden/>
          </w:rPr>
          <w:fldChar w:fldCharType="begin"/>
        </w:r>
        <w:r w:rsidR="00B06A5A" w:rsidRPr="00B06A5A">
          <w:rPr>
            <w:b w:val="0"/>
            <w:webHidden/>
          </w:rPr>
          <w:instrText xml:space="preserve"> PAGEREF _Toc21349157 \h </w:instrText>
        </w:r>
        <w:r w:rsidRPr="00B06A5A">
          <w:rPr>
            <w:b w:val="0"/>
            <w:webHidden/>
          </w:rPr>
        </w:r>
        <w:r w:rsidRPr="00B06A5A">
          <w:rPr>
            <w:b w:val="0"/>
            <w:webHidden/>
          </w:rPr>
          <w:fldChar w:fldCharType="separate"/>
        </w:r>
        <w:r w:rsidR="0094322C">
          <w:rPr>
            <w:b w:val="0"/>
            <w:webHidden/>
          </w:rPr>
          <w:t>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58" w:history="1">
        <w:r w:rsidR="00B06A5A" w:rsidRPr="00B06A5A">
          <w:rPr>
            <w:rStyle w:val="af5"/>
            <w:b w:val="0"/>
          </w:rPr>
          <w:t>Статья 2. О регулировании землепользования и застройки органами местного самоуправления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_Toc21349158 \h </w:instrText>
        </w:r>
        <w:r w:rsidRPr="00B06A5A">
          <w:rPr>
            <w:b w:val="0"/>
            <w:webHidden/>
          </w:rPr>
        </w:r>
        <w:r w:rsidRPr="00B06A5A">
          <w:rPr>
            <w:b w:val="0"/>
            <w:webHidden/>
          </w:rPr>
          <w:fldChar w:fldCharType="separate"/>
        </w:r>
        <w:r w:rsidR="0094322C">
          <w:rPr>
            <w:b w:val="0"/>
            <w:webHidden/>
          </w:rPr>
          <w:t>11</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59" w:history="1">
        <w:r w:rsidR="00B06A5A" w:rsidRPr="00B06A5A">
          <w:rPr>
            <w:rStyle w:val="af5"/>
            <w:b w:val="0"/>
          </w:rPr>
          <w:t>Статья 2.1 Виды органов, осуществляющих регулирование землепользования и застройки на территории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_Toc21349159 \h </w:instrText>
        </w:r>
        <w:r w:rsidRPr="00B06A5A">
          <w:rPr>
            <w:b w:val="0"/>
            <w:webHidden/>
          </w:rPr>
        </w:r>
        <w:r w:rsidRPr="00B06A5A">
          <w:rPr>
            <w:b w:val="0"/>
            <w:webHidden/>
          </w:rPr>
          <w:fldChar w:fldCharType="separate"/>
        </w:r>
        <w:r w:rsidR="0094322C">
          <w:rPr>
            <w:b w:val="0"/>
            <w:webHidden/>
          </w:rPr>
          <w:t>11</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60" w:history="1">
        <w:r w:rsidR="00B06A5A" w:rsidRPr="00B06A5A">
          <w:rPr>
            <w:rStyle w:val="af5"/>
            <w:b w:val="0"/>
          </w:rPr>
          <w:t>Статья 2.2 Полномочия Совета народных депутатов Беловского муниципального района</w:t>
        </w:r>
        <w:r w:rsidR="00B06A5A" w:rsidRPr="00B06A5A">
          <w:rPr>
            <w:b w:val="0"/>
            <w:webHidden/>
          </w:rPr>
          <w:tab/>
        </w:r>
        <w:r w:rsidRPr="00B06A5A">
          <w:rPr>
            <w:b w:val="0"/>
            <w:webHidden/>
          </w:rPr>
          <w:fldChar w:fldCharType="begin"/>
        </w:r>
        <w:r w:rsidR="00B06A5A" w:rsidRPr="00B06A5A">
          <w:rPr>
            <w:b w:val="0"/>
            <w:webHidden/>
          </w:rPr>
          <w:instrText xml:space="preserve"> PAGEREF _Toc21349160 \h </w:instrText>
        </w:r>
        <w:r w:rsidRPr="00B06A5A">
          <w:rPr>
            <w:b w:val="0"/>
            <w:webHidden/>
          </w:rPr>
        </w:r>
        <w:r w:rsidRPr="00B06A5A">
          <w:rPr>
            <w:b w:val="0"/>
            <w:webHidden/>
          </w:rPr>
          <w:fldChar w:fldCharType="separate"/>
        </w:r>
        <w:r w:rsidR="0094322C">
          <w:rPr>
            <w:b w:val="0"/>
            <w:webHidden/>
          </w:rPr>
          <w:t>12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61" w:history="1">
        <w:r w:rsidR="00B06A5A" w:rsidRPr="00B06A5A">
          <w:rPr>
            <w:rStyle w:val="af5"/>
            <w:b w:val="0"/>
          </w:rPr>
          <w:t>Статья 2.3 Полномочия главы муниципального района</w:t>
        </w:r>
        <w:r w:rsidR="00B06A5A" w:rsidRPr="00B06A5A">
          <w:rPr>
            <w:b w:val="0"/>
            <w:webHidden/>
          </w:rPr>
          <w:tab/>
        </w:r>
        <w:r w:rsidRPr="00B06A5A">
          <w:rPr>
            <w:b w:val="0"/>
            <w:webHidden/>
          </w:rPr>
          <w:fldChar w:fldCharType="begin"/>
        </w:r>
        <w:r w:rsidR="00B06A5A" w:rsidRPr="00B06A5A">
          <w:rPr>
            <w:b w:val="0"/>
            <w:webHidden/>
          </w:rPr>
          <w:instrText xml:space="preserve"> PAGEREF _Toc21349161 \h </w:instrText>
        </w:r>
        <w:r w:rsidRPr="00B06A5A">
          <w:rPr>
            <w:b w:val="0"/>
            <w:webHidden/>
          </w:rPr>
        </w:r>
        <w:r w:rsidRPr="00B06A5A">
          <w:rPr>
            <w:b w:val="0"/>
            <w:webHidden/>
          </w:rPr>
          <w:fldChar w:fldCharType="separate"/>
        </w:r>
        <w:r w:rsidR="0094322C">
          <w:rPr>
            <w:b w:val="0"/>
            <w:webHidden/>
          </w:rPr>
          <w:t>12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62" w:history="1">
        <w:r w:rsidR="00B06A5A" w:rsidRPr="00B06A5A">
          <w:rPr>
            <w:rStyle w:val="af5"/>
            <w:b w:val="0"/>
          </w:rPr>
          <w:t>Статья 2.4 Полномочия администрации Белов</w:t>
        </w:r>
        <w:bookmarkStart w:id="12" w:name="_GoBack"/>
        <w:bookmarkEnd w:id="12"/>
        <w:r w:rsidR="00B06A5A" w:rsidRPr="00B06A5A">
          <w:rPr>
            <w:rStyle w:val="af5"/>
            <w:b w:val="0"/>
          </w:rPr>
          <w:t>ского муниципального района</w:t>
        </w:r>
        <w:r w:rsidR="00B06A5A" w:rsidRPr="00B06A5A">
          <w:rPr>
            <w:b w:val="0"/>
            <w:webHidden/>
          </w:rPr>
          <w:tab/>
        </w:r>
        <w:r w:rsidRPr="00B06A5A">
          <w:rPr>
            <w:b w:val="0"/>
            <w:webHidden/>
          </w:rPr>
          <w:fldChar w:fldCharType="begin"/>
        </w:r>
        <w:r w:rsidR="00B06A5A" w:rsidRPr="00B06A5A">
          <w:rPr>
            <w:b w:val="0"/>
            <w:webHidden/>
          </w:rPr>
          <w:instrText xml:space="preserve"> PAGEREF _Toc21349162 \h </w:instrText>
        </w:r>
        <w:r w:rsidRPr="00B06A5A">
          <w:rPr>
            <w:b w:val="0"/>
            <w:webHidden/>
          </w:rPr>
        </w:r>
        <w:r w:rsidRPr="00B06A5A">
          <w:rPr>
            <w:b w:val="0"/>
            <w:webHidden/>
          </w:rPr>
          <w:fldChar w:fldCharType="separate"/>
        </w:r>
        <w:r w:rsidR="0094322C">
          <w:rPr>
            <w:b w:val="0"/>
            <w:webHidden/>
          </w:rPr>
          <w:t>13</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63" w:history="1">
        <w:r w:rsidR="00B06A5A" w:rsidRPr="00B06A5A">
          <w:rPr>
            <w:rStyle w:val="af5"/>
            <w:b w:val="0"/>
          </w:rPr>
          <w:t>Статья 2.5 Полномочия Комиссии</w:t>
        </w:r>
        <w:r w:rsidR="00B06A5A" w:rsidRPr="00B06A5A">
          <w:rPr>
            <w:b w:val="0"/>
            <w:webHidden/>
          </w:rPr>
          <w:tab/>
        </w:r>
        <w:r w:rsidRPr="00B06A5A">
          <w:rPr>
            <w:b w:val="0"/>
            <w:webHidden/>
          </w:rPr>
          <w:fldChar w:fldCharType="begin"/>
        </w:r>
        <w:r w:rsidR="00B06A5A" w:rsidRPr="00B06A5A">
          <w:rPr>
            <w:b w:val="0"/>
            <w:webHidden/>
          </w:rPr>
          <w:instrText xml:space="preserve"> PAGEREF _Toc21349163 \h </w:instrText>
        </w:r>
        <w:r w:rsidRPr="00B06A5A">
          <w:rPr>
            <w:b w:val="0"/>
            <w:webHidden/>
          </w:rPr>
        </w:r>
        <w:r w:rsidRPr="00B06A5A">
          <w:rPr>
            <w:b w:val="0"/>
            <w:webHidden/>
          </w:rPr>
          <w:fldChar w:fldCharType="separate"/>
        </w:r>
        <w:r w:rsidR="0094322C">
          <w:rPr>
            <w:b w:val="0"/>
            <w:webHidden/>
          </w:rPr>
          <w:t>14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64" w:history="1">
        <w:r w:rsidR="00B06A5A" w:rsidRPr="00B06A5A">
          <w:rPr>
            <w:rStyle w:val="af5"/>
            <w:b w:val="0"/>
          </w:rPr>
          <w:t>Статья 3. О подготовке документации по планировке территории органами местного самоуправления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_Toc21349164 \h </w:instrText>
        </w:r>
        <w:r w:rsidRPr="00B06A5A">
          <w:rPr>
            <w:b w:val="0"/>
            <w:webHidden/>
          </w:rPr>
        </w:r>
        <w:r w:rsidRPr="00B06A5A">
          <w:rPr>
            <w:b w:val="0"/>
            <w:webHidden/>
          </w:rPr>
          <w:fldChar w:fldCharType="separate"/>
        </w:r>
        <w:r w:rsidR="0094322C">
          <w:rPr>
            <w:b w:val="0"/>
            <w:webHidden/>
          </w:rPr>
          <w:t>16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65" w:history="1">
        <w:r w:rsidR="00B06A5A" w:rsidRPr="00B06A5A">
          <w:rPr>
            <w:rStyle w:val="af5"/>
            <w:b w:val="0"/>
          </w:rPr>
          <w:t>Статья 4. О проведении общественных обсуждений или публичных слушаний по вопросам землепользования и застройки</w:t>
        </w:r>
        <w:r w:rsidR="00B06A5A" w:rsidRPr="00B06A5A">
          <w:rPr>
            <w:b w:val="0"/>
            <w:webHidden/>
          </w:rPr>
          <w:tab/>
        </w:r>
        <w:r w:rsidRPr="00B06A5A">
          <w:rPr>
            <w:b w:val="0"/>
            <w:webHidden/>
          </w:rPr>
          <w:fldChar w:fldCharType="begin"/>
        </w:r>
        <w:r w:rsidR="00B06A5A" w:rsidRPr="00B06A5A">
          <w:rPr>
            <w:b w:val="0"/>
            <w:webHidden/>
          </w:rPr>
          <w:instrText xml:space="preserve"> PAGEREF _Toc21349165 \h </w:instrText>
        </w:r>
        <w:r w:rsidRPr="00B06A5A">
          <w:rPr>
            <w:b w:val="0"/>
            <w:webHidden/>
          </w:rPr>
        </w:r>
        <w:r w:rsidRPr="00B06A5A">
          <w:rPr>
            <w:b w:val="0"/>
            <w:webHidden/>
          </w:rPr>
          <w:fldChar w:fldCharType="separate"/>
        </w:r>
        <w:r w:rsidR="0094322C">
          <w:rPr>
            <w:b w:val="0"/>
            <w:webHidden/>
          </w:rPr>
          <w:t>23</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66" w:history="1">
        <w:r w:rsidR="00B06A5A" w:rsidRPr="00B06A5A">
          <w:rPr>
            <w:rStyle w:val="af5"/>
            <w:b w:val="0"/>
          </w:rPr>
          <w:t>Статья 5. О внесении изменений в Правила землепользования и застройки</w:t>
        </w:r>
        <w:r w:rsidR="00B06A5A" w:rsidRPr="00B06A5A">
          <w:rPr>
            <w:b w:val="0"/>
            <w:webHidden/>
          </w:rPr>
          <w:tab/>
        </w:r>
        <w:r w:rsidRPr="00B06A5A">
          <w:rPr>
            <w:b w:val="0"/>
            <w:webHidden/>
          </w:rPr>
          <w:fldChar w:fldCharType="begin"/>
        </w:r>
        <w:r w:rsidR="00B06A5A" w:rsidRPr="00B06A5A">
          <w:rPr>
            <w:b w:val="0"/>
            <w:webHidden/>
          </w:rPr>
          <w:instrText xml:space="preserve"> PAGEREF _Toc21349166 \h </w:instrText>
        </w:r>
        <w:r w:rsidRPr="00B06A5A">
          <w:rPr>
            <w:b w:val="0"/>
            <w:webHidden/>
          </w:rPr>
        </w:r>
        <w:r w:rsidRPr="00B06A5A">
          <w:rPr>
            <w:b w:val="0"/>
            <w:webHidden/>
          </w:rPr>
          <w:fldChar w:fldCharType="separate"/>
        </w:r>
        <w:r w:rsidR="0094322C">
          <w:rPr>
            <w:b w:val="0"/>
            <w:webHidden/>
          </w:rPr>
          <w:t>33</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67" w:history="1">
        <w:r w:rsidR="00B06A5A" w:rsidRPr="00B06A5A">
          <w:rPr>
            <w:rStyle w:val="af5"/>
            <w:b w:val="0"/>
          </w:rPr>
          <w:t>Статья 6. Об изменении видов разрешенного использования земельных участков и объектов капитального строительства физическими и юридическими лицами</w:t>
        </w:r>
        <w:r w:rsidR="00B06A5A" w:rsidRPr="00B06A5A">
          <w:rPr>
            <w:b w:val="0"/>
            <w:webHidden/>
          </w:rPr>
          <w:tab/>
        </w:r>
        <w:r w:rsidRPr="00B06A5A">
          <w:rPr>
            <w:b w:val="0"/>
            <w:webHidden/>
          </w:rPr>
          <w:fldChar w:fldCharType="begin"/>
        </w:r>
        <w:r w:rsidR="00B06A5A" w:rsidRPr="00B06A5A">
          <w:rPr>
            <w:b w:val="0"/>
            <w:webHidden/>
          </w:rPr>
          <w:instrText xml:space="preserve"> PAGEREF _Toc21349167 \h </w:instrText>
        </w:r>
        <w:r w:rsidRPr="00B06A5A">
          <w:rPr>
            <w:b w:val="0"/>
            <w:webHidden/>
          </w:rPr>
        </w:r>
        <w:r w:rsidRPr="00B06A5A">
          <w:rPr>
            <w:b w:val="0"/>
            <w:webHidden/>
          </w:rPr>
          <w:fldChar w:fldCharType="separate"/>
        </w:r>
        <w:r w:rsidR="0094322C">
          <w:rPr>
            <w:b w:val="0"/>
            <w:webHidden/>
          </w:rPr>
          <w:t>35</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68" w:history="1">
        <w:r w:rsidR="00B06A5A" w:rsidRPr="00B06A5A">
          <w:rPr>
            <w:rStyle w:val="af5"/>
            <w:b w:val="0"/>
          </w:rPr>
          <w:t>Статья 7. Отклонение от предельных параметров разрешенного строительства, реконструкции объектов капитального строительства</w:t>
        </w:r>
        <w:r w:rsidR="00B06A5A" w:rsidRPr="00B06A5A">
          <w:rPr>
            <w:b w:val="0"/>
            <w:webHidden/>
          </w:rPr>
          <w:tab/>
        </w:r>
        <w:r w:rsidRPr="00B06A5A">
          <w:rPr>
            <w:b w:val="0"/>
            <w:webHidden/>
          </w:rPr>
          <w:fldChar w:fldCharType="begin"/>
        </w:r>
        <w:r w:rsidR="00B06A5A" w:rsidRPr="00B06A5A">
          <w:rPr>
            <w:b w:val="0"/>
            <w:webHidden/>
          </w:rPr>
          <w:instrText xml:space="preserve"> PAGEREF _Toc21349168 \h </w:instrText>
        </w:r>
        <w:r w:rsidRPr="00B06A5A">
          <w:rPr>
            <w:b w:val="0"/>
            <w:webHidden/>
          </w:rPr>
        </w:r>
        <w:r w:rsidRPr="00B06A5A">
          <w:rPr>
            <w:b w:val="0"/>
            <w:webHidden/>
          </w:rPr>
          <w:fldChar w:fldCharType="separate"/>
        </w:r>
        <w:r w:rsidR="0094322C">
          <w:rPr>
            <w:b w:val="0"/>
            <w:webHidden/>
          </w:rPr>
          <w:t>36</w:t>
        </w:r>
        <w:r w:rsidRPr="00B06A5A">
          <w:rPr>
            <w:b w:val="0"/>
            <w:webHidden/>
          </w:rPr>
          <w:fldChar w:fldCharType="end"/>
        </w:r>
      </w:hyperlink>
    </w:p>
    <w:p w:rsidR="00B06A5A" w:rsidRDefault="00AD0FF5">
      <w:pPr>
        <w:pStyle w:val="17"/>
        <w:rPr>
          <w:rFonts w:asciiTheme="minorHAnsi" w:eastAsiaTheme="minorEastAsia" w:hAnsiTheme="minorHAnsi" w:cstheme="minorBidi"/>
          <w:b w:val="0"/>
          <w:bCs w:val="0"/>
          <w:sz w:val="22"/>
          <w:szCs w:val="22"/>
        </w:rPr>
      </w:pPr>
      <w:hyperlink w:anchor="_Toc21349169" w:history="1">
        <w:r w:rsidR="00B06A5A" w:rsidRPr="007C428A">
          <w:rPr>
            <w:rStyle w:val="af5"/>
          </w:rPr>
          <w:t>Глава 2. КАРТА ГРАДОСТРОИТЕЛЬНОГО ЗОНИРОВАНИЯМОХОВСКОГО СЕЛЬСКОГО ПОСЕЛЕНИЯ</w:t>
        </w:r>
        <w:r w:rsidR="00B06A5A">
          <w:rPr>
            <w:webHidden/>
          </w:rPr>
          <w:tab/>
        </w:r>
        <w:r>
          <w:rPr>
            <w:webHidden/>
          </w:rPr>
          <w:fldChar w:fldCharType="begin"/>
        </w:r>
        <w:r w:rsidR="00B06A5A">
          <w:rPr>
            <w:webHidden/>
          </w:rPr>
          <w:instrText xml:space="preserve"> PAGEREF _Toc21349169 \h </w:instrText>
        </w:r>
        <w:r>
          <w:rPr>
            <w:webHidden/>
          </w:rPr>
        </w:r>
        <w:r>
          <w:rPr>
            <w:webHidden/>
          </w:rPr>
          <w:fldChar w:fldCharType="separate"/>
        </w:r>
        <w:r w:rsidR="0094322C">
          <w:rPr>
            <w:webHidden/>
          </w:rPr>
          <w:t>38</w:t>
        </w:r>
        <w:r>
          <w:rPr>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70" w:history="1">
        <w:r w:rsidR="00B06A5A" w:rsidRPr="00B06A5A">
          <w:rPr>
            <w:rStyle w:val="af5"/>
            <w:b w:val="0"/>
          </w:rPr>
          <w:t>Статья 8. Карты градостроительного зонирования территории Моховского сельского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_Toc21349170 \h </w:instrText>
        </w:r>
        <w:r w:rsidRPr="00B06A5A">
          <w:rPr>
            <w:b w:val="0"/>
            <w:webHidden/>
          </w:rPr>
        </w:r>
        <w:r w:rsidRPr="00B06A5A">
          <w:rPr>
            <w:b w:val="0"/>
            <w:webHidden/>
          </w:rPr>
          <w:fldChar w:fldCharType="separate"/>
        </w:r>
        <w:r w:rsidR="0094322C">
          <w:rPr>
            <w:b w:val="0"/>
            <w:webHidden/>
          </w:rPr>
          <w:t>38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71" w:history="1">
        <w:r w:rsidR="00B06A5A" w:rsidRPr="00B06A5A">
          <w:rPr>
            <w:rStyle w:val="af5"/>
            <w:b w:val="0"/>
          </w:rPr>
          <w:t>Статья 9. Порядок установления территориальных зон</w:t>
        </w:r>
        <w:r w:rsidR="00B06A5A" w:rsidRPr="00B06A5A">
          <w:rPr>
            <w:b w:val="0"/>
            <w:webHidden/>
          </w:rPr>
          <w:tab/>
        </w:r>
        <w:r w:rsidRPr="00B06A5A">
          <w:rPr>
            <w:b w:val="0"/>
            <w:webHidden/>
          </w:rPr>
          <w:fldChar w:fldCharType="begin"/>
        </w:r>
        <w:r w:rsidR="00B06A5A" w:rsidRPr="00B06A5A">
          <w:rPr>
            <w:b w:val="0"/>
            <w:webHidden/>
          </w:rPr>
          <w:instrText xml:space="preserve"> PAGEREF _Toc21349171 \h </w:instrText>
        </w:r>
        <w:r w:rsidRPr="00B06A5A">
          <w:rPr>
            <w:b w:val="0"/>
            <w:webHidden/>
          </w:rPr>
        </w:r>
        <w:r w:rsidRPr="00B06A5A">
          <w:rPr>
            <w:b w:val="0"/>
            <w:webHidden/>
          </w:rPr>
          <w:fldChar w:fldCharType="separate"/>
        </w:r>
        <w:r w:rsidR="0094322C">
          <w:rPr>
            <w:b w:val="0"/>
            <w:webHidden/>
          </w:rPr>
          <w:t>38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72" w:history="1">
        <w:r w:rsidR="00B06A5A" w:rsidRPr="00B06A5A">
          <w:rPr>
            <w:rStyle w:val="af5"/>
            <w:b w:val="0"/>
          </w:rPr>
          <w:t>Статья 10. Перечень территориальных зон, установленных на карте  градостроительного зонирования территории Моховского сельского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_Toc21349172 \h </w:instrText>
        </w:r>
        <w:r w:rsidRPr="00B06A5A">
          <w:rPr>
            <w:b w:val="0"/>
            <w:webHidden/>
          </w:rPr>
        </w:r>
        <w:r w:rsidRPr="00B06A5A">
          <w:rPr>
            <w:b w:val="0"/>
            <w:webHidden/>
          </w:rPr>
          <w:fldChar w:fldCharType="separate"/>
        </w:r>
        <w:r w:rsidR="0094322C">
          <w:rPr>
            <w:b w:val="0"/>
            <w:webHidden/>
          </w:rPr>
          <w:t>39</w:t>
        </w:r>
        <w:r w:rsidRPr="00B06A5A">
          <w:rPr>
            <w:b w:val="0"/>
            <w:webHidden/>
          </w:rPr>
          <w:fldChar w:fldCharType="end"/>
        </w:r>
      </w:hyperlink>
    </w:p>
    <w:p w:rsidR="00B06A5A" w:rsidRDefault="00AD0FF5">
      <w:pPr>
        <w:pStyle w:val="17"/>
        <w:rPr>
          <w:rFonts w:asciiTheme="minorHAnsi" w:eastAsiaTheme="minorEastAsia" w:hAnsiTheme="minorHAnsi" w:cstheme="minorBidi"/>
          <w:b w:val="0"/>
          <w:bCs w:val="0"/>
          <w:sz w:val="22"/>
          <w:szCs w:val="22"/>
        </w:rPr>
      </w:pPr>
      <w:hyperlink w:anchor="_Toc21349173" w:history="1">
        <w:r w:rsidR="00B06A5A" w:rsidRPr="007C428A">
          <w:rPr>
            <w:rStyle w:val="af5"/>
          </w:rPr>
          <w:t>Глава 3.ГРАДОСТРОИТЕЛЬНЫЕ РЕГЛАМЕНТЫ</w:t>
        </w:r>
        <w:r w:rsidR="00B06A5A">
          <w:rPr>
            <w:webHidden/>
          </w:rPr>
          <w:tab/>
        </w:r>
        <w:r>
          <w:rPr>
            <w:webHidden/>
          </w:rPr>
          <w:fldChar w:fldCharType="begin"/>
        </w:r>
        <w:r w:rsidR="00B06A5A">
          <w:rPr>
            <w:webHidden/>
          </w:rPr>
          <w:instrText xml:space="preserve"> PAGEREF _Toc21349173 \h </w:instrText>
        </w:r>
        <w:r>
          <w:rPr>
            <w:webHidden/>
          </w:rPr>
        </w:r>
        <w:r>
          <w:rPr>
            <w:webHidden/>
          </w:rPr>
          <w:fldChar w:fldCharType="separate"/>
        </w:r>
        <w:r w:rsidR="0094322C">
          <w:rPr>
            <w:webHidden/>
          </w:rPr>
          <w:t>40</w:t>
        </w:r>
        <w:r>
          <w:rPr>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74" w:history="1">
        <w:r w:rsidR="00B06A5A" w:rsidRPr="00B06A5A">
          <w:rPr>
            <w:rStyle w:val="af5"/>
            <w:b w:val="0"/>
          </w:rPr>
          <w:t>Статья 11. Градостроительные регламенты и их применение</w:t>
        </w:r>
        <w:r w:rsidR="00B06A5A" w:rsidRPr="00B06A5A">
          <w:rPr>
            <w:b w:val="0"/>
            <w:webHidden/>
          </w:rPr>
          <w:tab/>
        </w:r>
        <w:r w:rsidRPr="00B06A5A">
          <w:rPr>
            <w:b w:val="0"/>
            <w:webHidden/>
          </w:rPr>
          <w:fldChar w:fldCharType="begin"/>
        </w:r>
        <w:r w:rsidR="00B06A5A" w:rsidRPr="00B06A5A">
          <w:rPr>
            <w:b w:val="0"/>
            <w:webHidden/>
          </w:rPr>
          <w:instrText xml:space="preserve"> PAGEREF _Toc21349174 \h </w:instrText>
        </w:r>
        <w:r w:rsidRPr="00B06A5A">
          <w:rPr>
            <w:b w:val="0"/>
            <w:webHidden/>
          </w:rPr>
        </w:r>
        <w:r w:rsidRPr="00B06A5A">
          <w:rPr>
            <w:b w:val="0"/>
            <w:webHidden/>
          </w:rPr>
          <w:fldChar w:fldCharType="separate"/>
        </w:r>
        <w:r w:rsidR="0094322C">
          <w:rPr>
            <w:b w:val="0"/>
            <w:webHidden/>
          </w:rPr>
          <w:t>40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75" w:history="1">
        <w:r w:rsidR="00B06A5A" w:rsidRPr="00FF4ABD">
          <w:rPr>
            <w:rStyle w:val="af5"/>
            <w:b w:val="0"/>
            <w:highlight w:val="yellow"/>
          </w:rPr>
          <w:t>Статья 12. Градостроительные регламенты для территориальных зон в границах населённого пункта д. Ивановка</w:t>
        </w:r>
        <w:r w:rsidR="00B06A5A" w:rsidRPr="00B06A5A">
          <w:rPr>
            <w:b w:val="0"/>
            <w:webHidden/>
          </w:rPr>
          <w:tab/>
        </w:r>
        <w:r w:rsidRPr="00B06A5A">
          <w:rPr>
            <w:b w:val="0"/>
            <w:webHidden/>
          </w:rPr>
          <w:fldChar w:fldCharType="begin"/>
        </w:r>
        <w:r w:rsidR="00B06A5A" w:rsidRPr="00B06A5A">
          <w:rPr>
            <w:b w:val="0"/>
            <w:webHidden/>
          </w:rPr>
          <w:instrText xml:space="preserve"> PAGEREF _Toc21349175 \h </w:instrText>
        </w:r>
        <w:r w:rsidRPr="00B06A5A">
          <w:rPr>
            <w:b w:val="0"/>
            <w:webHidden/>
          </w:rPr>
        </w:r>
        <w:r w:rsidRPr="00B06A5A">
          <w:rPr>
            <w:b w:val="0"/>
            <w:webHidden/>
          </w:rPr>
          <w:fldChar w:fldCharType="separate"/>
        </w:r>
        <w:r w:rsidR="0094322C">
          <w:rPr>
            <w:b w:val="0"/>
            <w:webHidden/>
          </w:rPr>
          <w:t>44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76" w:history="1">
        <w:r w:rsidR="00B06A5A" w:rsidRPr="00B06A5A">
          <w:rPr>
            <w:rStyle w:val="af5"/>
            <w:b w:val="0"/>
          </w:rPr>
          <w:t>Статья 12.1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_Toc21349176 \h </w:instrText>
        </w:r>
        <w:r w:rsidRPr="00B06A5A">
          <w:rPr>
            <w:b w:val="0"/>
            <w:webHidden/>
          </w:rPr>
        </w:r>
        <w:r w:rsidRPr="00B06A5A">
          <w:rPr>
            <w:b w:val="0"/>
            <w:webHidden/>
          </w:rPr>
          <w:fldChar w:fldCharType="separate"/>
        </w:r>
        <w:r w:rsidR="0094322C">
          <w:rPr>
            <w:b w:val="0"/>
            <w:webHidden/>
          </w:rPr>
          <w:t>44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77" w:history="1">
        <w:r w:rsidR="00B06A5A" w:rsidRPr="00B06A5A">
          <w:rPr>
            <w:rStyle w:val="af5"/>
            <w:b w:val="0"/>
          </w:rPr>
          <w:t>Статья 12.2 Зона застройки малоэтажными жилыми домами индивидуальной жилой застройки, высотой не выше трех надземных этажей (ЖЗ 5, ЖЗ 5пр)</w:t>
        </w:r>
        <w:r w:rsidR="00B06A5A" w:rsidRPr="00B06A5A">
          <w:rPr>
            <w:b w:val="0"/>
            <w:webHidden/>
          </w:rPr>
          <w:tab/>
        </w:r>
        <w:r w:rsidRPr="00B06A5A">
          <w:rPr>
            <w:b w:val="0"/>
            <w:webHidden/>
          </w:rPr>
          <w:fldChar w:fldCharType="begin"/>
        </w:r>
        <w:r w:rsidR="00B06A5A" w:rsidRPr="00B06A5A">
          <w:rPr>
            <w:b w:val="0"/>
            <w:webHidden/>
          </w:rPr>
          <w:instrText xml:space="preserve"> PAGEREF _Toc21349177 \h </w:instrText>
        </w:r>
        <w:r w:rsidRPr="00B06A5A">
          <w:rPr>
            <w:b w:val="0"/>
            <w:webHidden/>
          </w:rPr>
        </w:r>
        <w:r w:rsidRPr="00B06A5A">
          <w:rPr>
            <w:b w:val="0"/>
            <w:webHidden/>
          </w:rPr>
          <w:fldChar w:fldCharType="separate"/>
        </w:r>
        <w:r w:rsidR="0094322C">
          <w:rPr>
            <w:b w:val="0"/>
            <w:webHidden/>
          </w:rPr>
          <w:t>49</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78" w:history="1">
        <w:r w:rsidR="00B06A5A" w:rsidRPr="00B06A5A">
          <w:rPr>
            <w:rStyle w:val="af5"/>
            <w:b w:val="0"/>
          </w:rPr>
          <w:t>Статья 12.3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_Toc21349178 \h </w:instrText>
        </w:r>
        <w:r w:rsidRPr="00B06A5A">
          <w:rPr>
            <w:b w:val="0"/>
            <w:webHidden/>
          </w:rPr>
        </w:r>
        <w:r w:rsidRPr="00B06A5A">
          <w:rPr>
            <w:b w:val="0"/>
            <w:webHidden/>
          </w:rPr>
          <w:fldChar w:fldCharType="separate"/>
        </w:r>
        <w:r w:rsidR="0094322C">
          <w:rPr>
            <w:b w:val="0"/>
            <w:webHidden/>
          </w:rPr>
          <w:t>54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79" w:history="1">
        <w:r w:rsidR="00B06A5A" w:rsidRPr="00B06A5A">
          <w:rPr>
            <w:rStyle w:val="af5"/>
            <w:b w:val="0"/>
          </w:rPr>
          <w:t>Статья 12.4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_Toc21349179 \h </w:instrText>
        </w:r>
        <w:r w:rsidRPr="00B06A5A">
          <w:rPr>
            <w:b w:val="0"/>
            <w:webHidden/>
          </w:rPr>
        </w:r>
        <w:r w:rsidRPr="00B06A5A">
          <w:rPr>
            <w:b w:val="0"/>
            <w:webHidden/>
          </w:rPr>
          <w:fldChar w:fldCharType="separate"/>
        </w:r>
        <w:r w:rsidR="0094322C">
          <w:rPr>
            <w:b w:val="0"/>
            <w:webHidden/>
          </w:rPr>
          <w:t>60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80" w:history="1">
        <w:r w:rsidR="00B06A5A" w:rsidRPr="00B06A5A">
          <w:rPr>
            <w:rStyle w:val="af5"/>
            <w:b w:val="0"/>
          </w:rPr>
          <w:t>Статья 12.5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_Toc21349180 \h </w:instrText>
        </w:r>
        <w:r w:rsidRPr="00B06A5A">
          <w:rPr>
            <w:b w:val="0"/>
            <w:webHidden/>
          </w:rPr>
        </w:r>
        <w:r w:rsidRPr="00B06A5A">
          <w:rPr>
            <w:b w:val="0"/>
            <w:webHidden/>
          </w:rPr>
          <w:fldChar w:fldCharType="separate"/>
        </w:r>
        <w:r w:rsidR="0094322C">
          <w:rPr>
            <w:b w:val="0"/>
            <w:webHidden/>
          </w:rPr>
          <w:t>63</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81" w:history="1">
        <w:r w:rsidR="00B06A5A" w:rsidRPr="00B06A5A">
          <w:rPr>
            <w:rStyle w:val="af5"/>
            <w:b w:val="0"/>
          </w:rPr>
          <w:t>Статья 12.6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_Toc21349181 \h </w:instrText>
        </w:r>
        <w:r w:rsidRPr="00B06A5A">
          <w:rPr>
            <w:b w:val="0"/>
            <w:webHidden/>
          </w:rPr>
        </w:r>
        <w:r w:rsidRPr="00B06A5A">
          <w:rPr>
            <w:b w:val="0"/>
            <w:webHidden/>
          </w:rPr>
          <w:fldChar w:fldCharType="separate"/>
        </w:r>
        <w:r w:rsidR="0094322C">
          <w:rPr>
            <w:b w:val="0"/>
            <w:webHidden/>
          </w:rPr>
          <w:t>66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82" w:history="1">
        <w:r w:rsidR="00B06A5A" w:rsidRPr="00B06A5A">
          <w:rPr>
            <w:rStyle w:val="af5"/>
            <w:b w:val="0"/>
          </w:rPr>
          <w:t>Статья 12.7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_Toc21349182 \h </w:instrText>
        </w:r>
        <w:r w:rsidRPr="00B06A5A">
          <w:rPr>
            <w:b w:val="0"/>
            <w:webHidden/>
          </w:rPr>
        </w:r>
        <w:r w:rsidRPr="00B06A5A">
          <w:rPr>
            <w:b w:val="0"/>
            <w:webHidden/>
          </w:rPr>
          <w:fldChar w:fldCharType="separate"/>
        </w:r>
        <w:r w:rsidR="0094322C">
          <w:rPr>
            <w:b w:val="0"/>
            <w:webHidden/>
          </w:rPr>
          <w:t>69</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83" w:history="1">
        <w:r w:rsidR="00B06A5A" w:rsidRPr="00B06A5A">
          <w:rPr>
            <w:rStyle w:val="af5"/>
            <w:b w:val="0"/>
          </w:rPr>
          <w:t>Статья 12.8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_Toc21349183 \h </w:instrText>
        </w:r>
        <w:r w:rsidRPr="00B06A5A">
          <w:rPr>
            <w:b w:val="0"/>
            <w:webHidden/>
          </w:rPr>
        </w:r>
        <w:r w:rsidRPr="00B06A5A">
          <w:rPr>
            <w:b w:val="0"/>
            <w:webHidden/>
          </w:rPr>
          <w:fldChar w:fldCharType="separate"/>
        </w:r>
        <w:r w:rsidR="0094322C">
          <w:rPr>
            <w:b w:val="0"/>
            <w:webHidden/>
          </w:rPr>
          <w:t>71</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84" w:history="1">
        <w:r w:rsidR="00B06A5A" w:rsidRPr="00B06A5A">
          <w:rPr>
            <w:rStyle w:val="af5"/>
            <w:b w:val="0"/>
          </w:rPr>
          <w:t>Статья 12.9 Зона рекреационного назначения – объектов отдыха, досуга и развлечений (Р 2)</w:t>
        </w:r>
        <w:r w:rsidR="00B06A5A" w:rsidRPr="00B06A5A">
          <w:rPr>
            <w:b w:val="0"/>
            <w:webHidden/>
          </w:rPr>
          <w:tab/>
        </w:r>
        <w:r w:rsidRPr="00B06A5A">
          <w:rPr>
            <w:b w:val="0"/>
            <w:webHidden/>
          </w:rPr>
          <w:fldChar w:fldCharType="begin"/>
        </w:r>
        <w:r w:rsidR="00B06A5A" w:rsidRPr="00B06A5A">
          <w:rPr>
            <w:b w:val="0"/>
            <w:webHidden/>
          </w:rPr>
          <w:instrText xml:space="preserve"> PAGEREF _Toc21349184 \h </w:instrText>
        </w:r>
        <w:r w:rsidRPr="00B06A5A">
          <w:rPr>
            <w:b w:val="0"/>
            <w:webHidden/>
          </w:rPr>
        </w:r>
        <w:r w:rsidRPr="00B06A5A">
          <w:rPr>
            <w:b w:val="0"/>
            <w:webHidden/>
          </w:rPr>
          <w:fldChar w:fldCharType="separate"/>
        </w:r>
        <w:r w:rsidR="0094322C">
          <w:rPr>
            <w:b w:val="0"/>
            <w:webHidden/>
          </w:rPr>
          <w:t>74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85" w:history="1">
        <w:r w:rsidR="00B06A5A" w:rsidRPr="00B06A5A">
          <w:rPr>
            <w:rStyle w:val="af5"/>
            <w:b w:val="0"/>
          </w:rPr>
          <w:t>Статья 12.10 Зона специального назначения для размещения кладбищ (СН 1)</w:t>
        </w:r>
        <w:r w:rsidR="00B06A5A" w:rsidRPr="00B06A5A">
          <w:rPr>
            <w:b w:val="0"/>
            <w:webHidden/>
          </w:rPr>
          <w:tab/>
        </w:r>
        <w:r w:rsidRPr="00B06A5A">
          <w:rPr>
            <w:b w:val="0"/>
            <w:webHidden/>
          </w:rPr>
          <w:fldChar w:fldCharType="begin"/>
        </w:r>
        <w:r w:rsidR="00B06A5A" w:rsidRPr="00B06A5A">
          <w:rPr>
            <w:b w:val="0"/>
            <w:webHidden/>
          </w:rPr>
          <w:instrText xml:space="preserve"> PAGEREF _Toc21349185 \h </w:instrText>
        </w:r>
        <w:r w:rsidRPr="00B06A5A">
          <w:rPr>
            <w:b w:val="0"/>
            <w:webHidden/>
          </w:rPr>
        </w:r>
        <w:r w:rsidRPr="00B06A5A">
          <w:rPr>
            <w:b w:val="0"/>
            <w:webHidden/>
          </w:rPr>
          <w:fldChar w:fldCharType="separate"/>
        </w:r>
        <w:r w:rsidR="0094322C">
          <w:rPr>
            <w:b w:val="0"/>
            <w:webHidden/>
          </w:rPr>
          <w:t>76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86" w:history="1">
        <w:r w:rsidR="00B06A5A" w:rsidRPr="00B06A5A">
          <w:rPr>
            <w:rStyle w:val="af5"/>
            <w:b w:val="0"/>
          </w:rPr>
          <w:t xml:space="preserve">Статья 12.11 Зона для размещения производственно-коммунальных объектов </w:t>
        </w:r>
        <w:r w:rsidR="00B06A5A" w:rsidRPr="00B06A5A">
          <w:rPr>
            <w:rStyle w:val="af5"/>
            <w:b w:val="0"/>
            <w:lang w:val="en-US"/>
          </w:rPr>
          <w:t>I</w:t>
        </w:r>
        <w:r w:rsidR="00B06A5A" w:rsidRPr="00B06A5A">
          <w:rPr>
            <w:rStyle w:val="af5"/>
            <w:b w:val="0"/>
          </w:rPr>
          <w:t>V класса вредности (ПР 4)</w:t>
        </w:r>
        <w:r w:rsidR="00B06A5A" w:rsidRPr="00B06A5A">
          <w:rPr>
            <w:b w:val="0"/>
            <w:webHidden/>
          </w:rPr>
          <w:tab/>
        </w:r>
        <w:r w:rsidRPr="00B06A5A">
          <w:rPr>
            <w:b w:val="0"/>
            <w:webHidden/>
          </w:rPr>
          <w:fldChar w:fldCharType="begin"/>
        </w:r>
        <w:r w:rsidR="00B06A5A" w:rsidRPr="00B06A5A">
          <w:rPr>
            <w:b w:val="0"/>
            <w:webHidden/>
          </w:rPr>
          <w:instrText xml:space="preserve"> PAGEREF _Toc21349186 \h </w:instrText>
        </w:r>
        <w:r w:rsidRPr="00B06A5A">
          <w:rPr>
            <w:b w:val="0"/>
            <w:webHidden/>
          </w:rPr>
        </w:r>
        <w:r w:rsidRPr="00B06A5A">
          <w:rPr>
            <w:b w:val="0"/>
            <w:webHidden/>
          </w:rPr>
          <w:fldChar w:fldCharType="separate"/>
        </w:r>
        <w:r w:rsidR="0094322C">
          <w:rPr>
            <w:b w:val="0"/>
            <w:webHidden/>
          </w:rPr>
          <w:t>78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87" w:history="1">
        <w:r w:rsidR="00B06A5A" w:rsidRPr="00B06A5A">
          <w:rPr>
            <w:rStyle w:val="af5"/>
            <w:b w:val="0"/>
          </w:rPr>
          <w:t>Статья 12.12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B06A5A" w:rsidRPr="00B06A5A">
          <w:rPr>
            <w:b w:val="0"/>
            <w:webHidden/>
          </w:rPr>
          <w:tab/>
        </w:r>
        <w:r w:rsidRPr="00B06A5A">
          <w:rPr>
            <w:b w:val="0"/>
            <w:webHidden/>
          </w:rPr>
          <w:fldChar w:fldCharType="begin"/>
        </w:r>
        <w:r w:rsidR="00B06A5A" w:rsidRPr="00B06A5A">
          <w:rPr>
            <w:b w:val="0"/>
            <w:webHidden/>
          </w:rPr>
          <w:instrText xml:space="preserve"> PAGEREF _Toc21349187 \h </w:instrText>
        </w:r>
        <w:r w:rsidRPr="00B06A5A">
          <w:rPr>
            <w:b w:val="0"/>
            <w:webHidden/>
          </w:rPr>
        </w:r>
        <w:r w:rsidRPr="00B06A5A">
          <w:rPr>
            <w:b w:val="0"/>
            <w:webHidden/>
          </w:rPr>
          <w:fldChar w:fldCharType="separate"/>
        </w:r>
        <w:r w:rsidR="0094322C">
          <w:rPr>
            <w:b w:val="0"/>
            <w:webHidden/>
          </w:rPr>
          <w:t>82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88" w:history="1">
        <w:r w:rsidR="00B06A5A" w:rsidRPr="00B06A5A">
          <w:rPr>
            <w:rStyle w:val="af5"/>
            <w:b w:val="0"/>
          </w:rPr>
          <w:t>Статья 12.13 Зона для размещения объектов инженерной инфраструктуры (ИЗ)</w:t>
        </w:r>
        <w:r w:rsidR="00B06A5A" w:rsidRPr="00B06A5A">
          <w:rPr>
            <w:b w:val="0"/>
            <w:webHidden/>
          </w:rPr>
          <w:tab/>
        </w:r>
        <w:r w:rsidRPr="00B06A5A">
          <w:rPr>
            <w:b w:val="0"/>
            <w:webHidden/>
          </w:rPr>
          <w:fldChar w:fldCharType="begin"/>
        </w:r>
        <w:r w:rsidR="00B06A5A" w:rsidRPr="00B06A5A">
          <w:rPr>
            <w:b w:val="0"/>
            <w:webHidden/>
          </w:rPr>
          <w:instrText xml:space="preserve"> PAGEREF _Toc21349188 \h </w:instrText>
        </w:r>
        <w:r w:rsidRPr="00B06A5A">
          <w:rPr>
            <w:b w:val="0"/>
            <w:webHidden/>
          </w:rPr>
        </w:r>
        <w:r w:rsidRPr="00B06A5A">
          <w:rPr>
            <w:b w:val="0"/>
            <w:webHidden/>
          </w:rPr>
          <w:fldChar w:fldCharType="separate"/>
        </w:r>
        <w:r w:rsidR="0094322C">
          <w:rPr>
            <w:b w:val="0"/>
            <w:webHidden/>
          </w:rPr>
          <w:t>86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89" w:history="1">
        <w:r w:rsidR="00B06A5A" w:rsidRPr="00B06A5A">
          <w:rPr>
            <w:rStyle w:val="af5"/>
            <w:b w:val="0"/>
          </w:rPr>
          <w:t>Статья 12.14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_Toc21349189 \h </w:instrText>
        </w:r>
        <w:r w:rsidRPr="00B06A5A">
          <w:rPr>
            <w:b w:val="0"/>
            <w:webHidden/>
          </w:rPr>
        </w:r>
        <w:r w:rsidRPr="00B06A5A">
          <w:rPr>
            <w:b w:val="0"/>
            <w:webHidden/>
          </w:rPr>
          <w:fldChar w:fldCharType="separate"/>
        </w:r>
        <w:r w:rsidR="0094322C">
          <w:rPr>
            <w:b w:val="0"/>
            <w:webHidden/>
          </w:rPr>
          <w:t>89</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90" w:history="1">
        <w:r w:rsidR="00B06A5A" w:rsidRPr="006F6340">
          <w:rPr>
            <w:rStyle w:val="af5"/>
            <w:b w:val="0"/>
            <w:highlight w:val="yellow"/>
          </w:rPr>
          <w:t>Статья 13. Градостроительные регламенты для территориальных зон в границах населё</w:t>
        </w:r>
        <w:r w:rsidR="00B06A5A" w:rsidRPr="006F6340">
          <w:rPr>
            <w:rStyle w:val="af5"/>
            <w:b w:val="0"/>
            <w:highlight w:val="yellow"/>
          </w:rPr>
          <w:t>н</w:t>
        </w:r>
        <w:r w:rsidR="00B06A5A" w:rsidRPr="006F6340">
          <w:rPr>
            <w:rStyle w:val="af5"/>
            <w:b w:val="0"/>
            <w:highlight w:val="yellow"/>
          </w:rPr>
          <w:t>ного пункта д. Калиновка</w:t>
        </w:r>
        <w:r w:rsidR="00B06A5A" w:rsidRPr="00B06A5A">
          <w:rPr>
            <w:b w:val="0"/>
            <w:webHidden/>
          </w:rPr>
          <w:tab/>
        </w:r>
        <w:r w:rsidRPr="00B06A5A">
          <w:rPr>
            <w:b w:val="0"/>
            <w:webHidden/>
          </w:rPr>
          <w:fldChar w:fldCharType="begin"/>
        </w:r>
        <w:r w:rsidR="00B06A5A" w:rsidRPr="00B06A5A">
          <w:rPr>
            <w:b w:val="0"/>
            <w:webHidden/>
          </w:rPr>
          <w:instrText xml:space="preserve"> PAGEREF _Toc21349190 \h </w:instrText>
        </w:r>
        <w:r w:rsidRPr="00B06A5A">
          <w:rPr>
            <w:b w:val="0"/>
            <w:webHidden/>
          </w:rPr>
        </w:r>
        <w:r w:rsidRPr="00B06A5A">
          <w:rPr>
            <w:b w:val="0"/>
            <w:webHidden/>
          </w:rPr>
          <w:fldChar w:fldCharType="separate"/>
        </w:r>
        <w:r w:rsidR="0094322C">
          <w:rPr>
            <w:b w:val="0"/>
            <w:webHidden/>
          </w:rPr>
          <w:t>92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91" w:history="1">
        <w:r w:rsidR="00B06A5A" w:rsidRPr="00B06A5A">
          <w:rPr>
            <w:rStyle w:val="af5"/>
            <w:b w:val="0"/>
          </w:rPr>
          <w:t>Статья 13.1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_Toc21349191 \h </w:instrText>
        </w:r>
        <w:r w:rsidRPr="00B06A5A">
          <w:rPr>
            <w:b w:val="0"/>
            <w:webHidden/>
          </w:rPr>
        </w:r>
        <w:r w:rsidRPr="00B06A5A">
          <w:rPr>
            <w:b w:val="0"/>
            <w:webHidden/>
          </w:rPr>
          <w:fldChar w:fldCharType="separate"/>
        </w:r>
        <w:r w:rsidR="0094322C">
          <w:rPr>
            <w:b w:val="0"/>
            <w:webHidden/>
          </w:rPr>
          <w:t>92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92" w:history="1">
        <w:r w:rsidR="00B06A5A" w:rsidRPr="00B06A5A">
          <w:rPr>
            <w:rStyle w:val="af5"/>
            <w:b w:val="0"/>
          </w:rPr>
          <w:t>Статья 13.2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_Toc21349192 \h </w:instrText>
        </w:r>
        <w:r w:rsidRPr="00B06A5A">
          <w:rPr>
            <w:b w:val="0"/>
            <w:webHidden/>
          </w:rPr>
        </w:r>
        <w:r w:rsidRPr="00B06A5A">
          <w:rPr>
            <w:b w:val="0"/>
            <w:webHidden/>
          </w:rPr>
          <w:fldChar w:fldCharType="separate"/>
        </w:r>
        <w:r w:rsidR="0094322C">
          <w:rPr>
            <w:b w:val="0"/>
            <w:webHidden/>
          </w:rPr>
          <w:t>97</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93" w:history="1">
        <w:r w:rsidR="00B06A5A" w:rsidRPr="00B06A5A">
          <w:rPr>
            <w:rStyle w:val="af5"/>
            <w:b w:val="0"/>
          </w:rPr>
          <w:t>Статья 13.3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_Toc21349193 \h </w:instrText>
        </w:r>
        <w:r w:rsidRPr="00B06A5A">
          <w:rPr>
            <w:b w:val="0"/>
            <w:webHidden/>
          </w:rPr>
        </w:r>
        <w:r w:rsidRPr="00B06A5A">
          <w:rPr>
            <w:b w:val="0"/>
            <w:webHidden/>
          </w:rPr>
          <w:fldChar w:fldCharType="separate"/>
        </w:r>
        <w:r w:rsidR="0094322C">
          <w:rPr>
            <w:b w:val="0"/>
            <w:webHidden/>
          </w:rPr>
          <w:t>102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94" w:history="1">
        <w:r w:rsidR="00B06A5A" w:rsidRPr="00B06A5A">
          <w:rPr>
            <w:rStyle w:val="af5"/>
            <w:b w:val="0"/>
          </w:rPr>
          <w:t>Статья 13.4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_Toc21349194 \h </w:instrText>
        </w:r>
        <w:r w:rsidRPr="00B06A5A">
          <w:rPr>
            <w:b w:val="0"/>
            <w:webHidden/>
          </w:rPr>
        </w:r>
        <w:r w:rsidRPr="00B06A5A">
          <w:rPr>
            <w:b w:val="0"/>
            <w:webHidden/>
          </w:rPr>
          <w:fldChar w:fldCharType="separate"/>
        </w:r>
        <w:r w:rsidR="0094322C">
          <w:rPr>
            <w:b w:val="0"/>
            <w:webHidden/>
          </w:rPr>
          <w:t>108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95" w:history="1">
        <w:r w:rsidR="00B06A5A" w:rsidRPr="00B06A5A">
          <w:rPr>
            <w:rStyle w:val="af5"/>
            <w:b w:val="0"/>
          </w:rPr>
          <w:t>Статья 13.5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_Toc21349195 \h </w:instrText>
        </w:r>
        <w:r w:rsidRPr="00B06A5A">
          <w:rPr>
            <w:b w:val="0"/>
            <w:webHidden/>
          </w:rPr>
        </w:r>
        <w:r w:rsidRPr="00B06A5A">
          <w:rPr>
            <w:b w:val="0"/>
            <w:webHidden/>
          </w:rPr>
          <w:fldChar w:fldCharType="separate"/>
        </w:r>
        <w:r w:rsidR="0094322C">
          <w:rPr>
            <w:b w:val="0"/>
            <w:webHidden/>
          </w:rPr>
          <w:t>111</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96" w:history="1">
        <w:r w:rsidR="00B06A5A" w:rsidRPr="00B06A5A">
          <w:rPr>
            <w:rStyle w:val="af5"/>
            <w:b w:val="0"/>
          </w:rPr>
          <w:t>Статья 13.6 Зона транспортной инфраструктуры (за исключением индивидуального транспорта) (Т)</w:t>
        </w:r>
        <w:r w:rsidR="00B06A5A" w:rsidRPr="00B06A5A">
          <w:rPr>
            <w:b w:val="0"/>
            <w:webHidden/>
          </w:rPr>
          <w:tab/>
        </w:r>
        <w:r w:rsidRPr="00B06A5A">
          <w:rPr>
            <w:b w:val="0"/>
            <w:webHidden/>
          </w:rPr>
          <w:fldChar w:fldCharType="begin"/>
        </w:r>
        <w:r w:rsidR="00B06A5A" w:rsidRPr="00B06A5A">
          <w:rPr>
            <w:b w:val="0"/>
            <w:webHidden/>
          </w:rPr>
          <w:instrText xml:space="preserve"> PAGEREF _Toc21349196 \h </w:instrText>
        </w:r>
        <w:r w:rsidRPr="00B06A5A">
          <w:rPr>
            <w:b w:val="0"/>
            <w:webHidden/>
          </w:rPr>
        </w:r>
        <w:r w:rsidRPr="00B06A5A">
          <w:rPr>
            <w:b w:val="0"/>
            <w:webHidden/>
          </w:rPr>
          <w:fldChar w:fldCharType="separate"/>
        </w:r>
        <w:r w:rsidR="0094322C">
          <w:rPr>
            <w:b w:val="0"/>
            <w:webHidden/>
          </w:rPr>
          <w:t>114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97" w:history="1">
        <w:r w:rsidR="00B06A5A" w:rsidRPr="00B06A5A">
          <w:rPr>
            <w:rStyle w:val="af5"/>
            <w:b w:val="0"/>
          </w:rPr>
          <w:t>Статья 13.7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_Toc21349197 \h </w:instrText>
        </w:r>
        <w:r w:rsidRPr="00B06A5A">
          <w:rPr>
            <w:b w:val="0"/>
            <w:webHidden/>
          </w:rPr>
        </w:r>
        <w:r w:rsidRPr="00B06A5A">
          <w:rPr>
            <w:b w:val="0"/>
            <w:webHidden/>
          </w:rPr>
          <w:fldChar w:fldCharType="separate"/>
        </w:r>
        <w:r w:rsidR="0094322C">
          <w:rPr>
            <w:b w:val="0"/>
            <w:webHidden/>
          </w:rPr>
          <w:t>117</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98" w:history="1">
        <w:r w:rsidR="00B06A5A" w:rsidRPr="00AB1F4E">
          <w:rPr>
            <w:rStyle w:val="af5"/>
            <w:b w:val="0"/>
            <w:highlight w:val="yellow"/>
          </w:rPr>
          <w:t>Статья 14. Градостроительные регламенты для территориальных зон в границах населённ</w:t>
        </w:r>
        <w:r w:rsidR="00B06A5A" w:rsidRPr="00AB1F4E">
          <w:rPr>
            <w:rStyle w:val="af5"/>
            <w:b w:val="0"/>
            <w:highlight w:val="yellow"/>
          </w:rPr>
          <w:t>о</w:t>
        </w:r>
        <w:r w:rsidR="00B06A5A" w:rsidRPr="00AB1F4E">
          <w:rPr>
            <w:rStyle w:val="af5"/>
            <w:b w:val="0"/>
            <w:highlight w:val="yellow"/>
          </w:rPr>
          <w:t>го пункта д. Новороссийка</w:t>
        </w:r>
        <w:r w:rsidR="00B06A5A" w:rsidRPr="00B06A5A">
          <w:rPr>
            <w:b w:val="0"/>
            <w:webHidden/>
          </w:rPr>
          <w:tab/>
        </w:r>
        <w:r w:rsidRPr="00B06A5A">
          <w:rPr>
            <w:b w:val="0"/>
            <w:webHidden/>
          </w:rPr>
          <w:fldChar w:fldCharType="begin"/>
        </w:r>
        <w:r w:rsidR="00B06A5A" w:rsidRPr="00B06A5A">
          <w:rPr>
            <w:b w:val="0"/>
            <w:webHidden/>
          </w:rPr>
          <w:instrText xml:space="preserve"> PAGEREF _Toc21349198 \h </w:instrText>
        </w:r>
        <w:r w:rsidRPr="00B06A5A">
          <w:rPr>
            <w:b w:val="0"/>
            <w:webHidden/>
          </w:rPr>
        </w:r>
        <w:r w:rsidRPr="00B06A5A">
          <w:rPr>
            <w:b w:val="0"/>
            <w:webHidden/>
          </w:rPr>
          <w:fldChar w:fldCharType="separate"/>
        </w:r>
        <w:r w:rsidR="0094322C">
          <w:rPr>
            <w:b w:val="0"/>
            <w:webHidden/>
          </w:rPr>
          <w:t>120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199" w:history="1">
        <w:r w:rsidR="00B06A5A" w:rsidRPr="00B06A5A">
          <w:rPr>
            <w:rStyle w:val="af5"/>
            <w:b w:val="0"/>
          </w:rPr>
          <w:t>Статья 14.1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_Toc21349199 \h </w:instrText>
        </w:r>
        <w:r w:rsidRPr="00B06A5A">
          <w:rPr>
            <w:b w:val="0"/>
            <w:webHidden/>
          </w:rPr>
        </w:r>
        <w:r w:rsidRPr="00B06A5A">
          <w:rPr>
            <w:b w:val="0"/>
            <w:webHidden/>
          </w:rPr>
          <w:fldChar w:fldCharType="separate"/>
        </w:r>
        <w:r w:rsidR="0094322C">
          <w:rPr>
            <w:b w:val="0"/>
            <w:webHidden/>
          </w:rPr>
          <w:t>120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00" w:history="1">
        <w:r w:rsidR="00B06A5A" w:rsidRPr="00B06A5A">
          <w:rPr>
            <w:rStyle w:val="af5"/>
            <w:b w:val="0"/>
          </w:rPr>
          <w:t>Статья 14.2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_Toc21349200 \h </w:instrText>
        </w:r>
        <w:r w:rsidRPr="00B06A5A">
          <w:rPr>
            <w:b w:val="0"/>
            <w:webHidden/>
          </w:rPr>
        </w:r>
        <w:r w:rsidRPr="00B06A5A">
          <w:rPr>
            <w:b w:val="0"/>
            <w:webHidden/>
          </w:rPr>
          <w:fldChar w:fldCharType="separate"/>
        </w:r>
        <w:r w:rsidR="0094322C">
          <w:rPr>
            <w:b w:val="0"/>
            <w:webHidden/>
          </w:rPr>
          <w:t>125</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01" w:history="1">
        <w:r w:rsidR="00B06A5A" w:rsidRPr="00B06A5A">
          <w:rPr>
            <w:rStyle w:val="af5"/>
            <w:b w:val="0"/>
          </w:rPr>
          <w:t>Статья 14.3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_Toc21349201 \h </w:instrText>
        </w:r>
        <w:r w:rsidRPr="00B06A5A">
          <w:rPr>
            <w:b w:val="0"/>
            <w:webHidden/>
          </w:rPr>
        </w:r>
        <w:r w:rsidRPr="00B06A5A">
          <w:rPr>
            <w:b w:val="0"/>
            <w:webHidden/>
          </w:rPr>
          <w:fldChar w:fldCharType="separate"/>
        </w:r>
        <w:r w:rsidR="0094322C">
          <w:rPr>
            <w:b w:val="0"/>
            <w:webHidden/>
          </w:rPr>
          <w:t>130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02" w:history="1">
        <w:r w:rsidR="00B06A5A" w:rsidRPr="00B06A5A">
          <w:rPr>
            <w:rStyle w:val="af5"/>
            <w:b w:val="0"/>
          </w:rPr>
          <w:t>Статья 14.4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_Toc21349202 \h </w:instrText>
        </w:r>
        <w:r w:rsidRPr="00B06A5A">
          <w:rPr>
            <w:b w:val="0"/>
            <w:webHidden/>
          </w:rPr>
        </w:r>
        <w:r w:rsidRPr="00B06A5A">
          <w:rPr>
            <w:b w:val="0"/>
            <w:webHidden/>
          </w:rPr>
          <w:fldChar w:fldCharType="separate"/>
        </w:r>
        <w:r w:rsidR="0094322C">
          <w:rPr>
            <w:b w:val="0"/>
            <w:webHidden/>
          </w:rPr>
          <w:t>133</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03" w:history="1">
        <w:r w:rsidR="00B06A5A" w:rsidRPr="00B06A5A">
          <w:rPr>
            <w:rStyle w:val="af5"/>
            <w:b w:val="0"/>
          </w:rPr>
          <w:t>Статья 14.5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_Toc21349203 \h </w:instrText>
        </w:r>
        <w:r w:rsidRPr="00B06A5A">
          <w:rPr>
            <w:b w:val="0"/>
            <w:webHidden/>
          </w:rPr>
        </w:r>
        <w:r w:rsidRPr="00B06A5A">
          <w:rPr>
            <w:b w:val="0"/>
            <w:webHidden/>
          </w:rPr>
          <w:fldChar w:fldCharType="separate"/>
        </w:r>
        <w:r w:rsidR="0094322C">
          <w:rPr>
            <w:b w:val="0"/>
            <w:webHidden/>
          </w:rPr>
          <w:t>136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04" w:history="1">
        <w:r w:rsidR="00B06A5A" w:rsidRPr="00AB1F4E">
          <w:rPr>
            <w:rStyle w:val="af5"/>
            <w:b w:val="0"/>
            <w:highlight w:val="yellow"/>
          </w:rPr>
          <w:t>Статья 15. Градостроительные регламенты для территориальных зон в границах населённого пункта п.ст. Мереть</w:t>
        </w:r>
        <w:r w:rsidR="00B06A5A" w:rsidRPr="00B06A5A">
          <w:rPr>
            <w:b w:val="0"/>
            <w:webHidden/>
          </w:rPr>
          <w:tab/>
        </w:r>
        <w:r w:rsidRPr="00B06A5A">
          <w:rPr>
            <w:b w:val="0"/>
            <w:webHidden/>
          </w:rPr>
          <w:fldChar w:fldCharType="begin"/>
        </w:r>
        <w:r w:rsidR="00B06A5A" w:rsidRPr="00B06A5A">
          <w:rPr>
            <w:b w:val="0"/>
            <w:webHidden/>
          </w:rPr>
          <w:instrText xml:space="preserve"> PAGEREF _Toc21349204 \h </w:instrText>
        </w:r>
        <w:r w:rsidRPr="00B06A5A">
          <w:rPr>
            <w:b w:val="0"/>
            <w:webHidden/>
          </w:rPr>
        </w:r>
        <w:r w:rsidRPr="00B06A5A">
          <w:rPr>
            <w:b w:val="0"/>
            <w:webHidden/>
          </w:rPr>
          <w:fldChar w:fldCharType="separate"/>
        </w:r>
        <w:r w:rsidR="0094322C">
          <w:rPr>
            <w:b w:val="0"/>
            <w:webHidden/>
          </w:rPr>
          <w:t>138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05" w:history="1">
        <w:r w:rsidR="00B06A5A" w:rsidRPr="00B06A5A">
          <w:rPr>
            <w:rStyle w:val="af5"/>
            <w:b w:val="0"/>
          </w:rPr>
          <w:t>Статья 15.1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_Toc21349205 \h </w:instrText>
        </w:r>
        <w:r w:rsidRPr="00B06A5A">
          <w:rPr>
            <w:b w:val="0"/>
            <w:webHidden/>
          </w:rPr>
        </w:r>
        <w:r w:rsidRPr="00B06A5A">
          <w:rPr>
            <w:b w:val="0"/>
            <w:webHidden/>
          </w:rPr>
          <w:fldChar w:fldCharType="separate"/>
        </w:r>
        <w:r w:rsidR="0094322C">
          <w:rPr>
            <w:b w:val="0"/>
            <w:webHidden/>
          </w:rPr>
          <w:t>138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06" w:history="1">
        <w:r w:rsidR="00B06A5A" w:rsidRPr="00B06A5A">
          <w:rPr>
            <w:rStyle w:val="af5"/>
            <w:b w:val="0"/>
          </w:rPr>
          <w:t>Статья 15.2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_Toc21349206 \h </w:instrText>
        </w:r>
        <w:r w:rsidRPr="00B06A5A">
          <w:rPr>
            <w:b w:val="0"/>
            <w:webHidden/>
          </w:rPr>
        </w:r>
        <w:r w:rsidRPr="00B06A5A">
          <w:rPr>
            <w:b w:val="0"/>
            <w:webHidden/>
          </w:rPr>
          <w:fldChar w:fldCharType="separate"/>
        </w:r>
        <w:r w:rsidR="0094322C">
          <w:rPr>
            <w:b w:val="0"/>
            <w:webHidden/>
          </w:rPr>
          <w:t>143</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07" w:history="1">
        <w:r w:rsidR="00B06A5A" w:rsidRPr="00B06A5A">
          <w:rPr>
            <w:rStyle w:val="af5"/>
            <w:b w:val="0"/>
          </w:rPr>
          <w:t>Статья 15.3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_Toc21349207 \h </w:instrText>
        </w:r>
        <w:r w:rsidRPr="00B06A5A">
          <w:rPr>
            <w:b w:val="0"/>
            <w:webHidden/>
          </w:rPr>
        </w:r>
        <w:r w:rsidRPr="00B06A5A">
          <w:rPr>
            <w:b w:val="0"/>
            <w:webHidden/>
          </w:rPr>
          <w:fldChar w:fldCharType="separate"/>
        </w:r>
        <w:r w:rsidR="0094322C">
          <w:rPr>
            <w:b w:val="0"/>
            <w:webHidden/>
          </w:rPr>
          <w:t>148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08" w:history="1">
        <w:r w:rsidR="00B06A5A" w:rsidRPr="00B06A5A">
          <w:rPr>
            <w:rStyle w:val="af5"/>
            <w:b w:val="0"/>
          </w:rPr>
          <w:t>Статья 15.4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_Toc21349208 \h </w:instrText>
        </w:r>
        <w:r w:rsidRPr="00B06A5A">
          <w:rPr>
            <w:b w:val="0"/>
            <w:webHidden/>
          </w:rPr>
        </w:r>
        <w:r w:rsidRPr="00B06A5A">
          <w:rPr>
            <w:b w:val="0"/>
            <w:webHidden/>
          </w:rPr>
          <w:fldChar w:fldCharType="separate"/>
        </w:r>
        <w:r w:rsidR="0094322C">
          <w:rPr>
            <w:b w:val="0"/>
            <w:webHidden/>
          </w:rPr>
          <w:t>151</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09" w:history="1">
        <w:r w:rsidR="00B06A5A" w:rsidRPr="00AB1F4E">
          <w:rPr>
            <w:rStyle w:val="af5"/>
            <w:b w:val="0"/>
            <w:highlight w:val="yellow"/>
          </w:rPr>
          <w:t>Статья 16. Градостроительные регламенты для территориальных зон в границах населённого пункта п.ст. Проектная</w:t>
        </w:r>
        <w:r w:rsidR="00B06A5A" w:rsidRPr="00B06A5A">
          <w:rPr>
            <w:b w:val="0"/>
            <w:webHidden/>
          </w:rPr>
          <w:tab/>
        </w:r>
        <w:r w:rsidRPr="00B06A5A">
          <w:rPr>
            <w:b w:val="0"/>
            <w:webHidden/>
          </w:rPr>
          <w:fldChar w:fldCharType="begin"/>
        </w:r>
        <w:r w:rsidR="00B06A5A" w:rsidRPr="00B06A5A">
          <w:rPr>
            <w:b w:val="0"/>
            <w:webHidden/>
          </w:rPr>
          <w:instrText xml:space="preserve"> PAGEREF _Toc21349209 \h </w:instrText>
        </w:r>
        <w:r w:rsidRPr="00B06A5A">
          <w:rPr>
            <w:b w:val="0"/>
            <w:webHidden/>
          </w:rPr>
        </w:r>
        <w:r w:rsidRPr="00B06A5A">
          <w:rPr>
            <w:b w:val="0"/>
            <w:webHidden/>
          </w:rPr>
          <w:fldChar w:fldCharType="separate"/>
        </w:r>
        <w:r w:rsidR="0094322C">
          <w:rPr>
            <w:b w:val="0"/>
            <w:webHidden/>
          </w:rPr>
          <w:t>154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10" w:history="1">
        <w:r w:rsidR="00B06A5A" w:rsidRPr="00B06A5A">
          <w:rPr>
            <w:rStyle w:val="af5"/>
            <w:b w:val="0"/>
          </w:rPr>
          <w:t>Статья 16.1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_Toc21349210 \h </w:instrText>
        </w:r>
        <w:r w:rsidRPr="00B06A5A">
          <w:rPr>
            <w:b w:val="0"/>
            <w:webHidden/>
          </w:rPr>
        </w:r>
        <w:r w:rsidRPr="00B06A5A">
          <w:rPr>
            <w:b w:val="0"/>
            <w:webHidden/>
          </w:rPr>
          <w:fldChar w:fldCharType="separate"/>
        </w:r>
        <w:r w:rsidR="0094322C">
          <w:rPr>
            <w:b w:val="0"/>
            <w:webHidden/>
          </w:rPr>
          <w:t>154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11" w:history="1">
        <w:r w:rsidR="00B06A5A" w:rsidRPr="00B06A5A">
          <w:rPr>
            <w:rStyle w:val="af5"/>
            <w:b w:val="0"/>
          </w:rPr>
          <w:t>Статья 16.2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_Toc21349211 \h </w:instrText>
        </w:r>
        <w:r w:rsidRPr="00B06A5A">
          <w:rPr>
            <w:b w:val="0"/>
            <w:webHidden/>
          </w:rPr>
        </w:r>
        <w:r w:rsidRPr="00B06A5A">
          <w:rPr>
            <w:b w:val="0"/>
            <w:webHidden/>
          </w:rPr>
          <w:fldChar w:fldCharType="separate"/>
        </w:r>
        <w:r w:rsidR="0094322C">
          <w:rPr>
            <w:b w:val="0"/>
            <w:webHidden/>
          </w:rPr>
          <w:t>159</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12" w:history="1">
        <w:r w:rsidR="00B06A5A" w:rsidRPr="00B06A5A">
          <w:rPr>
            <w:rStyle w:val="af5"/>
            <w:b w:val="0"/>
          </w:rPr>
          <w:t>Статья 16.3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_Toc21349212 \h </w:instrText>
        </w:r>
        <w:r w:rsidRPr="00B06A5A">
          <w:rPr>
            <w:b w:val="0"/>
            <w:webHidden/>
          </w:rPr>
        </w:r>
        <w:r w:rsidRPr="00B06A5A">
          <w:rPr>
            <w:b w:val="0"/>
            <w:webHidden/>
          </w:rPr>
          <w:fldChar w:fldCharType="separate"/>
        </w:r>
        <w:r w:rsidR="0094322C">
          <w:rPr>
            <w:b w:val="0"/>
            <w:webHidden/>
          </w:rPr>
          <w:t>164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13" w:history="1">
        <w:r w:rsidR="00B06A5A" w:rsidRPr="00AB1F4E">
          <w:rPr>
            <w:rStyle w:val="af5"/>
            <w:b w:val="0"/>
            <w:highlight w:val="yellow"/>
          </w:rPr>
          <w:t>Статья 17. Градостроительные регламенты для территориальных зон в границах населённого пункта п. Убинский</w:t>
        </w:r>
        <w:r w:rsidR="00B06A5A" w:rsidRPr="00B06A5A">
          <w:rPr>
            <w:b w:val="0"/>
            <w:webHidden/>
          </w:rPr>
          <w:tab/>
        </w:r>
        <w:r w:rsidRPr="00B06A5A">
          <w:rPr>
            <w:b w:val="0"/>
            <w:webHidden/>
          </w:rPr>
          <w:fldChar w:fldCharType="begin"/>
        </w:r>
        <w:r w:rsidR="00B06A5A" w:rsidRPr="00B06A5A">
          <w:rPr>
            <w:b w:val="0"/>
            <w:webHidden/>
          </w:rPr>
          <w:instrText xml:space="preserve"> PAGEREF _Toc21349213 \h </w:instrText>
        </w:r>
        <w:r w:rsidRPr="00B06A5A">
          <w:rPr>
            <w:b w:val="0"/>
            <w:webHidden/>
          </w:rPr>
        </w:r>
        <w:r w:rsidRPr="00B06A5A">
          <w:rPr>
            <w:b w:val="0"/>
            <w:webHidden/>
          </w:rPr>
          <w:fldChar w:fldCharType="separate"/>
        </w:r>
        <w:r w:rsidR="0094322C">
          <w:rPr>
            <w:b w:val="0"/>
            <w:webHidden/>
          </w:rPr>
          <w:t>170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14" w:history="1">
        <w:r w:rsidR="00B06A5A" w:rsidRPr="00B06A5A">
          <w:rPr>
            <w:rStyle w:val="af5"/>
            <w:b w:val="0"/>
          </w:rPr>
          <w:t>Статья 17.1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_Toc21349214 \h </w:instrText>
        </w:r>
        <w:r w:rsidRPr="00B06A5A">
          <w:rPr>
            <w:b w:val="0"/>
            <w:webHidden/>
          </w:rPr>
        </w:r>
        <w:r w:rsidRPr="00B06A5A">
          <w:rPr>
            <w:b w:val="0"/>
            <w:webHidden/>
          </w:rPr>
          <w:fldChar w:fldCharType="separate"/>
        </w:r>
        <w:r w:rsidR="0094322C">
          <w:rPr>
            <w:b w:val="0"/>
            <w:webHidden/>
          </w:rPr>
          <w:t>170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15" w:history="1">
        <w:r w:rsidR="00B06A5A" w:rsidRPr="00B06A5A">
          <w:rPr>
            <w:rStyle w:val="af5"/>
            <w:b w:val="0"/>
          </w:rPr>
          <w:t>Статья 17.2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_Toc21349215 \h </w:instrText>
        </w:r>
        <w:r w:rsidRPr="00B06A5A">
          <w:rPr>
            <w:b w:val="0"/>
            <w:webHidden/>
          </w:rPr>
        </w:r>
        <w:r w:rsidRPr="00B06A5A">
          <w:rPr>
            <w:b w:val="0"/>
            <w:webHidden/>
          </w:rPr>
          <w:fldChar w:fldCharType="separate"/>
        </w:r>
        <w:r w:rsidR="0094322C">
          <w:rPr>
            <w:b w:val="0"/>
            <w:webHidden/>
          </w:rPr>
          <w:t>175</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16" w:history="1">
        <w:r w:rsidR="00B06A5A" w:rsidRPr="00B06A5A">
          <w:rPr>
            <w:rStyle w:val="af5"/>
            <w:b w:val="0"/>
          </w:rPr>
          <w:t>Статья 17.3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_Toc21349216 \h </w:instrText>
        </w:r>
        <w:r w:rsidRPr="00B06A5A">
          <w:rPr>
            <w:b w:val="0"/>
            <w:webHidden/>
          </w:rPr>
        </w:r>
        <w:r w:rsidRPr="00B06A5A">
          <w:rPr>
            <w:b w:val="0"/>
            <w:webHidden/>
          </w:rPr>
          <w:fldChar w:fldCharType="separate"/>
        </w:r>
        <w:r w:rsidR="0094322C">
          <w:rPr>
            <w:b w:val="0"/>
            <w:webHidden/>
          </w:rPr>
          <w:t>180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17" w:history="1">
        <w:r w:rsidR="00B06A5A" w:rsidRPr="00B06A5A">
          <w:rPr>
            <w:rStyle w:val="af5"/>
            <w:b w:val="0"/>
          </w:rPr>
          <w:t>Статья 17.4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_Toc21349217 \h </w:instrText>
        </w:r>
        <w:r w:rsidRPr="00B06A5A">
          <w:rPr>
            <w:b w:val="0"/>
            <w:webHidden/>
          </w:rPr>
        </w:r>
        <w:r w:rsidRPr="00B06A5A">
          <w:rPr>
            <w:b w:val="0"/>
            <w:webHidden/>
          </w:rPr>
          <w:fldChar w:fldCharType="separate"/>
        </w:r>
        <w:r w:rsidR="0094322C">
          <w:rPr>
            <w:b w:val="0"/>
            <w:webHidden/>
          </w:rPr>
          <w:t>186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18" w:history="1">
        <w:r w:rsidR="00B06A5A" w:rsidRPr="00B06A5A">
          <w:rPr>
            <w:rStyle w:val="af5"/>
            <w:b w:val="0"/>
          </w:rPr>
          <w:t>Статья 17.5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_Toc21349218 \h </w:instrText>
        </w:r>
        <w:r w:rsidRPr="00B06A5A">
          <w:rPr>
            <w:b w:val="0"/>
            <w:webHidden/>
          </w:rPr>
        </w:r>
        <w:r w:rsidRPr="00B06A5A">
          <w:rPr>
            <w:b w:val="0"/>
            <w:webHidden/>
          </w:rPr>
          <w:fldChar w:fldCharType="separate"/>
        </w:r>
        <w:r w:rsidR="0094322C">
          <w:rPr>
            <w:b w:val="0"/>
            <w:webHidden/>
          </w:rPr>
          <w:t>189</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19" w:history="1">
        <w:r w:rsidR="00B06A5A" w:rsidRPr="00B06A5A">
          <w:rPr>
            <w:rStyle w:val="af5"/>
            <w:b w:val="0"/>
          </w:rPr>
          <w:t>Статья 17.6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_Toc21349219 \h </w:instrText>
        </w:r>
        <w:r w:rsidRPr="00B06A5A">
          <w:rPr>
            <w:b w:val="0"/>
            <w:webHidden/>
          </w:rPr>
        </w:r>
        <w:r w:rsidRPr="00B06A5A">
          <w:rPr>
            <w:b w:val="0"/>
            <w:webHidden/>
          </w:rPr>
          <w:fldChar w:fldCharType="separate"/>
        </w:r>
        <w:r w:rsidR="0094322C">
          <w:rPr>
            <w:b w:val="0"/>
            <w:webHidden/>
          </w:rPr>
          <w:t>192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20" w:history="1">
        <w:r w:rsidR="00B06A5A" w:rsidRPr="00B06A5A">
          <w:rPr>
            <w:rStyle w:val="af5"/>
            <w:b w:val="0"/>
          </w:rPr>
          <w:t>Статья 17.7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_Toc21349220 \h </w:instrText>
        </w:r>
        <w:r w:rsidRPr="00B06A5A">
          <w:rPr>
            <w:b w:val="0"/>
            <w:webHidden/>
          </w:rPr>
        </w:r>
        <w:r w:rsidRPr="00B06A5A">
          <w:rPr>
            <w:b w:val="0"/>
            <w:webHidden/>
          </w:rPr>
          <w:fldChar w:fldCharType="separate"/>
        </w:r>
        <w:r w:rsidR="0094322C">
          <w:rPr>
            <w:b w:val="0"/>
            <w:webHidden/>
          </w:rPr>
          <w:t>195</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21" w:history="1">
        <w:r w:rsidR="00B06A5A" w:rsidRPr="0058163C">
          <w:rPr>
            <w:rStyle w:val="af5"/>
            <w:b w:val="0"/>
            <w:highlight w:val="yellow"/>
          </w:rPr>
          <w:t>Статья 18. Градостроительные регламенты для территориальных зон в граница</w:t>
        </w:r>
        <w:r w:rsidR="0058163C" w:rsidRPr="0058163C">
          <w:rPr>
            <w:rStyle w:val="af5"/>
            <w:b w:val="0"/>
            <w:highlight w:val="yellow"/>
          </w:rPr>
          <w:t>х населённого пункта с. Конево</w:t>
        </w:r>
        <w:r w:rsidR="00B06A5A" w:rsidRPr="00B06A5A">
          <w:rPr>
            <w:b w:val="0"/>
            <w:webHidden/>
          </w:rPr>
          <w:tab/>
        </w:r>
        <w:r w:rsidRPr="00B06A5A">
          <w:rPr>
            <w:b w:val="0"/>
            <w:webHidden/>
          </w:rPr>
          <w:fldChar w:fldCharType="begin"/>
        </w:r>
        <w:r w:rsidR="00B06A5A" w:rsidRPr="00B06A5A">
          <w:rPr>
            <w:b w:val="0"/>
            <w:webHidden/>
          </w:rPr>
          <w:instrText xml:space="preserve"> PAGEREF _Toc21349221 \h </w:instrText>
        </w:r>
        <w:r w:rsidRPr="00B06A5A">
          <w:rPr>
            <w:b w:val="0"/>
            <w:webHidden/>
          </w:rPr>
        </w:r>
        <w:r w:rsidRPr="00B06A5A">
          <w:rPr>
            <w:b w:val="0"/>
            <w:webHidden/>
          </w:rPr>
          <w:fldChar w:fldCharType="separate"/>
        </w:r>
        <w:r w:rsidR="0094322C">
          <w:rPr>
            <w:b w:val="0"/>
            <w:webHidden/>
          </w:rPr>
          <w:t>197</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22" w:history="1">
        <w:r w:rsidR="00B06A5A" w:rsidRPr="00B06A5A">
          <w:rPr>
            <w:rStyle w:val="af5"/>
            <w:b w:val="0"/>
          </w:rPr>
          <w:t>Статья 18.1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_Toc21349222 \h </w:instrText>
        </w:r>
        <w:r w:rsidRPr="00B06A5A">
          <w:rPr>
            <w:b w:val="0"/>
            <w:webHidden/>
          </w:rPr>
        </w:r>
        <w:r w:rsidRPr="00B06A5A">
          <w:rPr>
            <w:b w:val="0"/>
            <w:webHidden/>
          </w:rPr>
          <w:fldChar w:fldCharType="separate"/>
        </w:r>
        <w:r w:rsidR="0094322C">
          <w:rPr>
            <w:b w:val="0"/>
            <w:webHidden/>
          </w:rPr>
          <w:t>197</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23" w:history="1">
        <w:r w:rsidR="00B06A5A" w:rsidRPr="00B06A5A">
          <w:rPr>
            <w:rStyle w:val="af5"/>
            <w:b w:val="0"/>
          </w:rPr>
          <w:t>Статья 18.2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_Toc21349223 \h </w:instrText>
        </w:r>
        <w:r w:rsidRPr="00B06A5A">
          <w:rPr>
            <w:b w:val="0"/>
            <w:webHidden/>
          </w:rPr>
        </w:r>
        <w:r w:rsidRPr="00B06A5A">
          <w:rPr>
            <w:b w:val="0"/>
            <w:webHidden/>
          </w:rPr>
          <w:fldChar w:fldCharType="separate"/>
        </w:r>
        <w:r w:rsidR="0094322C">
          <w:rPr>
            <w:b w:val="0"/>
            <w:webHidden/>
          </w:rPr>
          <w:t>202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24" w:history="1">
        <w:r w:rsidR="00B06A5A" w:rsidRPr="00B06A5A">
          <w:rPr>
            <w:rStyle w:val="af5"/>
            <w:b w:val="0"/>
          </w:rPr>
          <w:t>Статья 18.3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_Toc21349224 \h </w:instrText>
        </w:r>
        <w:r w:rsidRPr="00B06A5A">
          <w:rPr>
            <w:b w:val="0"/>
            <w:webHidden/>
          </w:rPr>
        </w:r>
        <w:r w:rsidRPr="00B06A5A">
          <w:rPr>
            <w:b w:val="0"/>
            <w:webHidden/>
          </w:rPr>
          <w:fldChar w:fldCharType="separate"/>
        </w:r>
        <w:r w:rsidR="0094322C">
          <w:rPr>
            <w:b w:val="0"/>
            <w:webHidden/>
          </w:rPr>
          <w:t>205</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25" w:history="1">
        <w:r w:rsidR="00B06A5A" w:rsidRPr="00B06A5A">
          <w:rPr>
            <w:rStyle w:val="af5"/>
            <w:b w:val="0"/>
          </w:rPr>
          <w:t>Статья 18.4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_Toc21349225 \h </w:instrText>
        </w:r>
        <w:r w:rsidRPr="00B06A5A">
          <w:rPr>
            <w:b w:val="0"/>
            <w:webHidden/>
          </w:rPr>
        </w:r>
        <w:r w:rsidRPr="00B06A5A">
          <w:rPr>
            <w:b w:val="0"/>
            <w:webHidden/>
          </w:rPr>
          <w:fldChar w:fldCharType="separate"/>
        </w:r>
        <w:r w:rsidR="0094322C">
          <w:rPr>
            <w:b w:val="0"/>
            <w:webHidden/>
          </w:rPr>
          <w:t>208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26" w:history="1">
        <w:r w:rsidR="00B06A5A" w:rsidRPr="00B06A5A">
          <w:rPr>
            <w:rStyle w:val="af5"/>
            <w:b w:val="0"/>
          </w:rPr>
          <w:t>Статья 18.5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_Toc21349226 \h </w:instrText>
        </w:r>
        <w:r w:rsidRPr="00B06A5A">
          <w:rPr>
            <w:b w:val="0"/>
            <w:webHidden/>
          </w:rPr>
        </w:r>
        <w:r w:rsidRPr="00B06A5A">
          <w:rPr>
            <w:b w:val="0"/>
            <w:webHidden/>
          </w:rPr>
          <w:fldChar w:fldCharType="separate"/>
        </w:r>
        <w:r w:rsidR="0094322C">
          <w:rPr>
            <w:b w:val="0"/>
            <w:webHidden/>
          </w:rPr>
          <w:t>210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27" w:history="1">
        <w:r w:rsidR="00B06A5A" w:rsidRPr="00B06A5A">
          <w:rPr>
            <w:rStyle w:val="af5"/>
            <w:b w:val="0"/>
          </w:rPr>
          <w:t>Статья 18.6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_Toc21349227 \h </w:instrText>
        </w:r>
        <w:r w:rsidRPr="00B06A5A">
          <w:rPr>
            <w:b w:val="0"/>
            <w:webHidden/>
          </w:rPr>
        </w:r>
        <w:r w:rsidRPr="00B06A5A">
          <w:rPr>
            <w:b w:val="0"/>
            <w:webHidden/>
          </w:rPr>
          <w:fldChar w:fldCharType="separate"/>
        </w:r>
        <w:r w:rsidR="0094322C">
          <w:rPr>
            <w:b w:val="0"/>
            <w:webHidden/>
          </w:rPr>
          <w:t>213</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28" w:history="1">
        <w:r w:rsidR="00B06A5A" w:rsidRPr="00AB1F4E">
          <w:rPr>
            <w:rStyle w:val="af5"/>
            <w:b w:val="0"/>
            <w:highlight w:val="yellow"/>
          </w:rPr>
          <w:t>Статья 19. Градостроительные регламенты для территориальных зон в границах населённого пункта с. Мохово</w:t>
        </w:r>
        <w:r w:rsidR="00B06A5A" w:rsidRPr="00B06A5A">
          <w:rPr>
            <w:b w:val="0"/>
            <w:webHidden/>
          </w:rPr>
          <w:tab/>
        </w:r>
        <w:r w:rsidRPr="00B06A5A">
          <w:rPr>
            <w:b w:val="0"/>
            <w:webHidden/>
          </w:rPr>
          <w:fldChar w:fldCharType="begin"/>
        </w:r>
        <w:r w:rsidR="00B06A5A" w:rsidRPr="00B06A5A">
          <w:rPr>
            <w:b w:val="0"/>
            <w:webHidden/>
          </w:rPr>
          <w:instrText xml:space="preserve"> PAGEREF _Toc21349228 \h </w:instrText>
        </w:r>
        <w:r w:rsidRPr="00B06A5A">
          <w:rPr>
            <w:b w:val="0"/>
            <w:webHidden/>
          </w:rPr>
        </w:r>
        <w:r w:rsidRPr="00B06A5A">
          <w:rPr>
            <w:b w:val="0"/>
            <w:webHidden/>
          </w:rPr>
          <w:fldChar w:fldCharType="separate"/>
        </w:r>
        <w:r w:rsidR="0094322C">
          <w:rPr>
            <w:b w:val="0"/>
            <w:webHidden/>
          </w:rPr>
          <w:t>216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29" w:history="1">
        <w:r w:rsidR="00B06A5A" w:rsidRPr="00B06A5A">
          <w:rPr>
            <w:rStyle w:val="af5"/>
            <w:b w:val="0"/>
          </w:rPr>
          <w:t>Статья 19.1 Зона застройки малоэтажными многоквартирными жилыми домами высотой не выше четырех надземных этажей (ЖЗ 3)</w:t>
        </w:r>
        <w:r w:rsidR="00B06A5A" w:rsidRPr="00B06A5A">
          <w:rPr>
            <w:b w:val="0"/>
            <w:webHidden/>
          </w:rPr>
          <w:tab/>
        </w:r>
        <w:r w:rsidRPr="00B06A5A">
          <w:rPr>
            <w:b w:val="0"/>
            <w:webHidden/>
          </w:rPr>
          <w:fldChar w:fldCharType="begin"/>
        </w:r>
        <w:r w:rsidR="00B06A5A" w:rsidRPr="00B06A5A">
          <w:rPr>
            <w:b w:val="0"/>
            <w:webHidden/>
          </w:rPr>
          <w:instrText xml:space="preserve"> PAGEREF _Toc21349229 \h </w:instrText>
        </w:r>
        <w:r w:rsidRPr="00B06A5A">
          <w:rPr>
            <w:b w:val="0"/>
            <w:webHidden/>
          </w:rPr>
        </w:r>
        <w:r w:rsidRPr="00B06A5A">
          <w:rPr>
            <w:b w:val="0"/>
            <w:webHidden/>
          </w:rPr>
          <w:fldChar w:fldCharType="separate"/>
        </w:r>
        <w:r w:rsidR="0094322C">
          <w:rPr>
            <w:b w:val="0"/>
            <w:webHidden/>
          </w:rPr>
          <w:t>216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30" w:history="1">
        <w:r w:rsidR="00B06A5A" w:rsidRPr="00B06A5A">
          <w:rPr>
            <w:rStyle w:val="af5"/>
            <w:b w:val="0"/>
          </w:rPr>
          <w:t>Статья 19.2 Зона застройки малоэтажными жилыми домами индивидуальной жилой застройки, высотой не выше трех надземных этажей (ЖЗ 5)</w:t>
        </w:r>
        <w:r w:rsidR="00B06A5A" w:rsidRPr="00B06A5A">
          <w:rPr>
            <w:b w:val="0"/>
            <w:webHidden/>
          </w:rPr>
          <w:tab/>
        </w:r>
        <w:r w:rsidRPr="00B06A5A">
          <w:rPr>
            <w:b w:val="0"/>
            <w:webHidden/>
          </w:rPr>
          <w:fldChar w:fldCharType="begin"/>
        </w:r>
        <w:r w:rsidR="00B06A5A" w:rsidRPr="00B06A5A">
          <w:rPr>
            <w:b w:val="0"/>
            <w:webHidden/>
          </w:rPr>
          <w:instrText xml:space="preserve"> PAGEREF _Toc21349230 \h </w:instrText>
        </w:r>
        <w:r w:rsidRPr="00B06A5A">
          <w:rPr>
            <w:b w:val="0"/>
            <w:webHidden/>
          </w:rPr>
        </w:r>
        <w:r w:rsidRPr="00B06A5A">
          <w:rPr>
            <w:b w:val="0"/>
            <w:webHidden/>
          </w:rPr>
          <w:fldChar w:fldCharType="separate"/>
        </w:r>
        <w:r w:rsidR="0094322C">
          <w:rPr>
            <w:b w:val="0"/>
            <w:webHidden/>
          </w:rPr>
          <w:t>221</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31" w:history="1">
        <w:r w:rsidR="00B06A5A" w:rsidRPr="00B06A5A">
          <w:rPr>
            <w:rStyle w:val="af5"/>
            <w:b w:val="0"/>
          </w:rPr>
          <w:t>Статья 19.3 Зона административного, делового, общественного и социально-бытового назначения (ОДЗ 1)</w:t>
        </w:r>
        <w:r w:rsidR="00B06A5A" w:rsidRPr="00B06A5A">
          <w:rPr>
            <w:b w:val="0"/>
            <w:webHidden/>
          </w:rPr>
          <w:tab/>
        </w:r>
        <w:r w:rsidRPr="00B06A5A">
          <w:rPr>
            <w:b w:val="0"/>
            <w:webHidden/>
          </w:rPr>
          <w:fldChar w:fldCharType="begin"/>
        </w:r>
        <w:r w:rsidR="00B06A5A" w:rsidRPr="00B06A5A">
          <w:rPr>
            <w:b w:val="0"/>
            <w:webHidden/>
          </w:rPr>
          <w:instrText xml:space="preserve"> PAGEREF _Toc21349231 \h </w:instrText>
        </w:r>
        <w:r w:rsidRPr="00B06A5A">
          <w:rPr>
            <w:b w:val="0"/>
            <w:webHidden/>
          </w:rPr>
        </w:r>
        <w:r w:rsidRPr="00B06A5A">
          <w:rPr>
            <w:b w:val="0"/>
            <w:webHidden/>
          </w:rPr>
          <w:fldChar w:fldCharType="separate"/>
        </w:r>
        <w:r w:rsidR="0094322C">
          <w:rPr>
            <w:b w:val="0"/>
            <w:webHidden/>
          </w:rPr>
          <w:t>226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32" w:history="1">
        <w:r w:rsidR="00B06A5A" w:rsidRPr="00B06A5A">
          <w:rPr>
            <w:rStyle w:val="af5"/>
            <w:b w:val="0"/>
          </w:rPr>
          <w:t>Статья 19.4 Зона для размещения объектов здравоохранения (ОДЗ 2)</w:t>
        </w:r>
        <w:r w:rsidR="00B06A5A" w:rsidRPr="00B06A5A">
          <w:rPr>
            <w:b w:val="0"/>
            <w:webHidden/>
          </w:rPr>
          <w:tab/>
        </w:r>
        <w:r w:rsidRPr="00B06A5A">
          <w:rPr>
            <w:b w:val="0"/>
            <w:webHidden/>
          </w:rPr>
          <w:fldChar w:fldCharType="begin"/>
        </w:r>
        <w:r w:rsidR="00B06A5A" w:rsidRPr="00B06A5A">
          <w:rPr>
            <w:b w:val="0"/>
            <w:webHidden/>
          </w:rPr>
          <w:instrText xml:space="preserve"> PAGEREF _Toc21349232 \h </w:instrText>
        </w:r>
        <w:r w:rsidRPr="00B06A5A">
          <w:rPr>
            <w:b w:val="0"/>
            <w:webHidden/>
          </w:rPr>
        </w:r>
        <w:r w:rsidRPr="00B06A5A">
          <w:rPr>
            <w:b w:val="0"/>
            <w:webHidden/>
          </w:rPr>
          <w:fldChar w:fldCharType="separate"/>
        </w:r>
        <w:r w:rsidR="0094322C">
          <w:rPr>
            <w:b w:val="0"/>
            <w:webHidden/>
          </w:rPr>
          <w:t>232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33" w:history="1">
        <w:r w:rsidR="00B06A5A" w:rsidRPr="00B06A5A">
          <w:rPr>
            <w:rStyle w:val="af5"/>
            <w:b w:val="0"/>
          </w:rPr>
          <w:t>Статья 19.5 Зона для размещения объектов учебно-образовательного, спортивного и научно-исследовательского назначения (ОДЗ 3)</w:t>
        </w:r>
        <w:r w:rsidR="00B06A5A" w:rsidRPr="00B06A5A">
          <w:rPr>
            <w:b w:val="0"/>
            <w:webHidden/>
          </w:rPr>
          <w:tab/>
        </w:r>
        <w:r w:rsidRPr="00B06A5A">
          <w:rPr>
            <w:b w:val="0"/>
            <w:webHidden/>
          </w:rPr>
          <w:fldChar w:fldCharType="begin"/>
        </w:r>
        <w:r w:rsidR="00B06A5A" w:rsidRPr="00B06A5A">
          <w:rPr>
            <w:b w:val="0"/>
            <w:webHidden/>
          </w:rPr>
          <w:instrText xml:space="preserve"> PAGEREF _Toc21349233 \h </w:instrText>
        </w:r>
        <w:r w:rsidRPr="00B06A5A">
          <w:rPr>
            <w:b w:val="0"/>
            <w:webHidden/>
          </w:rPr>
        </w:r>
        <w:r w:rsidRPr="00B06A5A">
          <w:rPr>
            <w:b w:val="0"/>
            <w:webHidden/>
          </w:rPr>
          <w:fldChar w:fldCharType="separate"/>
        </w:r>
        <w:r w:rsidR="0094322C">
          <w:rPr>
            <w:b w:val="0"/>
            <w:webHidden/>
          </w:rPr>
          <w:t>235</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34" w:history="1">
        <w:r w:rsidR="00B06A5A" w:rsidRPr="00B06A5A">
          <w:rPr>
            <w:rStyle w:val="af5"/>
            <w:b w:val="0"/>
          </w:rPr>
          <w:t>Статья 19.6 Зона для размещения объектов торгового, иного коммерческого назначения и объектов общественного питания (ОДЗ 4)</w:t>
        </w:r>
        <w:r w:rsidR="00B06A5A" w:rsidRPr="00B06A5A">
          <w:rPr>
            <w:b w:val="0"/>
            <w:webHidden/>
          </w:rPr>
          <w:tab/>
        </w:r>
        <w:r w:rsidRPr="00B06A5A">
          <w:rPr>
            <w:b w:val="0"/>
            <w:webHidden/>
          </w:rPr>
          <w:fldChar w:fldCharType="begin"/>
        </w:r>
        <w:r w:rsidR="00B06A5A" w:rsidRPr="00B06A5A">
          <w:rPr>
            <w:b w:val="0"/>
            <w:webHidden/>
          </w:rPr>
          <w:instrText xml:space="preserve"> PAGEREF _Toc21349234 \h </w:instrText>
        </w:r>
        <w:r w:rsidRPr="00B06A5A">
          <w:rPr>
            <w:b w:val="0"/>
            <w:webHidden/>
          </w:rPr>
        </w:r>
        <w:r w:rsidRPr="00B06A5A">
          <w:rPr>
            <w:b w:val="0"/>
            <w:webHidden/>
          </w:rPr>
          <w:fldChar w:fldCharType="separate"/>
        </w:r>
        <w:r w:rsidR="0094322C">
          <w:rPr>
            <w:b w:val="0"/>
            <w:webHidden/>
          </w:rPr>
          <w:t>238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35" w:history="1">
        <w:r w:rsidR="00B06A5A" w:rsidRPr="00B06A5A">
          <w:rPr>
            <w:rStyle w:val="af5"/>
            <w:b w:val="0"/>
          </w:rPr>
          <w:t>Статья 19.7 Зона для размещения объектов культурного и религиозного назначения (ОДЗ 5)</w:t>
        </w:r>
        <w:r w:rsidR="00B06A5A" w:rsidRPr="00B06A5A">
          <w:rPr>
            <w:b w:val="0"/>
            <w:webHidden/>
          </w:rPr>
          <w:tab/>
        </w:r>
        <w:r w:rsidRPr="00B06A5A">
          <w:rPr>
            <w:b w:val="0"/>
            <w:webHidden/>
          </w:rPr>
          <w:fldChar w:fldCharType="begin"/>
        </w:r>
        <w:r w:rsidR="00B06A5A" w:rsidRPr="00B06A5A">
          <w:rPr>
            <w:b w:val="0"/>
            <w:webHidden/>
          </w:rPr>
          <w:instrText xml:space="preserve"> PAGEREF _Toc21349235 \h </w:instrText>
        </w:r>
        <w:r w:rsidRPr="00B06A5A">
          <w:rPr>
            <w:b w:val="0"/>
            <w:webHidden/>
          </w:rPr>
        </w:r>
        <w:r w:rsidRPr="00B06A5A">
          <w:rPr>
            <w:b w:val="0"/>
            <w:webHidden/>
          </w:rPr>
          <w:fldChar w:fldCharType="separate"/>
        </w:r>
        <w:r w:rsidR="0094322C">
          <w:rPr>
            <w:b w:val="0"/>
            <w:webHidden/>
          </w:rPr>
          <w:t>241</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36" w:history="1">
        <w:r w:rsidR="00B06A5A" w:rsidRPr="00B06A5A">
          <w:rPr>
            <w:rStyle w:val="af5"/>
            <w:b w:val="0"/>
          </w:rPr>
          <w:t>Статья 19.8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_Toc21349236 \h </w:instrText>
        </w:r>
        <w:r w:rsidRPr="00B06A5A">
          <w:rPr>
            <w:b w:val="0"/>
            <w:webHidden/>
          </w:rPr>
        </w:r>
        <w:r w:rsidRPr="00B06A5A">
          <w:rPr>
            <w:b w:val="0"/>
            <w:webHidden/>
          </w:rPr>
          <w:fldChar w:fldCharType="separate"/>
        </w:r>
        <w:r w:rsidR="0094322C">
          <w:rPr>
            <w:b w:val="0"/>
            <w:webHidden/>
          </w:rPr>
          <w:t>243</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37" w:history="1">
        <w:r w:rsidR="00B06A5A" w:rsidRPr="00B06A5A">
          <w:rPr>
            <w:rStyle w:val="af5"/>
            <w:b w:val="0"/>
          </w:rPr>
          <w:t>Статья 19.9 Зона рекреационного назначения – объектов отдыха, досуга и развлечений (Р 2)</w:t>
        </w:r>
        <w:r w:rsidR="00B06A5A" w:rsidRPr="00B06A5A">
          <w:rPr>
            <w:b w:val="0"/>
            <w:webHidden/>
          </w:rPr>
          <w:tab/>
        </w:r>
        <w:r w:rsidRPr="00B06A5A">
          <w:rPr>
            <w:b w:val="0"/>
            <w:webHidden/>
          </w:rPr>
          <w:fldChar w:fldCharType="begin"/>
        </w:r>
        <w:r w:rsidR="00B06A5A" w:rsidRPr="00B06A5A">
          <w:rPr>
            <w:b w:val="0"/>
            <w:webHidden/>
          </w:rPr>
          <w:instrText xml:space="preserve"> PAGEREF _Toc21349237 \h </w:instrText>
        </w:r>
        <w:r w:rsidRPr="00B06A5A">
          <w:rPr>
            <w:b w:val="0"/>
            <w:webHidden/>
          </w:rPr>
        </w:r>
        <w:r w:rsidRPr="00B06A5A">
          <w:rPr>
            <w:b w:val="0"/>
            <w:webHidden/>
          </w:rPr>
          <w:fldChar w:fldCharType="separate"/>
        </w:r>
        <w:r w:rsidR="0094322C">
          <w:rPr>
            <w:b w:val="0"/>
            <w:webHidden/>
          </w:rPr>
          <w:t>246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38" w:history="1">
        <w:r w:rsidR="00B06A5A" w:rsidRPr="00B06A5A">
          <w:rPr>
            <w:rStyle w:val="af5"/>
            <w:b w:val="0"/>
          </w:rPr>
          <w:t xml:space="preserve">Статья 19.10 Зона для размещения производственно-коммунальных объектов </w:t>
        </w:r>
        <w:r w:rsidR="00B06A5A" w:rsidRPr="00B06A5A">
          <w:rPr>
            <w:rStyle w:val="af5"/>
            <w:b w:val="0"/>
            <w:lang w:val="en-US"/>
          </w:rPr>
          <w:t>I</w:t>
        </w:r>
        <w:r w:rsidR="00B06A5A" w:rsidRPr="00B06A5A">
          <w:rPr>
            <w:rStyle w:val="af5"/>
            <w:b w:val="0"/>
          </w:rPr>
          <w:t>V класса вредности (ПР 4)</w:t>
        </w:r>
        <w:r w:rsidR="00B06A5A" w:rsidRPr="00B06A5A">
          <w:rPr>
            <w:b w:val="0"/>
            <w:webHidden/>
          </w:rPr>
          <w:tab/>
        </w:r>
        <w:r w:rsidRPr="00B06A5A">
          <w:rPr>
            <w:b w:val="0"/>
            <w:webHidden/>
          </w:rPr>
          <w:fldChar w:fldCharType="begin"/>
        </w:r>
        <w:r w:rsidR="00B06A5A" w:rsidRPr="00B06A5A">
          <w:rPr>
            <w:b w:val="0"/>
            <w:webHidden/>
          </w:rPr>
          <w:instrText xml:space="preserve"> PAGEREF _Toc21349238 \h </w:instrText>
        </w:r>
        <w:r w:rsidRPr="00B06A5A">
          <w:rPr>
            <w:b w:val="0"/>
            <w:webHidden/>
          </w:rPr>
        </w:r>
        <w:r w:rsidRPr="00B06A5A">
          <w:rPr>
            <w:b w:val="0"/>
            <w:webHidden/>
          </w:rPr>
          <w:fldChar w:fldCharType="separate"/>
        </w:r>
        <w:r w:rsidR="0094322C">
          <w:rPr>
            <w:b w:val="0"/>
            <w:webHidden/>
          </w:rPr>
          <w:t>248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39" w:history="1">
        <w:r w:rsidR="00B06A5A" w:rsidRPr="00B06A5A">
          <w:rPr>
            <w:rStyle w:val="af5"/>
            <w:b w:val="0"/>
          </w:rPr>
          <w:t>Статья 19.11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B06A5A" w:rsidRPr="00B06A5A">
          <w:rPr>
            <w:b w:val="0"/>
            <w:webHidden/>
          </w:rPr>
          <w:tab/>
        </w:r>
        <w:r w:rsidRPr="00B06A5A">
          <w:rPr>
            <w:b w:val="0"/>
            <w:webHidden/>
          </w:rPr>
          <w:fldChar w:fldCharType="begin"/>
        </w:r>
        <w:r w:rsidR="00B06A5A" w:rsidRPr="00B06A5A">
          <w:rPr>
            <w:b w:val="0"/>
            <w:webHidden/>
          </w:rPr>
          <w:instrText xml:space="preserve"> PAGEREF _Toc21349239 \h </w:instrText>
        </w:r>
        <w:r w:rsidRPr="00B06A5A">
          <w:rPr>
            <w:b w:val="0"/>
            <w:webHidden/>
          </w:rPr>
        </w:r>
        <w:r w:rsidRPr="00B06A5A">
          <w:rPr>
            <w:b w:val="0"/>
            <w:webHidden/>
          </w:rPr>
          <w:fldChar w:fldCharType="separate"/>
        </w:r>
        <w:r w:rsidR="0094322C">
          <w:rPr>
            <w:b w:val="0"/>
            <w:webHidden/>
          </w:rPr>
          <w:t>252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40" w:history="1">
        <w:r w:rsidR="00B06A5A" w:rsidRPr="00B06A5A">
          <w:rPr>
            <w:rStyle w:val="af5"/>
            <w:b w:val="0"/>
          </w:rPr>
          <w:t>Статья 19.12 Зона для размещения объектов инженерной инфраструктуры (ИЗ)</w:t>
        </w:r>
        <w:r w:rsidR="00B06A5A" w:rsidRPr="00B06A5A">
          <w:rPr>
            <w:b w:val="0"/>
            <w:webHidden/>
          </w:rPr>
          <w:tab/>
        </w:r>
        <w:r w:rsidRPr="00B06A5A">
          <w:rPr>
            <w:b w:val="0"/>
            <w:webHidden/>
          </w:rPr>
          <w:fldChar w:fldCharType="begin"/>
        </w:r>
        <w:r w:rsidR="00B06A5A" w:rsidRPr="00B06A5A">
          <w:rPr>
            <w:b w:val="0"/>
            <w:webHidden/>
          </w:rPr>
          <w:instrText xml:space="preserve"> PAGEREF _Toc21349240 \h </w:instrText>
        </w:r>
        <w:r w:rsidRPr="00B06A5A">
          <w:rPr>
            <w:b w:val="0"/>
            <w:webHidden/>
          </w:rPr>
        </w:r>
        <w:r w:rsidRPr="00B06A5A">
          <w:rPr>
            <w:b w:val="0"/>
            <w:webHidden/>
          </w:rPr>
          <w:fldChar w:fldCharType="separate"/>
        </w:r>
        <w:r w:rsidR="0094322C">
          <w:rPr>
            <w:b w:val="0"/>
            <w:webHidden/>
          </w:rPr>
          <w:t>256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41" w:history="1">
        <w:r w:rsidR="00B06A5A" w:rsidRPr="00B06A5A">
          <w:rPr>
            <w:rStyle w:val="af5"/>
            <w:b w:val="0"/>
          </w:rPr>
          <w:t>Статья 19.13 Зона транспортной инфраструктуры (за исключением индивидуального транспорта) (Т)</w:t>
        </w:r>
        <w:r w:rsidR="00B06A5A" w:rsidRPr="00B06A5A">
          <w:rPr>
            <w:b w:val="0"/>
            <w:webHidden/>
          </w:rPr>
          <w:tab/>
        </w:r>
        <w:r w:rsidRPr="00B06A5A">
          <w:rPr>
            <w:b w:val="0"/>
            <w:webHidden/>
          </w:rPr>
          <w:fldChar w:fldCharType="begin"/>
        </w:r>
        <w:r w:rsidR="00B06A5A" w:rsidRPr="00B06A5A">
          <w:rPr>
            <w:b w:val="0"/>
            <w:webHidden/>
          </w:rPr>
          <w:instrText xml:space="preserve"> PAGEREF _Toc21349241 \h </w:instrText>
        </w:r>
        <w:r w:rsidRPr="00B06A5A">
          <w:rPr>
            <w:b w:val="0"/>
            <w:webHidden/>
          </w:rPr>
        </w:r>
        <w:r w:rsidRPr="00B06A5A">
          <w:rPr>
            <w:b w:val="0"/>
            <w:webHidden/>
          </w:rPr>
          <w:fldChar w:fldCharType="separate"/>
        </w:r>
        <w:r w:rsidR="0094322C">
          <w:rPr>
            <w:b w:val="0"/>
            <w:webHidden/>
          </w:rPr>
          <w:t>259</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42" w:history="1">
        <w:r w:rsidR="00B06A5A" w:rsidRPr="00B06A5A">
          <w:rPr>
            <w:rStyle w:val="af5"/>
            <w:b w:val="0"/>
          </w:rPr>
          <w:t>Статья 19.14 Зона для размещения объектов индивидуального транспорта (ИТ)</w:t>
        </w:r>
        <w:r w:rsidR="00B06A5A" w:rsidRPr="00B06A5A">
          <w:rPr>
            <w:b w:val="0"/>
            <w:webHidden/>
          </w:rPr>
          <w:tab/>
        </w:r>
        <w:r w:rsidRPr="00B06A5A">
          <w:rPr>
            <w:b w:val="0"/>
            <w:webHidden/>
          </w:rPr>
          <w:fldChar w:fldCharType="begin"/>
        </w:r>
        <w:r w:rsidR="00B06A5A" w:rsidRPr="00B06A5A">
          <w:rPr>
            <w:b w:val="0"/>
            <w:webHidden/>
          </w:rPr>
          <w:instrText xml:space="preserve"> PAGEREF _Toc21349242 \h </w:instrText>
        </w:r>
        <w:r w:rsidRPr="00B06A5A">
          <w:rPr>
            <w:b w:val="0"/>
            <w:webHidden/>
          </w:rPr>
        </w:r>
        <w:r w:rsidRPr="00B06A5A">
          <w:rPr>
            <w:b w:val="0"/>
            <w:webHidden/>
          </w:rPr>
          <w:fldChar w:fldCharType="separate"/>
        </w:r>
        <w:r w:rsidR="0094322C">
          <w:rPr>
            <w:b w:val="0"/>
            <w:webHidden/>
          </w:rPr>
          <w:t>262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43" w:history="1">
        <w:r w:rsidR="00B06A5A" w:rsidRPr="00AB1F4E">
          <w:rPr>
            <w:rStyle w:val="af5"/>
            <w:b w:val="0"/>
            <w:highlight w:val="yellow"/>
          </w:rPr>
          <w:t>Статья 20. Градостроительные регламенты для территориальных зон за границами населенных пунктов Моховского  сельского поселения</w:t>
        </w:r>
        <w:r w:rsidR="00B06A5A" w:rsidRPr="00B06A5A">
          <w:rPr>
            <w:b w:val="0"/>
            <w:webHidden/>
          </w:rPr>
          <w:tab/>
        </w:r>
        <w:r w:rsidRPr="00B06A5A">
          <w:rPr>
            <w:b w:val="0"/>
            <w:webHidden/>
          </w:rPr>
          <w:fldChar w:fldCharType="begin"/>
        </w:r>
        <w:r w:rsidR="00B06A5A" w:rsidRPr="00B06A5A">
          <w:rPr>
            <w:b w:val="0"/>
            <w:webHidden/>
          </w:rPr>
          <w:instrText xml:space="preserve"> PAGEREF _Toc21349243 \h </w:instrText>
        </w:r>
        <w:r w:rsidRPr="00B06A5A">
          <w:rPr>
            <w:b w:val="0"/>
            <w:webHidden/>
          </w:rPr>
        </w:r>
        <w:r w:rsidRPr="00B06A5A">
          <w:rPr>
            <w:b w:val="0"/>
            <w:webHidden/>
          </w:rPr>
          <w:fldChar w:fldCharType="separate"/>
        </w:r>
        <w:r w:rsidR="0094322C">
          <w:rPr>
            <w:b w:val="0"/>
            <w:webHidden/>
          </w:rPr>
          <w:t>264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44" w:history="1">
        <w:r w:rsidR="00B06A5A" w:rsidRPr="00B06A5A">
          <w:rPr>
            <w:rStyle w:val="af5"/>
            <w:b w:val="0"/>
          </w:rPr>
          <w:t>Статья 20.1 Зона застройки жилыми дачными и садовыми домами высотой не выше трех надземных этажей (Ж3 4)</w:t>
        </w:r>
        <w:r w:rsidR="00B06A5A" w:rsidRPr="00B06A5A">
          <w:rPr>
            <w:b w:val="0"/>
            <w:webHidden/>
          </w:rPr>
          <w:tab/>
        </w:r>
        <w:r w:rsidRPr="00B06A5A">
          <w:rPr>
            <w:b w:val="0"/>
            <w:webHidden/>
          </w:rPr>
          <w:fldChar w:fldCharType="begin"/>
        </w:r>
        <w:r w:rsidR="00B06A5A" w:rsidRPr="00B06A5A">
          <w:rPr>
            <w:b w:val="0"/>
            <w:webHidden/>
          </w:rPr>
          <w:instrText xml:space="preserve"> PAGEREF _Toc21349244 \h </w:instrText>
        </w:r>
        <w:r w:rsidRPr="00B06A5A">
          <w:rPr>
            <w:b w:val="0"/>
            <w:webHidden/>
          </w:rPr>
        </w:r>
        <w:r w:rsidRPr="00B06A5A">
          <w:rPr>
            <w:b w:val="0"/>
            <w:webHidden/>
          </w:rPr>
          <w:fldChar w:fldCharType="separate"/>
        </w:r>
        <w:r w:rsidR="0094322C">
          <w:rPr>
            <w:b w:val="0"/>
            <w:webHidden/>
          </w:rPr>
          <w:t>264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45" w:history="1">
        <w:r w:rsidR="00B06A5A" w:rsidRPr="00B06A5A">
          <w:rPr>
            <w:rStyle w:val="af5"/>
            <w:b w:val="0"/>
          </w:rPr>
          <w:t>Статья 20.2 Зона рекреационного назначения – древесно-кустарниковой растительности и насаждений общего пользования (Р 1)</w:t>
        </w:r>
        <w:r w:rsidR="00B06A5A" w:rsidRPr="00B06A5A">
          <w:rPr>
            <w:b w:val="0"/>
            <w:webHidden/>
          </w:rPr>
          <w:tab/>
        </w:r>
        <w:r w:rsidRPr="00B06A5A">
          <w:rPr>
            <w:b w:val="0"/>
            <w:webHidden/>
          </w:rPr>
          <w:fldChar w:fldCharType="begin"/>
        </w:r>
        <w:r w:rsidR="00B06A5A" w:rsidRPr="00B06A5A">
          <w:rPr>
            <w:b w:val="0"/>
            <w:webHidden/>
          </w:rPr>
          <w:instrText xml:space="preserve"> PAGEREF _Toc21349245 \h </w:instrText>
        </w:r>
        <w:r w:rsidRPr="00B06A5A">
          <w:rPr>
            <w:b w:val="0"/>
            <w:webHidden/>
          </w:rPr>
        </w:r>
        <w:r w:rsidRPr="00B06A5A">
          <w:rPr>
            <w:b w:val="0"/>
            <w:webHidden/>
          </w:rPr>
          <w:fldChar w:fldCharType="separate"/>
        </w:r>
        <w:r w:rsidR="0094322C">
          <w:rPr>
            <w:b w:val="0"/>
            <w:webHidden/>
          </w:rPr>
          <w:t>267</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46" w:history="1">
        <w:r w:rsidR="00B06A5A" w:rsidRPr="00B06A5A">
          <w:rPr>
            <w:rStyle w:val="af5"/>
            <w:b w:val="0"/>
          </w:rPr>
          <w:t>Статья 20.3 Зона специального назначения для размещения кладбищ (СН 1)</w:t>
        </w:r>
        <w:r w:rsidR="00B06A5A" w:rsidRPr="00B06A5A">
          <w:rPr>
            <w:b w:val="0"/>
            <w:webHidden/>
          </w:rPr>
          <w:tab/>
        </w:r>
        <w:r w:rsidRPr="00B06A5A">
          <w:rPr>
            <w:b w:val="0"/>
            <w:webHidden/>
          </w:rPr>
          <w:fldChar w:fldCharType="begin"/>
        </w:r>
        <w:r w:rsidR="00B06A5A" w:rsidRPr="00B06A5A">
          <w:rPr>
            <w:b w:val="0"/>
            <w:webHidden/>
          </w:rPr>
          <w:instrText xml:space="preserve"> PAGEREF _Toc21349246 \h </w:instrText>
        </w:r>
        <w:r w:rsidRPr="00B06A5A">
          <w:rPr>
            <w:b w:val="0"/>
            <w:webHidden/>
          </w:rPr>
        </w:r>
        <w:r w:rsidRPr="00B06A5A">
          <w:rPr>
            <w:b w:val="0"/>
            <w:webHidden/>
          </w:rPr>
          <w:fldChar w:fldCharType="separate"/>
        </w:r>
        <w:r w:rsidR="0094322C">
          <w:rPr>
            <w:b w:val="0"/>
            <w:webHidden/>
          </w:rPr>
          <w:t>270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47" w:history="1">
        <w:r w:rsidR="00B06A5A" w:rsidRPr="00B06A5A">
          <w:rPr>
            <w:rStyle w:val="af5"/>
            <w:b w:val="0"/>
          </w:rPr>
          <w:t>Статья 20.4 Зона специального назначения для размещения скотомогильников, отстойников, полей фильтрации и ассенизации (СН 2)</w:t>
        </w:r>
        <w:r w:rsidR="00B06A5A" w:rsidRPr="00B06A5A">
          <w:rPr>
            <w:b w:val="0"/>
            <w:webHidden/>
          </w:rPr>
          <w:tab/>
        </w:r>
        <w:r w:rsidRPr="00B06A5A">
          <w:rPr>
            <w:b w:val="0"/>
            <w:webHidden/>
          </w:rPr>
          <w:fldChar w:fldCharType="begin"/>
        </w:r>
        <w:r w:rsidR="00B06A5A" w:rsidRPr="00B06A5A">
          <w:rPr>
            <w:b w:val="0"/>
            <w:webHidden/>
          </w:rPr>
          <w:instrText xml:space="preserve"> PAGEREF _Toc21349247 \h </w:instrText>
        </w:r>
        <w:r w:rsidRPr="00B06A5A">
          <w:rPr>
            <w:b w:val="0"/>
            <w:webHidden/>
          </w:rPr>
        </w:r>
        <w:r w:rsidRPr="00B06A5A">
          <w:rPr>
            <w:b w:val="0"/>
            <w:webHidden/>
          </w:rPr>
          <w:fldChar w:fldCharType="separate"/>
        </w:r>
        <w:r w:rsidR="0094322C">
          <w:rPr>
            <w:b w:val="0"/>
            <w:webHidden/>
          </w:rPr>
          <w:t>272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48" w:history="1">
        <w:r w:rsidR="00B06A5A" w:rsidRPr="00B06A5A">
          <w:rPr>
            <w:rStyle w:val="af5"/>
            <w:b w:val="0"/>
          </w:rPr>
          <w:t>Статья 20.5 Зона для размещения объектов добывающей промышленности (ПР, ПРпр)</w:t>
        </w:r>
        <w:r w:rsidR="00B06A5A" w:rsidRPr="00B06A5A">
          <w:rPr>
            <w:b w:val="0"/>
            <w:webHidden/>
          </w:rPr>
          <w:tab/>
        </w:r>
        <w:r w:rsidRPr="00B06A5A">
          <w:rPr>
            <w:b w:val="0"/>
            <w:webHidden/>
          </w:rPr>
          <w:fldChar w:fldCharType="begin"/>
        </w:r>
        <w:r w:rsidR="00B06A5A" w:rsidRPr="00B06A5A">
          <w:rPr>
            <w:b w:val="0"/>
            <w:webHidden/>
          </w:rPr>
          <w:instrText xml:space="preserve"> PAGEREF _Toc21349248 \h </w:instrText>
        </w:r>
        <w:r w:rsidRPr="00B06A5A">
          <w:rPr>
            <w:b w:val="0"/>
            <w:webHidden/>
          </w:rPr>
        </w:r>
        <w:r w:rsidRPr="00B06A5A">
          <w:rPr>
            <w:b w:val="0"/>
            <w:webHidden/>
          </w:rPr>
          <w:fldChar w:fldCharType="separate"/>
        </w:r>
        <w:r w:rsidR="0094322C">
          <w:rPr>
            <w:b w:val="0"/>
            <w:webHidden/>
          </w:rPr>
          <w:t>274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49" w:history="1">
        <w:r w:rsidR="00B06A5A" w:rsidRPr="00B06A5A">
          <w:rPr>
            <w:rStyle w:val="af5"/>
            <w:b w:val="0"/>
          </w:rPr>
          <w:t>Статья 20.6 Зона для размещения технологических автомобильных дорог (ПР (АТ))</w:t>
        </w:r>
        <w:r w:rsidR="00B06A5A" w:rsidRPr="00B06A5A">
          <w:rPr>
            <w:b w:val="0"/>
            <w:webHidden/>
          </w:rPr>
          <w:tab/>
        </w:r>
        <w:r w:rsidRPr="00B06A5A">
          <w:rPr>
            <w:b w:val="0"/>
            <w:webHidden/>
          </w:rPr>
          <w:fldChar w:fldCharType="begin"/>
        </w:r>
        <w:r w:rsidR="00B06A5A" w:rsidRPr="00B06A5A">
          <w:rPr>
            <w:b w:val="0"/>
            <w:webHidden/>
          </w:rPr>
          <w:instrText xml:space="preserve"> PAGEREF _Toc21349249 \h </w:instrText>
        </w:r>
        <w:r w:rsidRPr="00B06A5A">
          <w:rPr>
            <w:b w:val="0"/>
            <w:webHidden/>
          </w:rPr>
        </w:r>
        <w:r w:rsidRPr="00B06A5A">
          <w:rPr>
            <w:b w:val="0"/>
            <w:webHidden/>
          </w:rPr>
          <w:fldChar w:fldCharType="separate"/>
        </w:r>
        <w:r w:rsidR="0094322C">
          <w:rPr>
            <w:b w:val="0"/>
            <w:webHidden/>
          </w:rPr>
          <w:t>277</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50" w:history="1">
        <w:r w:rsidR="00B06A5A" w:rsidRPr="00B06A5A">
          <w:rPr>
            <w:rStyle w:val="af5"/>
            <w:b w:val="0"/>
          </w:rPr>
          <w:t>Статья 20.7 Зона для размещения железнодорожных подъездных путей (ПР (ЖТ), ПР (ЖТ)пр)</w:t>
        </w:r>
        <w:r w:rsidR="00B06A5A" w:rsidRPr="00B06A5A">
          <w:rPr>
            <w:b w:val="0"/>
            <w:webHidden/>
          </w:rPr>
          <w:tab/>
        </w:r>
        <w:r w:rsidRPr="00B06A5A">
          <w:rPr>
            <w:b w:val="0"/>
            <w:webHidden/>
          </w:rPr>
          <w:fldChar w:fldCharType="begin"/>
        </w:r>
        <w:r w:rsidR="00B06A5A" w:rsidRPr="00B06A5A">
          <w:rPr>
            <w:b w:val="0"/>
            <w:webHidden/>
          </w:rPr>
          <w:instrText xml:space="preserve"> PAGEREF _Toc21349250 \h </w:instrText>
        </w:r>
        <w:r w:rsidRPr="00B06A5A">
          <w:rPr>
            <w:b w:val="0"/>
            <w:webHidden/>
          </w:rPr>
        </w:r>
        <w:r w:rsidRPr="00B06A5A">
          <w:rPr>
            <w:b w:val="0"/>
            <w:webHidden/>
          </w:rPr>
          <w:fldChar w:fldCharType="separate"/>
        </w:r>
        <w:r w:rsidR="0094322C">
          <w:rPr>
            <w:b w:val="0"/>
            <w:webHidden/>
          </w:rPr>
          <w:t>279</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51" w:history="1">
        <w:r w:rsidR="00B06A5A" w:rsidRPr="00B06A5A">
          <w:rPr>
            <w:rStyle w:val="af5"/>
            <w:b w:val="0"/>
          </w:rPr>
          <w:t xml:space="preserve">Статья 20.8 Зона для размещения производственно-коммунальных объектов </w:t>
        </w:r>
        <w:r w:rsidR="00B06A5A" w:rsidRPr="00B06A5A">
          <w:rPr>
            <w:rStyle w:val="af5"/>
            <w:b w:val="0"/>
            <w:lang w:val="en-US"/>
          </w:rPr>
          <w:t>II</w:t>
        </w:r>
        <w:r w:rsidR="00B06A5A" w:rsidRPr="00B06A5A">
          <w:rPr>
            <w:rStyle w:val="af5"/>
            <w:b w:val="0"/>
          </w:rPr>
          <w:t xml:space="preserve"> класса вредности (ПР 2)</w:t>
        </w:r>
        <w:r w:rsidR="00B06A5A" w:rsidRPr="00B06A5A">
          <w:rPr>
            <w:b w:val="0"/>
            <w:webHidden/>
          </w:rPr>
          <w:tab/>
        </w:r>
        <w:r w:rsidRPr="00B06A5A">
          <w:rPr>
            <w:b w:val="0"/>
            <w:webHidden/>
          </w:rPr>
          <w:fldChar w:fldCharType="begin"/>
        </w:r>
        <w:r w:rsidR="00B06A5A" w:rsidRPr="00B06A5A">
          <w:rPr>
            <w:b w:val="0"/>
            <w:webHidden/>
          </w:rPr>
          <w:instrText xml:space="preserve"> PAGEREF _Toc21349251 \h </w:instrText>
        </w:r>
        <w:r w:rsidRPr="00B06A5A">
          <w:rPr>
            <w:b w:val="0"/>
            <w:webHidden/>
          </w:rPr>
        </w:r>
        <w:r w:rsidRPr="00B06A5A">
          <w:rPr>
            <w:b w:val="0"/>
            <w:webHidden/>
          </w:rPr>
          <w:fldChar w:fldCharType="separate"/>
        </w:r>
        <w:r w:rsidR="0094322C">
          <w:rPr>
            <w:b w:val="0"/>
            <w:webHidden/>
          </w:rPr>
          <w:t>281</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52" w:history="1">
        <w:r w:rsidR="00B06A5A" w:rsidRPr="00B06A5A">
          <w:rPr>
            <w:rStyle w:val="af5"/>
            <w:b w:val="0"/>
          </w:rPr>
          <w:t>Статья 20.9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B06A5A" w:rsidRPr="00B06A5A">
          <w:rPr>
            <w:b w:val="0"/>
            <w:webHidden/>
          </w:rPr>
          <w:tab/>
        </w:r>
        <w:r w:rsidRPr="00B06A5A">
          <w:rPr>
            <w:b w:val="0"/>
            <w:webHidden/>
          </w:rPr>
          <w:fldChar w:fldCharType="begin"/>
        </w:r>
        <w:r w:rsidR="00B06A5A" w:rsidRPr="00B06A5A">
          <w:rPr>
            <w:b w:val="0"/>
            <w:webHidden/>
          </w:rPr>
          <w:instrText xml:space="preserve"> PAGEREF _Toc21349252 \h </w:instrText>
        </w:r>
        <w:r w:rsidRPr="00B06A5A">
          <w:rPr>
            <w:b w:val="0"/>
            <w:webHidden/>
          </w:rPr>
        </w:r>
        <w:r w:rsidRPr="00B06A5A">
          <w:rPr>
            <w:b w:val="0"/>
            <w:webHidden/>
          </w:rPr>
          <w:fldChar w:fldCharType="separate"/>
        </w:r>
        <w:r w:rsidR="0094322C">
          <w:rPr>
            <w:b w:val="0"/>
            <w:webHidden/>
          </w:rPr>
          <w:t>285</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53" w:history="1">
        <w:r w:rsidR="00B06A5A" w:rsidRPr="00B06A5A">
          <w:rPr>
            <w:rStyle w:val="af5"/>
            <w:b w:val="0"/>
          </w:rPr>
          <w:t>Статья 20.10 Зона для размещения объектов инженерной инфраструктуры (ИЗ)</w:t>
        </w:r>
        <w:r w:rsidR="00B06A5A" w:rsidRPr="00B06A5A">
          <w:rPr>
            <w:b w:val="0"/>
            <w:webHidden/>
          </w:rPr>
          <w:tab/>
        </w:r>
        <w:r w:rsidRPr="00B06A5A">
          <w:rPr>
            <w:b w:val="0"/>
            <w:webHidden/>
          </w:rPr>
          <w:fldChar w:fldCharType="begin"/>
        </w:r>
        <w:r w:rsidR="00B06A5A" w:rsidRPr="00B06A5A">
          <w:rPr>
            <w:b w:val="0"/>
            <w:webHidden/>
          </w:rPr>
          <w:instrText xml:space="preserve"> PAGEREF _Toc21349253 \h </w:instrText>
        </w:r>
        <w:r w:rsidRPr="00B06A5A">
          <w:rPr>
            <w:b w:val="0"/>
            <w:webHidden/>
          </w:rPr>
        </w:r>
        <w:r w:rsidRPr="00B06A5A">
          <w:rPr>
            <w:b w:val="0"/>
            <w:webHidden/>
          </w:rPr>
          <w:fldChar w:fldCharType="separate"/>
        </w:r>
        <w:r w:rsidR="0094322C">
          <w:rPr>
            <w:b w:val="0"/>
            <w:webHidden/>
          </w:rPr>
          <w:t>289</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54" w:history="1">
        <w:r w:rsidR="00B06A5A" w:rsidRPr="00B06A5A">
          <w:rPr>
            <w:rStyle w:val="af5"/>
            <w:b w:val="0"/>
          </w:rPr>
          <w:t>Статья 20.11 Зона транспортной инфраструктуры (за исключением индивидуального транспорта) (Т)</w:t>
        </w:r>
        <w:r w:rsidR="00B06A5A" w:rsidRPr="00B06A5A">
          <w:rPr>
            <w:b w:val="0"/>
            <w:webHidden/>
          </w:rPr>
          <w:tab/>
        </w:r>
        <w:r w:rsidRPr="00B06A5A">
          <w:rPr>
            <w:b w:val="0"/>
            <w:webHidden/>
          </w:rPr>
          <w:fldChar w:fldCharType="begin"/>
        </w:r>
        <w:r w:rsidR="00B06A5A" w:rsidRPr="00B06A5A">
          <w:rPr>
            <w:b w:val="0"/>
            <w:webHidden/>
          </w:rPr>
          <w:instrText xml:space="preserve"> PAGEREF _Toc21349254 \h </w:instrText>
        </w:r>
        <w:r w:rsidRPr="00B06A5A">
          <w:rPr>
            <w:b w:val="0"/>
            <w:webHidden/>
          </w:rPr>
        </w:r>
        <w:r w:rsidRPr="00B06A5A">
          <w:rPr>
            <w:b w:val="0"/>
            <w:webHidden/>
          </w:rPr>
          <w:fldChar w:fldCharType="separate"/>
        </w:r>
        <w:r w:rsidR="0094322C">
          <w:rPr>
            <w:b w:val="0"/>
            <w:webHidden/>
          </w:rPr>
          <w:t>292</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55" w:history="1">
        <w:r w:rsidR="00B06A5A" w:rsidRPr="00B06A5A">
          <w:rPr>
            <w:rStyle w:val="af5"/>
            <w:b w:val="0"/>
          </w:rPr>
          <w:t>Статья 20.12 Зона для размещения объектов железнодорожного транспорта (ЖТ)</w:t>
        </w:r>
        <w:r w:rsidR="00B06A5A" w:rsidRPr="00B06A5A">
          <w:rPr>
            <w:b w:val="0"/>
            <w:webHidden/>
          </w:rPr>
          <w:tab/>
        </w:r>
        <w:r w:rsidRPr="00B06A5A">
          <w:rPr>
            <w:b w:val="0"/>
            <w:webHidden/>
          </w:rPr>
          <w:fldChar w:fldCharType="begin"/>
        </w:r>
        <w:r w:rsidR="00B06A5A" w:rsidRPr="00B06A5A">
          <w:rPr>
            <w:b w:val="0"/>
            <w:webHidden/>
          </w:rPr>
          <w:instrText xml:space="preserve"> PAGEREF _Toc21349255 \h </w:instrText>
        </w:r>
        <w:r w:rsidRPr="00B06A5A">
          <w:rPr>
            <w:b w:val="0"/>
            <w:webHidden/>
          </w:rPr>
        </w:r>
        <w:r w:rsidRPr="00B06A5A">
          <w:rPr>
            <w:b w:val="0"/>
            <w:webHidden/>
          </w:rPr>
          <w:fldChar w:fldCharType="separate"/>
        </w:r>
        <w:r w:rsidR="0094322C">
          <w:rPr>
            <w:b w:val="0"/>
            <w:webHidden/>
          </w:rPr>
          <w:t>295</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56" w:history="1">
        <w:r w:rsidR="00B06A5A" w:rsidRPr="00B06A5A">
          <w:rPr>
            <w:rStyle w:val="af5"/>
            <w:b w:val="0"/>
          </w:rPr>
          <w:t>Статья 20.13  Зона сельскохозяйственных угодий (СХ 1)</w:t>
        </w:r>
        <w:r w:rsidR="00B06A5A" w:rsidRPr="00B06A5A">
          <w:rPr>
            <w:b w:val="0"/>
            <w:webHidden/>
          </w:rPr>
          <w:tab/>
        </w:r>
        <w:r w:rsidRPr="00B06A5A">
          <w:rPr>
            <w:b w:val="0"/>
            <w:webHidden/>
          </w:rPr>
          <w:fldChar w:fldCharType="begin"/>
        </w:r>
        <w:r w:rsidR="00B06A5A" w:rsidRPr="00B06A5A">
          <w:rPr>
            <w:b w:val="0"/>
            <w:webHidden/>
          </w:rPr>
          <w:instrText xml:space="preserve"> PAGEREF _Toc21349256 \h </w:instrText>
        </w:r>
        <w:r w:rsidRPr="00B06A5A">
          <w:rPr>
            <w:b w:val="0"/>
            <w:webHidden/>
          </w:rPr>
        </w:r>
        <w:r w:rsidRPr="00B06A5A">
          <w:rPr>
            <w:b w:val="0"/>
            <w:webHidden/>
          </w:rPr>
          <w:fldChar w:fldCharType="separate"/>
        </w:r>
        <w:r w:rsidR="0094322C">
          <w:rPr>
            <w:b w:val="0"/>
            <w:webHidden/>
          </w:rPr>
          <w:t>298</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57" w:history="1">
        <w:r w:rsidR="00B06A5A" w:rsidRPr="00B06A5A">
          <w:rPr>
            <w:rStyle w:val="af5"/>
            <w:b w:val="0"/>
          </w:rPr>
          <w:t>Статья 20.14 Зона для размещения объектов сельскохозяйственного использования (СХ 2)</w:t>
        </w:r>
        <w:r w:rsidR="00B06A5A" w:rsidRPr="00B06A5A">
          <w:rPr>
            <w:b w:val="0"/>
            <w:webHidden/>
          </w:rPr>
          <w:tab/>
        </w:r>
        <w:r w:rsidRPr="00B06A5A">
          <w:rPr>
            <w:b w:val="0"/>
            <w:webHidden/>
          </w:rPr>
          <w:fldChar w:fldCharType="begin"/>
        </w:r>
        <w:r w:rsidR="00B06A5A" w:rsidRPr="00B06A5A">
          <w:rPr>
            <w:b w:val="0"/>
            <w:webHidden/>
          </w:rPr>
          <w:instrText xml:space="preserve"> PAGEREF _Toc21349257 \h </w:instrText>
        </w:r>
        <w:r w:rsidRPr="00B06A5A">
          <w:rPr>
            <w:b w:val="0"/>
            <w:webHidden/>
          </w:rPr>
        </w:r>
        <w:r w:rsidRPr="00B06A5A">
          <w:rPr>
            <w:b w:val="0"/>
            <w:webHidden/>
          </w:rPr>
          <w:fldChar w:fldCharType="separate"/>
        </w:r>
        <w:r w:rsidR="0094322C">
          <w:rPr>
            <w:b w:val="0"/>
            <w:webHidden/>
          </w:rPr>
          <w:t>301</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58" w:history="1">
        <w:r w:rsidR="00B06A5A" w:rsidRPr="00B06A5A">
          <w:rPr>
            <w:rStyle w:val="af5"/>
            <w:b w:val="0"/>
          </w:rPr>
          <w:t>Статья 21.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B06A5A" w:rsidRPr="00B06A5A">
          <w:rPr>
            <w:b w:val="0"/>
            <w:webHidden/>
          </w:rPr>
          <w:tab/>
        </w:r>
        <w:r w:rsidRPr="00B06A5A">
          <w:rPr>
            <w:b w:val="0"/>
            <w:webHidden/>
          </w:rPr>
          <w:fldChar w:fldCharType="begin"/>
        </w:r>
        <w:r w:rsidR="00B06A5A" w:rsidRPr="00B06A5A">
          <w:rPr>
            <w:b w:val="0"/>
            <w:webHidden/>
          </w:rPr>
          <w:instrText xml:space="preserve"> PAGEREF _Toc21349258 \h </w:instrText>
        </w:r>
        <w:r w:rsidRPr="00B06A5A">
          <w:rPr>
            <w:b w:val="0"/>
            <w:webHidden/>
          </w:rPr>
        </w:r>
        <w:r w:rsidRPr="00B06A5A">
          <w:rPr>
            <w:b w:val="0"/>
            <w:webHidden/>
          </w:rPr>
          <w:fldChar w:fldCharType="separate"/>
        </w:r>
        <w:r w:rsidR="0094322C">
          <w:rPr>
            <w:b w:val="0"/>
            <w:webHidden/>
          </w:rPr>
          <w:t>304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59" w:history="1">
        <w:r w:rsidR="00B06A5A" w:rsidRPr="00B06A5A">
          <w:rPr>
            <w:rStyle w:val="af5"/>
            <w:b w:val="0"/>
          </w:rPr>
          <w:t>Статья 21.1 Ограничения использования объектов недвижимости на территориях зон санитарной охраны источников питьевого водоснабжения (О1)</w:t>
        </w:r>
        <w:r w:rsidR="00B06A5A" w:rsidRPr="00B06A5A">
          <w:rPr>
            <w:b w:val="0"/>
            <w:webHidden/>
          </w:rPr>
          <w:tab/>
        </w:r>
        <w:r w:rsidRPr="00B06A5A">
          <w:rPr>
            <w:b w:val="0"/>
            <w:webHidden/>
          </w:rPr>
          <w:fldChar w:fldCharType="begin"/>
        </w:r>
        <w:r w:rsidR="00B06A5A" w:rsidRPr="00B06A5A">
          <w:rPr>
            <w:b w:val="0"/>
            <w:webHidden/>
          </w:rPr>
          <w:instrText xml:space="preserve"> PAGEREF _Toc21349259 \h </w:instrText>
        </w:r>
        <w:r w:rsidRPr="00B06A5A">
          <w:rPr>
            <w:b w:val="0"/>
            <w:webHidden/>
          </w:rPr>
        </w:r>
        <w:r w:rsidRPr="00B06A5A">
          <w:rPr>
            <w:b w:val="0"/>
            <w:webHidden/>
          </w:rPr>
          <w:fldChar w:fldCharType="separate"/>
        </w:r>
        <w:r w:rsidR="0094322C">
          <w:rPr>
            <w:b w:val="0"/>
            <w:webHidden/>
          </w:rPr>
          <w:t>306</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60" w:history="1">
        <w:r w:rsidR="00B06A5A" w:rsidRPr="00B06A5A">
          <w:rPr>
            <w:rStyle w:val="af5"/>
            <w:b w:val="0"/>
          </w:rPr>
          <w:t>Статья 21.2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B06A5A" w:rsidRPr="00B06A5A">
          <w:rPr>
            <w:b w:val="0"/>
            <w:webHidden/>
          </w:rPr>
          <w:tab/>
        </w:r>
        <w:r w:rsidRPr="00B06A5A">
          <w:rPr>
            <w:b w:val="0"/>
            <w:webHidden/>
          </w:rPr>
          <w:fldChar w:fldCharType="begin"/>
        </w:r>
        <w:r w:rsidR="00B06A5A" w:rsidRPr="00B06A5A">
          <w:rPr>
            <w:b w:val="0"/>
            <w:webHidden/>
          </w:rPr>
          <w:instrText xml:space="preserve"> PAGEREF _Toc21349260 \h </w:instrText>
        </w:r>
        <w:r w:rsidRPr="00B06A5A">
          <w:rPr>
            <w:b w:val="0"/>
            <w:webHidden/>
          </w:rPr>
        </w:r>
        <w:r w:rsidRPr="00B06A5A">
          <w:rPr>
            <w:b w:val="0"/>
            <w:webHidden/>
          </w:rPr>
          <w:fldChar w:fldCharType="separate"/>
        </w:r>
        <w:r w:rsidR="0094322C">
          <w:rPr>
            <w:b w:val="0"/>
            <w:webHidden/>
          </w:rPr>
          <w:t>310</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61" w:history="1">
        <w:r w:rsidR="00B06A5A" w:rsidRPr="00B06A5A">
          <w:rPr>
            <w:rStyle w:val="af5"/>
            <w:b w:val="0"/>
          </w:rPr>
          <w:t>Статья 21.3 Ограничения использования земельных участков и объектов недвижимости на территории санитарно-защитных зон (О4, О9)</w:t>
        </w:r>
        <w:r w:rsidR="00B06A5A" w:rsidRPr="00B06A5A">
          <w:rPr>
            <w:b w:val="0"/>
            <w:webHidden/>
          </w:rPr>
          <w:tab/>
        </w:r>
        <w:r w:rsidRPr="00B06A5A">
          <w:rPr>
            <w:b w:val="0"/>
            <w:webHidden/>
          </w:rPr>
          <w:fldChar w:fldCharType="begin"/>
        </w:r>
        <w:r w:rsidR="00B06A5A" w:rsidRPr="00B06A5A">
          <w:rPr>
            <w:b w:val="0"/>
            <w:webHidden/>
          </w:rPr>
          <w:instrText xml:space="preserve"> PAGEREF _Toc21349261 \h </w:instrText>
        </w:r>
        <w:r w:rsidRPr="00B06A5A">
          <w:rPr>
            <w:b w:val="0"/>
            <w:webHidden/>
          </w:rPr>
        </w:r>
        <w:r w:rsidRPr="00B06A5A">
          <w:rPr>
            <w:b w:val="0"/>
            <w:webHidden/>
          </w:rPr>
          <w:fldChar w:fldCharType="separate"/>
        </w:r>
        <w:r w:rsidR="0094322C">
          <w:rPr>
            <w:b w:val="0"/>
            <w:webHidden/>
          </w:rPr>
          <w:t>311</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62" w:history="1">
        <w:r w:rsidR="00B06A5A" w:rsidRPr="00B06A5A">
          <w:rPr>
            <w:rStyle w:val="af5"/>
            <w:b w:val="0"/>
          </w:rPr>
          <w:t>Статья 21.4 Ограничения использования объектов недвижимости на территориях санитарно-защитных зон скотомогильников (О4-1)</w:t>
        </w:r>
        <w:r w:rsidR="00B06A5A" w:rsidRPr="00B06A5A">
          <w:rPr>
            <w:b w:val="0"/>
            <w:webHidden/>
          </w:rPr>
          <w:tab/>
        </w:r>
        <w:r w:rsidRPr="00B06A5A">
          <w:rPr>
            <w:b w:val="0"/>
            <w:webHidden/>
          </w:rPr>
          <w:fldChar w:fldCharType="begin"/>
        </w:r>
        <w:r w:rsidR="00B06A5A" w:rsidRPr="00B06A5A">
          <w:rPr>
            <w:b w:val="0"/>
            <w:webHidden/>
          </w:rPr>
          <w:instrText xml:space="preserve"> PAGEREF _Toc21349262 \h </w:instrText>
        </w:r>
        <w:r w:rsidRPr="00B06A5A">
          <w:rPr>
            <w:b w:val="0"/>
            <w:webHidden/>
          </w:rPr>
        </w:r>
        <w:r w:rsidRPr="00B06A5A">
          <w:rPr>
            <w:b w:val="0"/>
            <w:webHidden/>
          </w:rPr>
          <w:fldChar w:fldCharType="separate"/>
        </w:r>
        <w:r w:rsidR="0094322C">
          <w:rPr>
            <w:b w:val="0"/>
            <w:webHidden/>
          </w:rPr>
          <w:t>313</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63" w:history="1">
        <w:r w:rsidR="00B06A5A" w:rsidRPr="00B06A5A">
          <w:rPr>
            <w:rStyle w:val="af5"/>
            <w:b w:val="0"/>
          </w:rPr>
          <w:t>Статья 21.5 Ограничения использования объектов недвижимости на территориях, подверженных риску возникновения ЧС природного характера в зоне горного отвода (О5).</w:t>
        </w:r>
        <w:r w:rsidR="00B06A5A" w:rsidRPr="00B06A5A">
          <w:rPr>
            <w:b w:val="0"/>
            <w:webHidden/>
          </w:rPr>
          <w:tab/>
        </w:r>
        <w:r w:rsidRPr="00B06A5A">
          <w:rPr>
            <w:b w:val="0"/>
            <w:webHidden/>
          </w:rPr>
          <w:fldChar w:fldCharType="begin"/>
        </w:r>
        <w:r w:rsidR="00B06A5A" w:rsidRPr="00B06A5A">
          <w:rPr>
            <w:b w:val="0"/>
            <w:webHidden/>
          </w:rPr>
          <w:instrText xml:space="preserve"> PAGEREF _Toc21349263 \h </w:instrText>
        </w:r>
        <w:r w:rsidRPr="00B06A5A">
          <w:rPr>
            <w:b w:val="0"/>
            <w:webHidden/>
          </w:rPr>
        </w:r>
        <w:r w:rsidRPr="00B06A5A">
          <w:rPr>
            <w:b w:val="0"/>
            <w:webHidden/>
          </w:rPr>
          <w:fldChar w:fldCharType="separate"/>
        </w:r>
        <w:r w:rsidR="0094322C">
          <w:rPr>
            <w:b w:val="0"/>
            <w:webHidden/>
          </w:rPr>
          <w:t>313</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64" w:history="1">
        <w:r w:rsidR="00B06A5A" w:rsidRPr="00B06A5A">
          <w:rPr>
            <w:rStyle w:val="af5"/>
            <w:b w:val="0"/>
          </w:rPr>
          <w:t>Статья 21.6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(О5-1).</w:t>
        </w:r>
        <w:r w:rsidR="00B06A5A" w:rsidRPr="00B06A5A">
          <w:rPr>
            <w:b w:val="0"/>
            <w:webHidden/>
          </w:rPr>
          <w:tab/>
        </w:r>
        <w:r w:rsidRPr="00B06A5A">
          <w:rPr>
            <w:b w:val="0"/>
            <w:webHidden/>
          </w:rPr>
          <w:fldChar w:fldCharType="begin"/>
        </w:r>
        <w:r w:rsidR="00B06A5A" w:rsidRPr="00B06A5A">
          <w:rPr>
            <w:b w:val="0"/>
            <w:webHidden/>
          </w:rPr>
          <w:instrText xml:space="preserve"> PAGEREF _Toc21349264 \h </w:instrText>
        </w:r>
        <w:r w:rsidRPr="00B06A5A">
          <w:rPr>
            <w:b w:val="0"/>
            <w:webHidden/>
          </w:rPr>
        </w:r>
        <w:r w:rsidRPr="00B06A5A">
          <w:rPr>
            <w:b w:val="0"/>
            <w:webHidden/>
          </w:rPr>
          <w:fldChar w:fldCharType="separate"/>
        </w:r>
        <w:r w:rsidR="0094322C">
          <w:rPr>
            <w:b w:val="0"/>
            <w:webHidden/>
          </w:rPr>
          <w:t>314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65" w:history="1">
        <w:r w:rsidR="00B06A5A" w:rsidRPr="00B06A5A">
          <w:rPr>
            <w:rStyle w:val="af5"/>
            <w:b w:val="0"/>
          </w:rPr>
          <w:t>Статья 21.7 Ограничения использования объектов недвижимости на территориях охранных зон объектов инженерной инфраструктуры (О6,    7-1, О7-2).</w:t>
        </w:r>
        <w:r w:rsidR="00B06A5A" w:rsidRPr="00B06A5A">
          <w:rPr>
            <w:b w:val="0"/>
            <w:webHidden/>
          </w:rPr>
          <w:tab/>
        </w:r>
        <w:r w:rsidRPr="00B06A5A">
          <w:rPr>
            <w:b w:val="0"/>
            <w:webHidden/>
          </w:rPr>
          <w:fldChar w:fldCharType="begin"/>
        </w:r>
        <w:r w:rsidR="00B06A5A" w:rsidRPr="00B06A5A">
          <w:rPr>
            <w:b w:val="0"/>
            <w:webHidden/>
          </w:rPr>
          <w:instrText xml:space="preserve"> PAGEREF _Toc21349265 \h </w:instrText>
        </w:r>
        <w:r w:rsidRPr="00B06A5A">
          <w:rPr>
            <w:b w:val="0"/>
            <w:webHidden/>
          </w:rPr>
        </w:r>
        <w:r w:rsidRPr="00B06A5A">
          <w:rPr>
            <w:b w:val="0"/>
            <w:webHidden/>
          </w:rPr>
          <w:fldChar w:fldCharType="separate"/>
        </w:r>
        <w:r w:rsidR="0094322C">
          <w:rPr>
            <w:b w:val="0"/>
            <w:webHidden/>
          </w:rPr>
          <w:t>314</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66" w:history="1">
        <w:r w:rsidR="00B06A5A" w:rsidRPr="00B06A5A">
          <w:rPr>
            <w:rStyle w:val="af5"/>
            <w:b w:val="0"/>
          </w:rPr>
          <w:t>Статья 21.8 Ограничения использования объектов недвижимости на территориях придорожных полос автомобильных дорог (О 8).</w:t>
        </w:r>
        <w:r w:rsidR="00B06A5A" w:rsidRPr="00B06A5A">
          <w:rPr>
            <w:b w:val="0"/>
            <w:webHidden/>
          </w:rPr>
          <w:tab/>
        </w:r>
        <w:r w:rsidRPr="00B06A5A">
          <w:rPr>
            <w:b w:val="0"/>
            <w:webHidden/>
          </w:rPr>
          <w:fldChar w:fldCharType="begin"/>
        </w:r>
        <w:r w:rsidR="00B06A5A" w:rsidRPr="00B06A5A">
          <w:rPr>
            <w:b w:val="0"/>
            <w:webHidden/>
          </w:rPr>
          <w:instrText xml:space="preserve"> PAGEREF _Toc21349266 \h </w:instrText>
        </w:r>
        <w:r w:rsidRPr="00B06A5A">
          <w:rPr>
            <w:b w:val="0"/>
            <w:webHidden/>
          </w:rPr>
        </w:r>
        <w:r w:rsidRPr="00B06A5A">
          <w:rPr>
            <w:b w:val="0"/>
            <w:webHidden/>
          </w:rPr>
          <w:fldChar w:fldCharType="separate"/>
        </w:r>
        <w:r w:rsidR="0094322C">
          <w:rPr>
            <w:b w:val="0"/>
            <w:webHidden/>
          </w:rPr>
          <w:t>315</w:t>
        </w:r>
        <w:r w:rsidRPr="00B06A5A">
          <w:rPr>
            <w:b w:val="0"/>
            <w:webHidden/>
          </w:rPr>
          <w:fldChar w:fldCharType="end"/>
        </w:r>
      </w:hyperlink>
    </w:p>
    <w:p w:rsidR="00B06A5A" w:rsidRPr="00B06A5A" w:rsidRDefault="00AD0FF5">
      <w:pPr>
        <w:pStyle w:val="17"/>
        <w:rPr>
          <w:rFonts w:asciiTheme="minorHAnsi" w:eastAsiaTheme="minorEastAsia" w:hAnsiTheme="minorHAnsi" w:cstheme="minorBidi"/>
          <w:b w:val="0"/>
          <w:bCs w:val="0"/>
          <w:sz w:val="22"/>
          <w:szCs w:val="22"/>
        </w:rPr>
      </w:pPr>
      <w:hyperlink w:anchor="_Toc21349267" w:history="1">
        <w:r w:rsidR="00B06A5A" w:rsidRPr="00B06A5A">
          <w:rPr>
            <w:rStyle w:val="af5"/>
            <w:b w:val="0"/>
          </w:rPr>
          <w:t>Статья 21.9 Ограничения использования объектов недвижимости на территориях особо охраняемых природных территорий (О 10).</w:t>
        </w:r>
        <w:r w:rsidR="00B06A5A" w:rsidRPr="00B06A5A">
          <w:rPr>
            <w:b w:val="0"/>
            <w:webHidden/>
          </w:rPr>
          <w:tab/>
        </w:r>
        <w:r w:rsidRPr="00B06A5A">
          <w:rPr>
            <w:b w:val="0"/>
            <w:webHidden/>
          </w:rPr>
          <w:fldChar w:fldCharType="begin"/>
        </w:r>
        <w:r w:rsidR="00B06A5A" w:rsidRPr="00B06A5A">
          <w:rPr>
            <w:b w:val="0"/>
            <w:webHidden/>
          </w:rPr>
          <w:instrText xml:space="preserve"> PAGEREF _Toc21349267 \h </w:instrText>
        </w:r>
        <w:r w:rsidRPr="00B06A5A">
          <w:rPr>
            <w:b w:val="0"/>
            <w:webHidden/>
          </w:rPr>
        </w:r>
        <w:r w:rsidRPr="00B06A5A">
          <w:rPr>
            <w:b w:val="0"/>
            <w:webHidden/>
          </w:rPr>
          <w:fldChar w:fldCharType="separate"/>
        </w:r>
        <w:r w:rsidR="0094322C">
          <w:rPr>
            <w:b w:val="0"/>
            <w:webHidden/>
          </w:rPr>
          <w:t>319</w:t>
        </w:r>
        <w:r w:rsidRPr="00B06A5A">
          <w:rPr>
            <w:b w:val="0"/>
            <w:webHidden/>
          </w:rPr>
          <w:fldChar w:fldCharType="end"/>
        </w:r>
      </w:hyperlink>
    </w:p>
    <w:p w:rsidR="008A6E9F" w:rsidRPr="00910100" w:rsidRDefault="00AD0FF5" w:rsidP="007615E6">
      <w:pPr>
        <w:pStyle w:val="17"/>
        <w:spacing w:before="0" w:after="0" w:line="276" w:lineRule="auto"/>
      </w:pPr>
      <w:r w:rsidRPr="00910100">
        <w:rPr>
          <w:caps/>
          <w:szCs w:val="28"/>
        </w:rPr>
        <w:fldChar w:fldCharType="end"/>
      </w:r>
      <w:r w:rsidR="008A6E9F" w:rsidRPr="00910100">
        <w:br w:type="page"/>
      </w:r>
    </w:p>
    <w:p w:rsidR="00D855A5" w:rsidRPr="00910100" w:rsidRDefault="00D855A5"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3" w:name="_Toc21349155"/>
      <w:r w:rsidRPr="00910100">
        <w:rPr>
          <w:rFonts w:ascii="Times New Roman" w:eastAsia="Times New Roman" w:hAnsi="Times New Roman" w:cs="Times New Roman"/>
          <w:b/>
          <w:sz w:val="28"/>
          <w:szCs w:val="32"/>
          <w:lang w:eastAsia="ru-RU"/>
        </w:rPr>
        <w:lastRenderedPageBreak/>
        <w:t>ВВЕДЕНИЕ</w:t>
      </w:r>
      <w:bookmarkEnd w:id="13"/>
    </w:p>
    <w:p w:rsidR="00F3421D" w:rsidRPr="00910100" w:rsidRDefault="00F3421D"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55A5" w:rsidRPr="00910100" w:rsidRDefault="00D855A5"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Правила землепользования и застройки </w:t>
      </w:r>
      <w:proofErr w:type="spellStart"/>
      <w:r w:rsidR="00661629">
        <w:rPr>
          <w:rFonts w:ascii="Times New Roman" w:eastAsia="Times New Roman" w:hAnsi="Times New Roman" w:cs="Times New Roman"/>
          <w:sz w:val="28"/>
          <w:szCs w:val="28"/>
          <w:lang w:eastAsia="ru-RU"/>
        </w:rPr>
        <w:t>Моховского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(далее - Правила) разработаны в соответствии с Градостроительным </w:t>
      </w:r>
      <w:hyperlink r:id="rId11"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Земельным </w:t>
      </w:r>
      <w:hyperlink r:id="rId12"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910100">
          <w:rPr>
            <w:rFonts w:ascii="Times New Roman" w:eastAsia="Times New Roman" w:hAnsi="Times New Roman" w:cs="Times New Roman"/>
            <w:sz w:val="28"/>
            <w:szCs w:val="28"/>
            <w:lang w:eastAsia="ru-RU"/>
          </w:rPr>
          <w:t>законом</w:t>
        </w:r>
      </w:hyperlink>
      <w:r w:rsidRPr="00910100">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proofErr w:type="spellStart"/>
        <w:r w:rsidRPr="00910100">
          <w:rPr>
            <w:rFonts w:ascii="Times New Roman" w:eastAsia="Times New Roman" w:hAnsi="Times New Roman" w:cs="Times New Roman"/>
            <w:sz w:val="28"/>
            <w:szCs w:val="28"/>
            <w:lang w:eastAsia="ru-RU"/>
          </w:rPr>
          <w:t>Уставом</w:t>
        </w:r>
      </w:hyperlink>
      <w:r w:rsidR="00661629">
        <w:rPr>
          <w:rFonts w:ascii="Times New Roman" w:eastAsia="Times New Roman" w:hAnsi="Times New Roman" w:cs="Times New Roman"/>
          <w:sz w:val="28"/>
          <w:szCs w:val="28"/>
          <w:lang w:eastAsia="ru-RU"/>
        </w:rPr>
        <w:t>Моховского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и иными нормативными правовыми актами органов местного самоуправления </w:t>
      </w:r>
      <w:r w:rsidR="00E15725">
        <w:rPr>
          <w:rFonts w:ascii="Times New Roman" w:eastAsia="Times New Roman" w:hAnsi="Times New Roman" w:cs="Times New Roman"/>
          <w:sz w:val="28"/>
          <w:szCs w:val="28"/>
          <w:lang w:eastAsia="ru-RU"/>
        </w:rPr>
        <w:t>Беловского</w:t>
      </w:r>
      <w:r w:rsidR="00602EB0" w:rsidRPr="00910100">
        <w:rPr>
          <w:rFonts w:ascii="Times New Roman" w:eastAsia="Times New Roman" w:hAnsi="Times New Roman" w:cs="Times New Roman"/>
          <w:sz w:val="28"/>
          <w:szCs w:val="28"/>
          <w:lang w:eastAsia="ru-RU"/>
        </w:rPr>
        <w:t xml:space="preserve"> муниципального района</w:t>
      </w:r>
      <w:r w:rsidRPr="00910100">
        <w:rPr>
          <w:rFonts w:ascii="Times New Roman" w:eastAsia="Times New Roman" w:hAnsi="Times New Roman" w:cs="Times New Roman"/>
          <w:sz w:val="28"/>
          <w:szCs w:val="28"/>
          <w:lang w:eastAsia="ru-RU"/>
        </w:rPr>
        <w:t>.</w:t>
      </w:r>
    </w:p>
    <w:p w:rsidR="00D855A5" w:rsidRPr="00910100" w:rsidRDefault="00D855A5">
      <w:pPr>
        <w:rPr>
          <w:rFonts w:ascii="Times New Roman" w:eastAsia="Times New Roman" w:hAnsi="Times New Roman" w:cs="Times New Roman"/>
          <w:b/>
          <w:sz w:val="36"/>
          <w:szCs w:val="36"/>
        </w:rPr>
      </w:pPr>
    </w:p>
    <w:p w:rsidR="00F86EB8" w:rsidRPr="00910100" w:rsidRDefault="00F86EB8"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4" w:name="_Toc21349156"/>
      <w:r w:rsidRPr="00910100">
        <w:rPr>
          <w:rFonts w:ascii="Times New Roman" w:eastAsia="Times New Roman" w:hAnsi="Times New Roman" w:cs="Times New Roman"/>
          <w:b/>
          <w:sz w:val="28"/>
          <w:szCs w:val="32"/>
          <w:lang w:eastAsia="ru-RU"/>
        </w:rPr>
        <w:t xml:space="preserve">Глава 1. ПОРЯДОК ПРИМЕНЕНИЯ ПРАВИЛ </w:t>
      </w:r>
      <w:r w:rsidR="00D855A5" w:rsidRPr="00910100">
        <w:rPr>
          <w:rFonts w:ascii="Times New Roman" w:eastAsia="Times New Roman" w:hAnsi="Times New Roman" w:cs="Times New Roman"/>
          <w:b/>
          <w:sz w:val="28"/>
          <w:szCs w:val="32"/>
          <w:lang w:eastAsia="ru-RU"/>
        </w:rPr>
        <w:t>ЗЕМЛЕПОЛЬЗОВАНИЯ И ЗАСТРОЙКИ И ВНЕСЕНИЯ В НИХ ИЗМЕНЕНИЙ</w:t>
      </w:r>
      <w:bookmarkEnd w:id="14"/>
    </w:p>
    <w:p w:rsidR="00F86EB8" w:rsidRPr="00910100" w:rsidRDefault="00F86EB8" w:rsidP="00F86EB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F86EB8" w:rsidRPr="00910100" w:rsidRDefault="00F86EB8" w:rsidP="00F86EB8">
      <w:pPr>
        <w:keepNext/>
        <w:keepLines/>
        <w:spacing w:before="240" w:after="0" w:line="240" w:lineRule="auto"/>
        <w:ind w:left="709"/>
        <w:jc w:val="both"/>
        <w:outlineLvl w:val="0"/>
        <w:rPr>
          <w:rFonts w:ascii="Times New Roman" w:eastAsia="Times New Roman" w:hAnsi="Times New Roman" w:cs="Times New Roman"/>
          <w:b/>
          <w:sz w:val="28"/>
          <w:szCs w:val="32"/>
          <w:lang w:eastAsia="ru-RU"/>
        </w:rPr>
      </w:pPr>
      <w:bookmarkStart w:id="15" w:name="_Toc415170222"/>
      <w:bookmarkStart w:id="16" w:name="_Toc432574616"/>
      <w:bookmarkStart w:id="17" w:name="_Toc432604354"/>
      <w:bookmarkStart w:id="18" w:name="_Toc434323985"/>
      <w:bookmarkStart w:id="19" w:name="_Toc434331646"/>
      <w:bookmarkStart w:id="20" w:name="_Toc21349157"/>
      <w:r w:rsidRPr="00910100">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5"/>
      <w:bookmarkEnd w:id="16"/>
      <w:bookmarkEnd w:id="17"/>
      <w:bookmarkEnd w:id="18"/>
      <w:bookmarkEnd w:id="19"/>
      <w:bookmarkEnd w:id="20"/>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1D5D" w:rsidRPr="00094F50" w:rsidRDefault="00581D5D" w:rsidP="00581D5D">
      <w:pPr>
        <w:tabs>
          <w:tab w:val="left" w:pos="1134"/>
        </w:tabs>
        <w:spacing w:after="0" w:line="240" w:lineRule="auto"/>
        <w:ind w:firstLine="709"/>
        <w:jc w:val="both"/>
        <w:rPr>
          <w:rFonts w:ascii="Times New Roman" w:eastAsia="Calibri" w:hAnsi="Times New Roman" w:cs="Times New Roman"/>
          <w:sz w:val="28"/>
          <w:szCs w:val="28"/>
          <w:lang w:eastAsia="ru-RU"/>
        </w:rPr>
      </w:pPr>
      <w:bookmarkStart w:id="21" w:name="_Toc415170223"/>
      <w:bookmarkStart w:id="22" w:name="_Toc432574617"/>
      <w:bookmarkStart w:id="23" w:name="_Toc432604355"/>
      <w:bookmarkStart w:id="24" w:name="_Toc511649582"/>
      <w:r w:rsidRPr="00C82589">
        <w:rPr>
          <w:rFonts w:ascii="Times New Roman" w:eastAsia="Calibri" w:hAnsi="Times New Roman" w:cs="Times New Roman"/>
          <w:sz w:val="28"/>
          <w:szCs w:val="28"/>
          <w:lang w:eastAsia="ru-RU"/>
        </w:rPr>
        <w:t>В Правилах используются следующие понятия</w:t>
      </w:r>
      <w:r>
        <w:rPr>
          <w:rFonts w:ascii="Times New Roman" w:eastAsia="Calibri" w:hAnsi="Times New Roman" w:cs="Times New Roman"/>
          <w:sz w:val="28"/>
          <w:szCs w:val="28"/>
          <w:lang w:eastAsia="ru-RU"/>
        </w:rPr>
        <w:t xml:space="preserve"> и определения в соответствии со ст. 1 </w:t>
      </w:r>
      <w:r w:rsidRPr="007A6D0B">
        <w:rPr>
          <w:rFonts w:ascii="Times New Roman" w:eastAsia="Calibri" w:hAnsi="Times New Roman" w:cs="Times New Roman"/>
          <w:sz w:val="28"/>
          <w:szCs w:val="28"/>
          <w:lang w:eastAsia="ru-RU"/>
        </w:rPr>
        <w:t>Градостроительн</w:t>
      </w:r>
      <w:r>
        <w:rPr>
          <w:rFonts w:ascii="Times New Roman" w:eastAsia="Calibri" w:hAnsi="Times New Roman" w:cs="Times New Roman"/>
          <w:sz w:val="28"/>
          <w:szCs w:val="28"/>
          <w:lang w:eastAsia="ru-RU"/>
        </w:rPr>
        <w:t>ого</w:t>
      </w:r>
      <w:r w:rsidRPr="007A6D0B">
        <w:rPr>
          <w:rFonts w:ascii="Times New Roman" w:eastAsia="Calibri" w:hAnsi="Times New Roman" w:cs="Times New Roman"/>
          <w:sz w:val="28"/>
          <w:szCs w:val="28"/>
          <w:lang w:eastAsia="ru-RU"/>
        </w:rPr>
        <w:t xml:space="preserve"> кодекс</w:t>
      </w:r>
      <w:r>
        <w:rPr>
          <w:rFonts w:ascii="Times New Roman" w:eastAsia="Calibri" w:hAnsi="Times New Roman" w:cs="Times New Roman"/>
          <w:sz w:val="28"/>
          <w:szCs w:val="28"/>
          <w:lang w:eastAsia="ru-RU"/>
        </w:rPr>
        <w:t>а</w:t>
      </w:r>
      <w:r w:rsidRPr="007A6D0B">
        <w:rPr>
          <w:rFonts w:ascii="Times New Roman" w:eastAsia="Calibri" w:hAnsi="Times New Roman" w:cs="Times New Roman"/>
          <w:sz w:val="28"/>
          <w:szCs w:val="28"/>
          <w:lang w:eastAsia="ru-RU"/>
        </w:rPr>
        <w:t xml:space="preserve"> Российской Федерации от 29.12.2004 N 190-ФЗ</w:t>
      </w:r>
      <w:r w:rsidRPr="00C82589">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A43AD">
        <w:rPr>
          <w:rFonts w:ascii="Times New Roman" w:eastAsia="Calibri" w:hAnsi="Times New Roman" w:cs="Times New Roman"/>
          <w:b/>
          <w:sz w:val="28"/>
          <w:szCs w:val="28"/>
          <w:lang w:eastAsia="ru-RU"/>
        </w:rPr>
        <w:t>Градостроительная деятельность</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П</w:t>
      </w:r>
      <w:r w:rsidRPr="004A43AD">
        <w:rPr>
          <w:rFonts w:ascii="Times New Roman" w:eastAsia="Calibri" w:hAnsi="Times New Roman" w:cs="Times New Roman"/>
          <w:b/>
          <w:sz w:val="28"/>
          <w:szCs w:val="28"/>
          <w:lang w:eastAsia="ru-RU"/>
        </w:rPr>
        <w:t>равила землепользования и застройки</w:t>
      </w:r>
      <w:r w:rsidRPr="004A43AD">
        <w:rPr>
          <w:rFonts w:ascii="Times New Roman" w:eastAsia="Calibri" w:hAnsi="Times New Roman" w:cs="Times New Roman"/>
          <w:sz w:val="28"/>
          <w:szCs w:val="28"/>
          <w:lang w:eastAsia="ru-RU"/>
        </w:rPr>
        <w:t xml:space="preserve"> - документ градостроительного зонирования, который утверждается нормативными правовыми актами о</w:t>
      </w:r>
      <w:r>
        <w:rPr>
          <w:rFonts w:ascii="Times New Roman" w:eastAsia="Calibri" w:hAnsi="Times New Roman" w:cs="Times New Roman"/>
          <w:sz w:val="28"/>
          <w:szCs w:val="28"/>
          <w:lang w:eastAsia="ru-RU"/>
        </w:rPr>
        <w:t xml:space="preserve">рганов местного самоуправления </w:t>
      </w:r>
      <w:r w:rsidRPr="004A43AD">
        <w:rPr>
          <w:rFonts w:ascii="Times New Roman" w:eastAsia="Calibri" w:hAnsi="Times New Roman" w:cs="Times New Roman"/>
          <w:sz w:val="28"/>
          <w:szCs w:val="28"/>
          <w:lang w:eastAsia="ru-RU"/>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81D5D"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Территориальное планирование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У</w:t>
      </w:r>
      <w:r w:rsidRPr="004A43AD">
        <w:rPr>
          <w:rFonts w:ascii="Times New Roman" w:eastAsia="Calibri" w:hAnsi="Times New Roman" w:cs="Times New Roman"/>
          <w:b/>
          <w:sz w:val="28"/>
          <w:szCs w:val="28"/>
          <w:lang w:eastAsia="ru-RU"/>
        </w:rPr>
        <w:t>стойчивое развитие территорий</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Градостроительное зонирование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Территориальные зоны</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зоны, для которых в правилах землепользования и застройки определены границы и установлены градостроительные регламенты;</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Градостроительный регламент</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Инженерные изыскания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Застройщик</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F55155">
        <w:rPr>
          <w:rFonts w:ascii="Times New Roman" w:eastAsia="Calibri" w:hAnsi="Times New Roman" w:cs="Times New Roman"/>
          <w:sz w:val="28"/>
          <w:szCs w:val="28"/>
          <w:lang w:eastAsia="ru-RU"/>
        </w:rPr>
        <w:t>Росатом</w:t>
      </w:r>
      <w:proofErr w:type="spellEnd"/>
      <w:r w:rsidRPr="00F55155">
        <w:rPr>
          <w:rFonts w:ascii="Times New Roman" w:eastAsia="Calibri" w:hAnsi="Times New Roman" w:cs="Times New Roman"/>
          <w:sz w:val="28"/>
          <w:szCs w:val="28"/>
          <w:lang w:eastAsia="ru-RU"/>
        </w:rPr>
        <w:t>", Государственная корпорация по космической деятельности "</w:t>
      </w:r>
      <w:proofErr w:type="spellStart"/>
      <w:r w:rsidRPr="00F55155">
        <w:rPr>
          <w:rFonts w:ascii="Times New Roman" w:eastAsia="Calibri" w:hAnsi="Times New Roman" w:cs="Times New Roman"/>
          <w:sz w:val="28"/>
          <w:szCs w:val="28"/>
          <w:lang w:eastAsia="ru-RU"/>
        </w:rPr>
        <w:t>Роскосмос</w:t>
      </w:r>
      <w:proofErr w:type="spellEnd"/>
      <w:r w:rsidRPr="00F55155">
        <w:rPr>
          <w:rFonts w:ascii="Times New Roman" w:eastAsia="Calibri" w:hAnsi="Times New Roman" w:cs="Times New Roman"/>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Зоны с особыми условиями использования территорий</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4A43AD">
        <w:rPr>
          <w:rFonts w:ascii="Times New Roman" w:eastAsia="Calibri" w:hAnsi="Times New Roman" w:cs="Times New Roman"/>
          <w:sz w:val="28"/>
          <w:szCs w:val="28"/>
          <w:lang w:eastAsia="ru-RU"/>
        </w:rPr>
        <w:t>водоохранные</w:t>
      </w:r>
      <w:proofErr w:type="spellEnd"/>
      <w:r w:rsidRPr="004A43AD">
        <w:rPr>
          <w:rFonts w:ascii="Times New Roman" w:eastAsia="Calibri" w:hAnsi="Times New Roman" w:cs="Times New Roman"/>
          <w:sz w:val="28"/>
          <w:szCs w:val="28"/>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A43AD">
        <w:rPr>
          <w:rFonts w:ascii="Times New Roman" w:eastAsia="Calibri" w:hAnsi="Times New Roman" w:cs="Times New Roman"/>
          <w:sz w:val="28"/>
          <w:szCs w:val="28"/>
          <w:lang w:eastAsia="ru-RU"/>
        </w:rPr>
        <w:t>приаэродромная</w:t>
      </w:r>
      <w:proofErr w:type="spellEnd"/>
      <w:r w:rsidRPr="004A43AD">
        <w:rPr>
          <w:rFonts w:ascii="Times New Roman" w:eastAsia="Calibri" w:hAnsi="Times New Roman" w:cs="Times New Roman"/>
          <w:sz w:val="28"/>
          <w:szCs w:val="28"/>
          <w:lang w:eastAsia="ru-RU"/>
        </w:rPr>
        <w:t xml:space="preserve"> территория, иные зоны, устанавливаемые в соответствии с законодательством Российской Федерации</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Объект капитального строительства</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Территории общего пользования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C0CCF">
        <w:rPr>
          <w:rFonts w:ascii="Times New Roman" w:eastAsia="Calibri" w:hAnsi="Times New Roman" w:cs="Times New Roman"/>
          <w:sz w:val="28"/>
          <w:szCs w:val="28"/>
          <w:lang w:eastAsia="ru-RU"/>
        </w:rPr>
        <w:t>;</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Красные линии</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Строительство</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создание зданий, строений, сооружений (в том числе на месте сносимых объектов капитального строительства);</w:t>
      </w:r>
    </w:p>
    <w:p w:rsidR="00581D5D"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Реконструкция</w:t>
      </w:r>
      <w:r>
        <w:rPr>
          <w:rFonts w:ascii="Times New Roman" w:eastAsia="Calibri" w:hAnsi="Times New Roman" w:cs="Times New Roman"/>
          <w:sz w:val="28"/>
          <w:szCs w:val="28"/>
          <w:lang w:eastAsia="ru-RU"/>
        </w:rPr>
        <w:t xml:space="preserve"> </w:t>
      </w:r>
      <w:r w:rsidRPr="004A43AD">
        <w:rPr>
          <w:rFonts w:ascii="Times New Roman" w:eastAsia="Calibri" w:hAnsi="Times New Roman" w:cs="Times New Roman"/>
          <w:b/>
          <w:sz w:val="28"/>
          <w:szCs w:val="28"/>
          <w:lang w:eastAsia="ru-RU"/>
        </w:rPr>
        <w:t>объектов капитального строительства (за исключением линейных объектов)</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81D5D" w:rsidRPr="004C0CCF"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Р</w:t>
      </w:r>
      <w:r w:rsidRPr="00D57B89">
        <w:rPr>
          <w:rFonts w:ascii="Times New Roman" w:eastAsia="Calibri" w:hAnsi="Times New Roman" w:cs="Times New Roman"/>
          <w:b/>
          <w:sz w:val="28"/>
          <w:szCs w:val="28"/>
          <w:lang w:eastAsia="ru-RU"/>
        </w:rPr>
        <w:t>еконструкция линейных объектов</w:t>
      </w:r>
      <w:r w:rsidRPr="00D57B89">
        <w:rPr>
          <w:rFonts w:ascii="Times New Roman" w:eastAsia="Calibri" w:hAnsi="Times New Roman" w:cs="Times New Roman"/>
          <w:sz w:val="28"/>
          <w:szCs w:val="28"/>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581D5D" w:rsidRPr="00D57B89"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федерального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5"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w:t>
      </w:r>
      <w:r w:rsidRPr="00D57B89">
        <w:rPr>
          <w:rFonts w:ascii="Times New Roman" w:eastAsia="Calibri" w:hAnsi="Times New Roman" w:cs="Times New Roman"/>
          <w:sz w:val="28"/>
          <w:szCs w:val="28"/>
          <w:lang w:eastAsia="ru-RU"/>
        </w:rPr>
        <w:lastRenderedPageBreak/>
        <w:t>Федерации, и оказывают существенное влияние на социально-экономическое</w:t>
      </w:r>
      <w:r>
        <w:rPr>
          <w:rFonts w:ascii="Times New Roman" w:eastAsia="Calibri" w:hAnsi="Times New Roman" w:cs="Times New Roman"/>
          <w:sz w:val="28"/>
          <w:szCs w:val="28"/>
          <w:lang w:eastAsia="ru-RU"/>
        </w:rPr>
        <w:t xml:space="preserve"> развитие Российской Федерации</w:t>
      </w:r>
      <w:r w:rsidRPr="00D57B89">
        <w:rPr>
          <w:rFonts w:ascii="Times New Roman" w:eastAsia="Calibri" w:hAnsi="Times New Roman" w:cs="Times New Roman"/>
          <w:sz w:val="28"/>
          <w:szCs w:val="28"/>
          <w:lang w:eastAsia="ru-RU"/>
        </w:rPr>
        <w:t xml:space="preserve">; </w:t>
      </w:r>
    </w:p>
    <w:p w:rsidR="00581D5D" w:rsidRPr="00D57B89"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 xml:space="preserve">бъекты регионального значения - </w:t>
      </w:r>
      <w:r w:rsidRPr="00D57B89">
        <w:rPr>
          <w:rFonts w:ascii="Times New Roman" w:eastAsia="Calibri" w:hAnsi="Times New Roman" w:cs="Times New Roman"/>
          <w:sz w:val="28"/>
          <w:szCs w:val="28"/>
          <w:lang w:eastAsia="ru-RU"/>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6"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w:t>
      </w:r>
      <w:r>
        <w:rPr>
          <w:rFonts w:ascii="Times New Roman" w:eastAsia="Calibri" w:hAnsi="Times New Roman" w:cs="Times New Roman"/>
          <w:sz w:val="28"/>
          <w:szCs w:val="28"/>
          <w:lang w:eastAsia="ru-RU"/>
        </w:rPr>
        <w:t>бъекта Российской Федерации</w:t>
      </w:r>
      <w:r w:rsidRPr="00D57B89">
        <w:rPr>
          <w:rFonts w:ascii="Times New Roman" w:eastAsia="Calibri" w:hAnsi="Times New Roman" w:cs="Times New Roman"/>
          <w:sz w:val="28"/>
          <w:szCs w:val="28"/>
          <w:lang w:eastAsia="ru-RU"/>
        </w:rPr>
        <w:t>;</w:t>
      </w:r>
    </w:p>
    <w:p w:rsidR="00581D5D" w:rsidRPr="00D57B89"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местного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w:t>
      </w:r>
      <w:r>
        <w:rPr>
          <w:rFonts w:ascii="Times New Roman" w:eastAsia="Calibri" w:hAnsi="Times New Roman" w:cs="Times New Roman"/>
          <w:sz w:val="28"/>
          <w:szCs w:val="28"/>
          <w:lang w:eastAsia="ru-RU"/>
        </w:rPr>
        <w:t>в, поселений, городских округов</w:t>
      </w:r>
      <w:r w:rsidRPr="00D57B89">
        <w:rPr>
          <w:rFonts w:ascii="Times New Roman" w:eastAsia="Calibri" w:hAnsi="Times New Roman" w:cs="Times New Roman"/>
          <w:sz w:val="28"/>
          <w:szCs w:val="28"/>
          <w:lang w:eastAsia="ru-RU"/>
        </w:rPr>
        <w:t>;</w:t>
      </w:r>
    </w:p>
    <w:p w:rsidR="00581D5D" w:rsidRDefault="00581D5D" w:rsidP="00581D5D">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Н</w:t>
      </w:r>
      <w:r w:rsidRPr="00D57B89">
        <w:rPr>
          <w:rFonts w:ascii="Times New Roman" w:eastAsia="Calibri" w:hAnsi="Times New Roman" w:cs="Times New Roman"/>
          <w:b/>
          <w:sz w:val="28"/>
          <w:szCs w:val="28"/>
          <w:lang w:eastAsia="ru-RU"/>
        </w:rPr>
        <w:t>ормативы градостроительного проектирования</w:t>
      </w:r>
      <w:r w:rsidRPr="00D57B89">
        <w:rPr>
          <w:rFonts w:ascii="Times New Roman" w:eastAsia="Calibri" w:hAnsi="Times New Roman" w:cs="Times New Roman"/>
          <w:sz w:val="28"/>
          <w:szCs w:val="28"/>
          <w:lang w:eastAsia="ru-RU"/>
        </w:rPr>
        <w:t xml:space="preserve"> </w:t>
      </w:r>
      <w:r w:rsidRPr="004C0CCF">
        <w:rPr>
          <w:rFonts w:ascii="Times New Roman" w:eastAsia="Calibri" w:hAnsi="Times New Roman" w:cs="Times New Roman"/>
          <w:sz w:val="28"/>
          <w:szCs w:val="28"/>
          <w:lang w:eastAsia="ru-RU"/>
        </w:rPr>
        <w:t xml:space="preserve">- </w:t>
      </w:r>
      <w:r w:rsidRPr="00D57B89">
        <w:rPr>
          <w:rFonts w:ascii="Times New Roman" w:eastAsia="Calibri" w:hAnsi="Times New Roman" w:cs="Times New Roman"/>
          <w:sz w:val="28"/>
          <w:szCs w:val="28"/>
          <w:lang w:eastAsia="ru-RU"/>
        </w:rPr>
        <w:t>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7" w:anchor="dst101834" w:history="1">
        <w:r w:rsidRPr="00D57B89">
          <w:rPr>
            <w:rFonts w:ascii="Times New Roman" w:eastAsia="Calibri" w:hAnsi="Times New Roman" w:cs="Times New Roman"/>
            <w:sz w:val="28"/>
            <w:szCs w:val="28"/>
            <w:lang w:eastAsia="ru-RU"/>
          </w:rPr>
          <w:t>частями 1</w:t>
        </w:r>
      </w:hyperlink>
      <w:r w:rsidRPr="00D57B89">
        <w:rPr>
          <w:rFonts w:ascii="Times New Roman" w:eastAsia="Calibri" w:hAnsi="Times New Roman" w:cs="Times New Roman"/>
          <w:sz w:val="28"/>
          <w:szCs w:val="28"/>
          <w:lang w:eastAsia="ru-RU"/>
        </w:rPr>
        <w:t>, </w:t>
      </w:r>
      <w:hyperlink r:id="rId18" w:anchor="dst101836" w:history="1">
        <w:r w:rsidRPr="00D57B89">
          <w:rPr>
            <w:rFonts w:ascii="Times New Roman" w:eastAsia="Calibri" w:hAnsi="Times New Roman" w:cs="Times New Roman"/>
            <w:sz w:val="28"/>
            <w:szCs w:val="28"/>
            <w:lang w:eastAsia="ru-RU"/>
          </w:rPr>
          <w:t>3</w:t>
        </w:r>
      </w:hyperlink>
      <w:r w:rsidRPr="00D57B89">
        <w:rPr>
          <w:rFonts w:ascii="Times New Roman" w:eastAsia="Calibri" w:hAnsi="Times New Roman" w:cs="Times New Roman"/>
          <w:sz w:val="28"/>
          <w:szCs w:val="28"/>
          <w:lang w:eastAsia="ru-RU"/>
        </w:rPr>
        <w:t> и </w:t>
      </w:r>
      <w:hyperlink r:id="rId19" w:anchor="dst101837" w:history="1">
        <w:r w:rsidRPr="00D57B89">
          <w:rPr>
            <w:rFonts w:ascii="Times New Roman" w:eastAsia="Calibri" w:hAnsi="Times New Roman" w:cs="Times New Roman"/>
            <w:sz w:val="28"/>
            <w:szCs w:val="28"/>
            <w:lang w:eastAsia="ru-RU"/>
          </w:rPr>
          <w:t>4 статьи 29.2</w:t>
        </w:r>
      </w:hyperlink>
      <w:r w:rsidRPr="00D57B89">
        <w:rPr>
          <w:rFonts w:ascii="Times New Roman" w:eastAsia="Calibri" w:hAnsi="Times New Roman" w:cs="Times New Roman"/>
          <w:sz w:val="28"/>
          <w:szCs w:val="28"/>
          <w:lang w:eastAsia="ru-RU"/>
        </w:rPr>
        <w:t> </w:t>
      </w:r>
      <w:proofErr w:type="spellStart"/>
      <w:r>
        <w:rPr>
          <w:rFonts w:ascii="Times New Roman" w:eastAsia="Calibri" w:hAnsi="Times New Roman" w:cs="Times New Roman"/>
          <w:sz w:val="28"/>
          <w:szCs w:val="28"/>
          <w:lang w:eastAsia="ru-RU"/>
        </w:rPr>
        <w:t>ГрК</w:t>
      </w:r>
      <w:proofErr w:type="spellEnd"/>
      <w:r>
        <w:rPr>
          <w:rFonts w:ascii="Times New Roman" w:eastAsia="Calibri" w:hAnsi="Times New Roman" w:cs="Times New Roman"/>
          <w:sz w:val="28"/>
          <w:szCs w:val="28"/>
          <w:lang w:eastAsia="ru-RU"/>
        </w:rPr>
        <w:t xml:space="preserve"> РФ</w:t>
      </w:r>
      <w:r w:rsidRPr="00D57B89">
        <w:rPr>
          <w:rFonts w:ascii="Times New Roman" w:eastAsia="Calibri" w:hAnsi="Times New Roman" w:cs="Times New Roman"/>
          <w:sz w:val="28"/>
          <w:szCs w:val="28"/>
          <w:lang w:eastAsia="ru-RU"/>
        </w:rPr>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Pr>
          <w:rFonts w:ascii="Times New Roman" w:eastAsia="Calibri" w:hAnsi="Times New Roman" w:cs="Times New Roman"/>
          <w:sz w:val="28"/>
          <w:szCs w:val="28"/>
          <w:lang w:eastAsia="ru-RU"/>
        </w:rPr>
        <w:t>.</w:t>
      </w:r>
    </w:p>
    <w:p w:rsidR="00581D5D" w:rsidRDefault="00581D5D" w:rsidP="00581D5D">
      <w:pPr>
        <w:tabs>
          <w:tab w:val="left" w:pos="1134"/>
        </w:tabs>
        <w:spacing w:after="0" w:line="240" w:lineRule="auto"/>
        <w:jc w:val="both"/>
        <w:rPr>
          <w:rFonts w:ascii="Times New Roman" w:eastAsia="Calibri" w:hAnsi="Times New Roman" w:cs="Times New Roman"/>
          <w:sz w:val="28"/>
          <w:szCs w:val="28"/>
          <w:lang w:eastAsia="ru-RU"/>
        </w:rPr>
      </w:pPr>
    </w:p>
    <w:p w:rsidR="00581D5D" w:rsidRDefault="00581D5D" w:rsidP="00581D5D">
      <w:pPr>
        <w:tabs>
          <w:tab w:val="left" w:pos="1134"/>
        </w:tabs>
        <w:spacing w:after="0" w:line="240" w:lineRule="auto"/>
        <w:ind w:firstLine="567"/>
        <w:jc w:val="both"/>
        <w:rPr>
          <w:rFonts w:ascii="Times New Roman" w:eastAsia="Calibri" w:hAnsi="Times New Roman" w:cs="Times New Roman"/>
          <w:sz w:val="28"/>
          <w:szCs w:val="28"/>
          <w:lang w:eastAsia="ru-RU"/>
        </w:rPr>
      </w:pPr>
      <w:r w:rsidRPr="00C82589">
        <w:rPr>
          <w:rFonts w:ascii="Times New Roman" w:eastAsia="Calibri" w:hAnsi="Times New Roman" w:cs="Times New Roman"/>
          <w:sz w:val="28"/>
          <w:szCs w:val="28"/>
          <w:lang w:eastAsia="ru-RU"/>
        </w:rPr>
        <w:t>Иные термины, употребляемые в Правилах, применяются в значениях, используемых в федеральном законодательстве.</w:t>
      </w: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5" w:name="_Toc21349158"/>
      <w:r w:rsidRPr="00910100">
        <w:rPr>
          <w:rFonts w:ascii="Times New Roman" w:eastAsia="Times New Roman" w:hAnsi="Times New Roman" w:cs="Times New Roman"/>
          <w:b/>
          <w:sz w:val="28"/>
          <w:szCs w:val="32"/>
          <w:lang w:eastAsia="ru-RU"/>
        </w:rPr>
        <w:t xml:space="preserve">Статья 2. </w:t>
      </w:r>
      <w:bookmarkEnd w:id="21"/>
      <w:bookmarkEnd w:id="22"/>
      <w:bookmarkEnd w:id="23"/>
      <w:r w:rsidRPr="009921D4">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4"/>
      <w:bookmarkEnd w:id="25"/>
    </w:p>
    <w:p w:rsidR="006E14CC" w:rsidRPr="00910100" w:rsidRDefault="006E14CC" w:rsidP="006E14CC">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6" w:name="_Toc483314299"/>
      <w:bookmarkStart w:id="27" w:name="_Toc511649583"/>
      <w:bookmarkStart w:id="28" w:name="_Toc21349159"/>
      <w:bookmarkStart w:id="29" w:name="_Toc415170224"/>
      <w:bookmarkStart w:id="30" w:name="_Toc432574618"/>
      <w:bookmarkStart w:id="31" w:name="_Toc432604356"/>
      <w:bookmarkStart w:id="32" w:name="_Toc434323987"/>
      <w:bookmarkStart w:id="33" w:name="_Toc434331648"/>
      <w:r>
        <w:rPr>
          <w:rFonts w:ascii="Times New Roman" w:eastAsia="Times New Roman" w:hAnsi="Times New Roman" w:cs="Times New Roman"/>
          <w:b/>
          <w:sz w:val="28"/>
          <w:szCs w:val="32"/>
          <w:lang w:eastAsia="ru-RU"/>
        </w:rPr>
        <w:t>Статья 2.1</w:t>
      </w:r>
      <w:r w:rsidRPr="00910100">
        <w:rPr>
          <w:rFonts w:ascii="Times New Roman" w:eastAsia="Times New Roman" w:hAnsi="Times New Roman" w:cs="Times New Roman"/>
          <w:b/>
          <w:sz w:val="28"/>
          <w:szCs w:val="32"/>
          <w:lang w:eastAsia="ru-RU"/>
        </w:rPr>
        <w:t xml:space="preserve"> Виды органов, осуществляющих регулирование землепользования и застройки на территории поселения</w:t>
      </w:r>
      <w:bookmarkEnd w:id="26"/>
      <w:bookmarkEnd w:id="27"/>
      <w:bookmarkEnd w:id="28"/>
    </w:p>
    <w:p w:rsidR="006E14CC" w:rsidRPr="00910100" w:rsidRDefault="006E14CC" w:rsidP="006E14CC">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6E14CC" w:rsidRPr="00910100" w:rsidRDefault="006E14CC" w:rsidP="006E14CC">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 Органами местного самоуправления, уполномоченными регулировать землепользование и застройку, являются:</w:t>
      </w:r>
    </w:p>
    <w:p w:rsidR="006E14CC" w:rsidRPr="00910100"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Совет народных депутатов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6E14CC" w:rsidRPr="00910100"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Глава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6E14CC" w:rsidRPr="00910100"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администрация муниципального района;</w:t>
      </w:r>
    </w:p>
    <w:p w:rsidR="006E14CC" w:rsidRPr="008D5199" w:rsidRDefault="006E14CC" w:rsidP="006E14CC">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8D5199">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6E14CC" w:rsidRPr="00910100" w:rsidRDefault="006E14CC" w:rsidP="006E14CC">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lastRenderedPageBreak/>
        <w:t>1.</w:t>
      </w:r>
      <w:r w:rsidRPr="00910100">
        <w:rPr>
          <w:rFonts w:ascii="Times New Roman" w:hAnsi="Times New Roman" w:cs="Times New Roman"/>
          <w:sz w:val="28"/>
          <w:szCs w:val="28"/>
        </w:rPr>
        <w:t xml:space="preserve">2. Полномочия органов местного самоуправления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20" w:history="1">
        <w:proofErr w:type="spellStart"/>
        <w:r w:rsidRPr="00910100">
          <w:rPr>
            <w:rFonts w:ascii="Times New Roman" w:hAnsi="Times New Roman" w:cs="Times New Roman"/>
            <w:sz w:val="28"/>
            <w:szCs w:val="28"/>
          </w:rPr>
          <w:t>Уставом</w:t>
        </w:r>
      </w:hyperlink>
      <w:r>
        <w:rPr>
          <w:rFonts w:ascii="Times New Roman" w:hAnsi="Times New Roman" w:cs="Times New Roman"/>
          <w:sz w:val="28"/>
          <w:szCs w:val="28"/>
        </w:rPr>
        <w:t>Беловского</w:t>
      </w:r>
      <w:proofErr w:type="spellEnd"/>
      <w:r w:rsidRPr="00910100">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6E14CC" w:rsidRPr="00910100" w:rsidRDefault="006E14CC" w:rsidP="006E14CC">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1.3. Полномочия структурных подразделений администрации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6E14CC" w:rsidRPr="00910100" w:rsidRDefault="006E14CC" w:rsidP="006E14CC">
      <w:pPr>
        <w:widowControl w:val="0"/>
        <w:autoSpaceDE w:val="0"/>
        <w:autoSpaceDN w:val="0"/>
        <w:adjustRightInd w:val="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1.4. </w:t>
      </w:r>
      <w:r w:rsidRPr="009921D4">
        <w:rPr>
          <w:rFonts w:ascii="Times New Roman" w:eastAsia="Calibri" w:hAnsi="Times New Roman" w:cs="Times New Roman"/>
          <w:sz w:val="28"/>
          <w:szCs w:val="28"/>
        </w:rPr>
        <w:t xml:space="preserve">Состав и порядок деятельности комиссии </w:t>
      </w:r>
      <w:r w:rsidRPr="009921D4">
        <w:rPr>
          <w:rFonts w:ascii="Times New Roman" w:eastAsia="Calibri" w:hAnsi="Times New Roman" w:cs="Times New Roman"/>
          <w:bCs/>
          <w:sz w:val="28"/>
          <w:szCs w:val="28"/>
        </w:rPr>
        <w:t>по подготовке проекта правил землепользования и застройки</w:t>
      </w:r>
      <w:r w:rsidRPr="009921D4">
        <w:rPr>
          <w:rFonts w:ascii="Times New Roman" w:eastAsia="Calibri" w:hAnsi="Times New Roman" w:cs="Times New Roman"/>
          <w:sz w:val="28"/>
          <w:szCs w:val="28"/>
        </w:rPr>
        <w:t xml:space="preserve"> (далее – Комиссия) утверждаются постановлением администрации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w:t>
      </w: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4" w:name="_Toc483314300"/>
      <w:bookmarkStart w:id="35" w:name="_Toc511649584"/>
      <w:bookmarkStart w:id="36" w:name="_Toc21349160"/>
      <w:r w:rsidRPr="00910100">
        <w:rPr>
          <w:rFonts w:ascii="Times New Roman" w:eastAsia="Times New Roman" w:hAnsi="Times New Roman" w:cs="Times New Roman"/>
          <w:b/>
          <w:sz w:val="28"/>
          <w:szCs w:val="32"/>
          <w:lang w:eastAsia="ru-RU"/>
        </w:rPr>
        <w:t xml:space="preserve">Статья 2.2 Полномочия Совета народных депутатов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4"/>
      <w:bookmarkEnd w:id="35"/>
      <w:bookmarkEnd w:id="36"/>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установление порядка организации и проведения публичных слушаний</w:t>
      </w:r>
      <w:r>
        <w:rPr>
          <w:rFonts w:ascii="Times New Roman" w:eastAsia="Times New Roman" w:hAnsi="Times New Roman" w:cs="Times New Roman"/>
          <w:sz w:val="28"/>
          <w:szCs w:val="28"/>
          <w:lang w:eastAsia="ru-RU"/>
        </w:rPr>
        <w:t xml:space="preserve"> и общественных обсуждений</w:t>
      </w:r>
      <w:r w:rsidRPr="00910100">
        <w:rPr>
          <w:rFonts w:ascii="Times New Roman" w:eastAsia="Times New Roman" w:hAnsi="Times New Roman" w:cs="Times New Roman"/>
          <w:sz w:val="28"/>
          <w:szCs w:val="28"/>
          <w:lang w:eastAsia="ru-RU"/>
        </w:rPr>
        <w:t>;</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 контроль за исполнением правил землепользования и застройки;</w:t>
      </w:r>
    </w:p>
    <w:p w:rsidR="006E14CC" w:rsidRPr="00910100" w:rsidRDefault="006E14CC" w:rsidP="006E14CC">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6E14CC" w:rsidRPr="00910100" w:rsidRDefault="006E14CC" w:rsidP="006E14CC">
      <w:pPr>
        <w:spacing w:after="0" w:line="240" w:lineRule="auto"/>
        <w:ind w:firstLine="567"/>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7" w:name="_Toc483314301"/>
      <w:bookmarkStart w:id="38" w:name="_Toc511649585"/>
      <w:bookmarkStart w:id="39" w:name="_Toc21349161"/>
      <w:r w:rsidRPr="00910100">
        <w:rPr>
          <w:rFonts w:ascii="Times New Roman" w:eastAsia="Times New Roman" w:hAnsi="Times New Roman" w:cs="Times New Roman"/>
          <w:b/>
          <w:sz w:val="28"/>
          <w:szCs w:val="32"/>
          <w:lang w:eastAsia="ru-RU"/>
        </w:rPr>
        <w:t>Статья 2.3 Полномочия главы муниципального района</w:t>
      </w:r>
      <w:bookmarkEnd w:id="37"/>
      <w:bookmarkEnd w:id="38"/>
      <w:bookmarkEnd w:id="39"/>
    </w:p>
    <w:p w:rsidR="006E14CC" w:rsidRPr="00910100" w:rsidRDefault="006E14CC" w:rsidP="006E14CC">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3) предоставление разрешения на отклонение от предельных параметров разрешенного строительства, реконструкции объекта капитального </w:t>
      </w:r>
      <w:r w:rsidRPr="00910100">
        <w:rPr>
          <w:rFonts w:ascii="Times New Roman" w:hAnsi="Times New Roman" w:cs="Times New Roman"/>
          <w:sz w:val="28"/>
          <w:szCs w:val="28"/>
        </w:rPr>
        <w:lastRenderedPageBreak/>
        <w:t>строительства;</w:t>
      </w:r>
    </w:p>
    <w:p w:rsidR="006E14CC" w:rsidRPr="00910100" w:rsidRDefault="006E14CC" w:rsidP="006E14C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 xml:space="preserve">4) </w:t>
      </w:r>
      <w:r w:rsidRPr="00910100">
        <w:rPr>
          <w:rFonts w:ascii="Times New Roman" w:eastAsia="Times New Roman" w:hAnsi="Times New Roman" w:cs="Times New Roman"/>
          <w:sz w:val="28"/>
          <w:szCs w:val="28"/>
          <w:lang w:eastAsia="ru-RU"/>
        </w:rPr>
        <w:t>утверждение подготовленной на основании документов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6E14CC" w:rsidRPr="00910100" w:rsidRDefault="006E14CC" w:rsidP="006E14CC">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p>
    <w:p w:rsidR="006E14CC" w:rsidRPr="00910100"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 xml:space="preserve">7) </w:t>
      </w:r>
      <w:r w:rsidRPr="00910100">
        <w:rPr>
          <w:rFonts w:ascii="Times New Roman"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1" w:history="1">
        <w:proofErr w:type="spellStart"/>
        <w:r w:rsidRPr="00910100">
          <w:rPr>
            <w:rFonts w:ascii="Times New Roman" w:hAnsi="Times New Roman" w:cs="Times New Roman"/>
            <w:sz w:val="28"/>
            <w:szCs w:val="28"/>
          </w:rPr>
          <w:t>Уставом</w:t>
        </w:r>
      </w:hyperlink>
      <w:r>
        <w:rPr>
          <w:rFonts w:ascii="Times New Roman" w:hAnsi="Times New Roman" w:cs="Times New Roman"/>
          <w:sz w:val="28"/>
          <w:szCs w:val="28"/>
        </w:rPr>
        <w:t>Беловского</w:t>
      </w:r>
      <w:proofErr w:type="spellEnd"/>
      <w:r w:rsidRPr="00910100">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6E14CC" w:rsidRPr="00910100" w:rsidRDefault="006E14CC" w:rsidP="006E14CC">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2. Глава вправе передать структурным подразделениям администрации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осуществление отдельных полномочий по вопросам землепользования и застройки, устанавливаемых Положениями о данных структурных подразделениях.</w:t>
      </w:r>
    </w:p>
    <w:p w:rsidR="006E14CC" w:rsidRPr="00910100" w:rsidRDefault="006E14CC" w:rsidP="006E14CC">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6E14CC" w:rsidRPr="00910100" w:rsidRDefault="006E14CC" w:rsidP="006E14CC">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0" w:name="_Toc483314302"/>
      <w:bookmarkStart w:id="41" w:name="_Toc510786189"/>
      <w:bookmarkStart w:id="42" w:name="_Toc511649586"/>
      <w:bookmarkStart w:id="43" w:name="_Toc21349162"/>
      <w:r w:rsidRPr="00910100">
        <w:rPr>
          <w:rFonts w:ascii="Times New Roman" w:eastAsia="Times New Roman" w:hAnsi="Times New Roman" w:cs="Times New Roman"/>
          <w:b/>
          <w:sz w:val="28"/>
          <w:szCs w:val="32"/>
          <w:lang w:eastAsia="ru-RU"/>
        </w:rPr>
        <w:t xml:space="preserve">Статья 2.4 Полномочия администрации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40"/>
      <w:bookmarkEnd w:id="41"/>
      <w:bookmarkEnd w:id="42"/>
      <w:bookmarkEnd w:id="43"/>
    </w:p>
    <w:p w:rsidR="006E14CC" w:rsidRPr="00910100"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6E14CC" w:rsidRPr="00910100" w:rsidRDefault="006E14CC" w:rsidP="006E14CC">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городского поселения в пределах своей компетенции осуществляет:</w:t>
      </w:r>
    </w:p>
    <w:p w:rsidR="006E14CC" w:rsidRPr="00BC7DE3" w:rsidRDefault="006E14CC" w:rsidP="006E14CC">
      <w:pPr>
        <w:spacing w:after="0" w:line="240" w:lineRule="auto"/>
        <w:ind w:firstLine="709"/>
        <w:jc w:val="both"/>
        <w:rPr>
          <w:rFonts w:ascii="Times New Roman" w:eastAsia="Calibri" w:hAnsi="Times New Roman" w:cs="Times New Roman"/>
          <w:sz w:val="28"/>
          <w:szCs w:val="28"/>
        </w:rPr>
      </w:pPr>
      <w:r w:rsidRPr="00910100">
        <w:rPr>
          <w:rFonts w:ascii="Times New Roman" w:eastAsia="Times New Roman" w:hAnsi="Times New Roman" w:cs="Times New Roman"/>
          <w:sz w:val="28"/>
          <w:szCs w:val="28"/>
          <w:lang w:eastAsia="ru-RU"/>
        </w:rPr>
        <w:t xml:space="preserve">1) </w:t>
      </w:r>
      <w:r w:rsidRPr="00BC7DE3">
        <w:rPr>
          <w:rFonts w:ascii="Times New Roman" w:eastAsia="Times New Roman" w:hAnsi="Times New Roman" w:cs="Times New Roman"/>
          <w:sz w:val="28"/>
          <w:szCs w:val="28"/>
          <w:lang w:eastAsia="ru-RU"/>
        </w:rPr>
        <w:t xml:space="preserve">подготовку проекта </w:t>
      </w:r>
      <w:r w:rsidRPr="00BC7DE3">
        <w:rPr>
          <w:rFonts w:ascii="Times New Roman" w:eastAsia="Calibri" w:hAnsi="Times New Roman" w:cs="Times New Roman"/>
          <w:sz w:val="28"/>
          <w:szCs w:val="28"/>
        </w:rPr>
        <w:t>правил землепользования и застройки</w:t>
      </w:r>
      <w:r w:rsidRPr="00BC7DE3">
        <w:rPr>
          <w:rFonts w:ascii="Times New Roman" w:eastAsia="Times New Roman" w:hAnsi="Times New Roman" w:cs="Times New Roman"/>
          <w:sz w:val="28"/>
          <w:szCs w:val="28"/>
          <w:lang w:eastAsia="ru-RU"/>
        </w:rPr>
        <w:t xml:space="preserve"> сельского поселения, </w:t>
      </w:r>
      <w:r w:rsidRPr="00BC7DE3">
        <w:rPr>
          <w:rFonts w:ascii="Times New Roman" w:eastAsia="Calibri" w:hAnsi="Times New Roman" w:cs="Times New Roman"/>
          <w:sz w:val="28"/>
          <w:szCs w:val="28"/>
        </w:rPr>
        <w:t>проекта нормативного правового акта о внесении в них изменений</w:t>
      </w:r>
      <w:r w:rsidRPr="00BC7DE3">
        <w:rPr>
          <w:rFonts w:ascii="Times New Roman" w:eastAsia="Times New Roman" w:hAnsi="Times New Roman" w:cs="Times New Roman"/>
          <w:sz w:val="28"/>
          <w:szCs w:val="28"/>
          <w:lang w:eastAsia="ru-RU"/>
        </w:rPr>
        <w:t xml:space="preserve">, включая </w:t>
      </w:r>
      <w:r w:rsidRPr="00BC7DE3">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BC7DE3">
        <w:rPr>
          <w:rFonts w:ascii="Times New Roman" w:eastAsia="Times New Roman" w:hAnsi="Times New Roman" w:cs="Times New Roman"/>
          <w:sz w:val="28"/>
          <w:szCs w:val="28"/>
          <w:lang w:eastAsia="ru-RU"/>
        </w:rPr>
        <w:t xml:space="preserve">или </w:t>
      </w:r>
      <w:r w:rsidRPr="00BC7DE3">
        <w:rPr>
          <w:rFonts w:ascii="Times New Roman" w:eastAsia="Calibri" w:hAnsi="Times New Roman" w:cs="Times New Roman"/>
          <w:sz w:val="28"/>
          <w:szCs w:val="28"/>
        </w:rPr>
        <w:t>нормативного правового акта о внесении в них изменений</w:t>
      </w:r>
      <w:r w:rsidRPr="00BC7DE3">
        <w:rPr>
          <w:rFonts w:ascii="Times New Roman" w:eastAsia="Times New Roman" w:hAnsi="Times New Roman" w:cs="Times New Roman"/>
          <w:sz w:val="28"/>
          <w:szCs w:val="28"/>
          <w:lang w:eastAsia="ru-RU"/>
        </w:rPr>
        <w:t>;</w:t>
      </w:r>
    </w:p>
    <w:p w:rsidR="006E14CC" w:rsidRPr="00910100"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6E14CC" w:rsidRPr="00BC7DE3" w:rsidRDefault="006E14CC" w:rsidP="006E14CC">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Pr>
          <w:rFonts w:ascii="Times New Roman" w:eastAsia="Calibri" w:hAnsi="Times New Roman" w:cs="Times New Roman"/>
          <w:sz w:val="28"/>
          <w:szCs w:val="28"/>
        </w:rPr>
        <w:t>Беловского</w:t>
      </w:r>
      <w:r w:rsidRPr="00BC7DE3">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6E14CC" w:rsidRPr="00BC7DE3" w:rsidRDefault="006E14CC" w:rsidP="006E14CC">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или в </w:t>
      </w:r>
      <w:r w:rsidRPr="00BC7DE3">
        <w:rPr>
          <w:rFonts w:ascii="Times New Roman" w:eastAsia="Calibri" w:hAnsi="Times New Roman" w:cs="Times New Roman"/>
          <w:sz w:val="28"/>
          <w:szCs w:val="28"/>
        </w:rPr>
        <w:lastRenderedPageBreak/>
        <w:t>случае обнаружения его несоответствия требованиям и документам, указанным в подпункте 3 настоящей статьи, в Комиссию на доработку;</w:t>
      </w:r>
    </w:p>
    <w:p w:rsidR="006E14CC" w:rsidRPr="00BC7DE3" w:rsidRDefault="006E14CC" w:rsidP="006E14CC">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BC7DE3">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BC7DE3">
        <w:rPr>
          <w:rFonts w:ascii="Times New Roman" w:eastAsia="Calibri" w:hAnsi="Times New Roman" w:cs="Times New Roman"/>
          <w:sz w:val="28"/>
          <w:szCs w:val="28"/>
        </w:rPr>
        <w:t>;</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7) </w:t>
      </w:r>
      <w:r w:rsidRPr="00BC7DE3">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8) ведение информационных систем обеспечения градостроительной деятельности, осуществляемой на территории поселения;</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12) муниципальный земельный контроль в границах поселения.</w:t>
      </w:r>
    </w:p>
    <w:p w:rsidR="006E14CC" w:rsidRPr="00BC7DE3" w:rsidRDefault="006E14CC" w:rsidP="006E14CC">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Times New Roman" w:hAnsi="Times New Roman" w:cs="Times New Roman"/>
          <w:sz w:val="28"/>
          <w:szCs w:val="28"/>
          <w:lang w:eastAsia="ru-RU"/>
        </w:rPr>
        <w:t xml:space="preserve">13) </w:t>
      </w:r>
      <w:r w:rsidRPr="00BC7DE3">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2" w:history="1">
        <w:proofErr w:type="spellStart"/>
        <w:r w:rsidRPr="00BC7DE3">
          <w:rPr>
            <w:rFonts w:ascii="Times New Roman" w:eastAsia="Calibri" w:hAnsi="Times New Roman" w:cs="Times New Roman"/>
            <w:sz w:val="28"/>
            <w:szCs w:val="28"/>
          </w:rPr>
          <w:t>Уставом</w:t>
        </w:r>
      </w:hyperlink>
      <w:r>
        <w:rPr>
          <w:rFonts w:ascii="Times New Roman" w:eastAsia="Calibri" w:hAnsi="Times New Roman" w:cs="Times New Roman"/>
          <w:sz w:val="28"/>
          <w:szCs w:val="28"/>
        </w:rPr>
        <w:t>района</w:t>
      </w:r>
      <w:proofErr w:type="spellEnd"/>
      <w:r w:rsidRPr="00BC7DE3">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rPr>
        <w:t>.</w:t>
      </w:r>
    </w:p>
    <w:p w:rsidR="006E14CC" w:rsidRPr="00910100" w:rsidRDefault="006E14CC" w:rsidP="006E14CC">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6E14CC" w:rsidRPr="00BC7DE3" w:rsidRDefault="006E14CC" w:rsidP="006E14CC">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44" w:name="_Toc510520092"/>
      <w:bookmarkStart w:id="45" w:name="_Toc510786190"/>
      <w:bookmarkStart w:id="46" w:name="_Toc511649587"/>
      <w:bookmarkStart w:id="47" w:name="_Toc21349163"/>
      <w:r w:rsidRPr="00BC7DE3">
        <w:rPr>
          <w:rFonts w:ascii="Times New Roman" w:eastAsia="Times New Roman" w:hAnsi="Times New Roman" w:cs="Times New Roman"/>
          <w:b/>
          <w:sz w:val="28"/>
          <w:szCs w:val="32"/>
          <w:lang w:eastAsia="ru-RU"/>
        </w:rPr>
        <w:t>Ста</w:t>
      </w:r>
      <w:r>
        <w:rPr>
          <w:rFonts w:ascii="Times New Roman" w:eastAsia="Times New Roman" w:hAnsi="Times New Roman" w:cs="Times New Roman"/>
          <w:b/>
          <w:sz w:val="28"/>
          <w:szCs w:val="32"/>
          <w:lang w:eastAsia="ru-RU"/>
        </w:rPr>
        <w:t>тья 2.5</w:t>
      </w:r>
      <w:r w:rsidRPr="00BC7DE3">
        <w:rPr>
          <w:rFonts w:ascii="Times New Roman" w:eastAsia="Times New Roman" w:hAnsi="Times New Roman" w:cs="Times New Roman"/>
          <w:b/>
          <w:sz w:val="28"/>
          <w:szCs w:val="32"/>
          <w:lang w:eastAsia="ru-RU"/>
        </w:rPr>
        <w:t xml:space="preserve"> Полномочия Комиссии</w:t>
      </w:r>
      <w:bookmarkEnd w:id="44"/>
      <w:bookmarkEnd w:id="45"/>
      <w:bookmarkEnd w:id="46"/>
      <w:bookmarkEnd w:id="47"/>
    </w:p>
    <w:p w:rsidR="006E14CC" w:rsidRPr="00BC7DE3" w:rsidRDefault="006E14CC" w:rsidP="006E14CC">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E14CC" w:rsidRPr="00BC7DE3"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w:t>
      </w:r>
    </w:p>
    <w:p w:rsidR="006E14CC" w:rsidRPr="00BC7DE3"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BC7DE3">
        <w:rPr>
          <w:rFonts w:ascii="Times New Roman" w:eastAsia="Calibri" w:hAnsi="Times New Roman" w:cs="Times New Roman"/>
          <w:sz w:val="28"/>
          <w:szCs w:val="28"/>
        </w:rPr>
        <w:t>, проекта нормативного правового акта о внесении в них изменений</w:t>
      </w:r>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lastRenderedPageBreak/>
        <w:t>организует проведение публичных слушаний по проекту правил землепользования и застройки сельского поселения и внесению в них изменений;</w:t>
      </w:r>
    </w:p>
    <w:p w:rsidR="006E14CC" w:rsidRPr="00BC7DE3" w:rsidRDefault="006E14CC" w:rsidP="006E14CC">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после завершения публичных слушаний по проекту правил землепользования и застройки, проекту нормативного правового акта о внесении в них </w:t>
      </w:r>
      <w:proofErr w:type="spellStart"/>
      <w:r w:rsidRPr="00BC7DE3">
        <w:rPr>
          <w:rFonts w:ascii="Times New Roman" w:eastAsia="Calibri" w:hAnsi="Times New Roman" w:cs="Times New Roman"/>
          <w:sz w:val="28"/>
          <w:szCs w:val="28"/>
        </w:rPr>
        <w:t>измененийс</w:t>
      </w:r>
      <w:proofErr w:type="spellEnd"/>
      <w:r w:rsidRPr="00BC7DE3">
        <w:rPr>
          <w:rFonts w:ascii="Times New Roman" w:eastAsia="Calibri" w:hAnsi="Times New Roman" w:cs="Times New Roman"/>
          <w:sz w:val="28"/>
          <w:szCs w:val="28"/>
        </w:rPr>
        <w:t xml:space="preserve">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w:t>
      </w:r>
      <w:proofErr w:type="spellStart"/>
      <w:r w:rsidRPr="00BC7DE3">
        <w:rPr>
          <w:rFonts w:ascii="Times New Roman" w:eastAsia="Calibri" w:hAnsi="Times New Roman" w:cs="Times New Roman"/>
          <w:sz w:val="28"/>
          <w:szCs w:val="28"/>
        </w:rPr>
        <w:t>измененийи</w:t>
      </w:r>
      <w:proofErr w:type="spellEnd"/>
      <w:r w:rsidRPr="00BC7DE3">
        <w:rPr>
          <w:rFonts w:ascii="Times New Roman" w:eastAsia="Calibri" w:hAnsi="Times New Roman" w:cs="Times New Roman"/>
          <w:sz w:val="28"/>
          <w:szCs w:val="28"/>
        </w:rPr>
        <w:t xml:space="preserve"> представляет (с обязательным приложением протоколов публичных слушаний и заключением о результатах публичных слушаний) указанный проект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p>
    <w:p w:rsidR="006E14CC" w:rsidRPr="00BC7DE3" w:rsidRDefault="006E14CC" w:rsidP="006E14CC">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принимает предложения и замечания участников публичных слушаний</w:t>
      </w:r>
      <w:r w:rsidRPr="00BC7DE3">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BC7DE3">
        <w:rPr>
          <w:rFonts w:ascii="Times New Roman" w:eastAsia="Calibri" w:hAnsi="Times New Roman" w:cs="Times New Roman"/>
          <w:sz w:val="28"/>
          <w:szCs w:val="28"/>
        </w:rPr>
        <w:t>, для включения их в протокол публичных слушаний;</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lang w:eastAsia="ru-RU"/>
        </w:rPr>
        <w:t xml:space="preserve"> готовит рекомендации о предоставлении </w:t>
      </w:r>
      <w:r w:rsidRPr="00BC7DE3">
        <w:rPr>
          <w:rFonts w:ascii="Times New Roman" w:eastAsia="Calibri" w:hAnsi="Times New Roman" w:cs="Times New Roman"/>
          <w:sz w:val="28"/>
          <w:szCs w:val="28"/>
          <w:lang w:eastAsia="ru-RU"/>
        </w:rPr>
        <w:lastRenderedPageBreak/>
        <w:t xml:space="preserve">соответствующего разрешения или об отказе в предоставлении такого разрешения </w:t>
      </w:r>
      <w:r w:rsidRPr="00BC7DE3">
        <w:rPr>
          <w:rFonts w:ascii="Times New Roman" w:eastAsia="Calibri" w:hAnsi="Times New Roman" w:cs="Times New Roman"/>
          <w:sz w:val="28"/>
          <w:szCs w:val="28"/>
        </w:rPr>
        <w:t xml:space="preserve">с указанием причин принятого </w:t>
      </w:r>
      <w:proofErr w:type="spellStart"/>
      <w:r w:rsidRPr="00BC7DE3">
        <w:rPr>
          <w:rFonts w:ascii="Times New Roman" w:eastAsia="Calibri" w:hAnsi="Times New Roman" w:cs="Times New Roman"/>
          <w:sz w:val="28"/>
          <w:szCs w:val="28"/>
        </w:rPr>
        <w:t>решенияи</w:t>
      </w:r>
      <w:proofErr w:type="spellEnd"/>
      <w:r w:rsidRPr="00BC7DE3">
        <w:rPr>
          <w:rFonts w:ascii="Times New Roman" w:eastAsia="Calibri" w:hAnsi="Times New Roman" w:cs="Times New Roman"/>
          <w:sz w:val="28"/>
          <w:szCs w:val="28"/>
        </w:rPr>
        <w:t xml:space="preserve"> направляет их </w:t>
      </w:r>
      <w:proofErr w:type="spellStart"/>
      <w:r w:rsidRPr="00BC7DE3">
        <w:rPr>
          <w:rFonts w:ascii="Times New Roman" w:eastAsia="Calibri" w:hAnsi="Times New Roman" w:cs="Times New Roman"/>
          <w:sz w:val="28"/>
          <w:szCs w:val="28"/>
          <w:lang w:eastAsia="ru-RU"/>
        </w:rPr>
        <w:t>Главе</w:t>
      </w:r>
      <w:r>
        <w:rPr>
          <w:rFonts w:ascii="Times New Roman" w:eastAsia="Calibri" w:hAnsi="Times New Roman" w:cs="Times New Roman"/>
          <w:sz w:val="28"/>
          <w:szCs w:val="28"/>
          <w:lang w:eastAsia="ru-RU"/>
        </w:rPr>
        <w:t>района</w:t>
      </w:r>
      <w:proofErr w:type="spellEnd"/>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lang w:eastAsia="ru-RU"/>
        </w:rPr>
        <w:t>.</w:t>
      </w:r>
    </w:p>
    <w:p w:rsidR="006E14CC" w:rsidRPr="00BC7DE3"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6E14CC" w:rsidRDefault="006E14CC" w:rsidP="006E14CC">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581D5D" w:rsidRPr="00BC7DE3" w:rsidRDefault="00581D5D" w:rsidP="00581D5D">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p>
    <w:p w:rsidR="00581D5D" w:rsidRPr="00135179" w:rsidRDefault="00581D5D" w:rsidP="00581D5D">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48" w:name="_Toc415170225"/>
      <w:bookmarkStart w:id="49" w:name="_Toc432574619"/>
      <w:bookmarkStart w:id="50" w:name="_Toc432604357"/>
      <w:bookmarkStart w:id="51" w:name="_Toc434323988"/>
      <w:bookmarkStart w:id="52" w:name="_Toc434331649"/>
      <w:bookmarkStart w:id="53" w:name="_Toc510786191"/>
      <w:bookmarkStart w:id="54" w:name="_Toc511649588"/>
      <w:bookmarkStart w:id="55" w:name="_Toc13147407"/>
      <w:bookmarkStart w:id="56" w:name="_Toc21349164"/>
      <w:bookmarkEnd w:id="29"/>
      <w:bookmarkEnd w:id="30"/>
      <w:bookmarkEnd w:id="31"/>
      <w:bookmarkEnd w:id="32"/>
      <w:bookmarkEnd w:id="33"/>
      <w:r w:rsidRPr="00135179">
        <w:rPr>
          <w:rFonts w:ascii="Times New Roman" w:eastAsia="Times New Roman" w:hAnsi="Times New Roman" w:cs="Times New Roman"/>
          <w:b/>
          <w:sz w:val="28"/>
          <w:szCs w:val="32"/>
          <w:lang w:eastAsia="ru-RU"/>
        </w:rPr>
        <w:t xml:space="preserve">Статья 3. </w:t>
      </w:r>
      <w:bookmarkEnd w:id="48"/>
      <w:bookmarkEnd w:id="49"/>
      <w:bookmarkEnd w:id="50"/>
      <w:bookmarkEnd w:id="51"/>
      <w:bookmarkEnd w:id="52"/>
      <w:r>
        <w:rPr>
          <w:rFonts w:ascii="Times New Roman" w:eastAsia="Times New Roman" w:hAnsi="Times New Roman" w:cs="Times New Roman"/>
          <w:b/>
          <w:sz w:val="28"/>
          <w:szCs w:val="32"/>
          <w:lang w:eastAsia="ru-RU"/>
        </w:rPr>
        <w:t xml:space="preserve">О </w:t>
      </w:r>
      <w:r w:rsidRPr="00135179">
        <w:rPr>
          <w:rFonts w:ascii="Times New Roman" w:eastAsia="Times New Roman" w:hAnsi="Times New Roman" w:cs="Times New Roman"/>
          <w:b/>
          <w:sz w:val="28"/>
          <w:szCs w:val="32"/>
          <w:lang w:eastAsia="ru-RU"/>
        </w:rPr>
        <w:t>подготовк</w:t>
      </w:r>
      <w:r>
        <w:rPr>
          <w:rFonts w:ascii="Times New Roman" w:eastAsia="Times New Roman" w:hAnsi="Times New Roman" w:cs="Times New Roman"/>
          <w:b/>
          <w:sz w:val="28"/>
          <w:szCs w:val="32"/>
          <w:lang w:eastAsia="ru-RU"/>
        </w:rPr>
        <w:t>е</w:t>
      </w:r>
      <w:r w:rsidRPr="00135179">
        <w:rPr>
          <w:rFonts w:ascii="Times New Roman" w:eastAsia="Times New Roman" w:hAnsi="Times New Roman" w:cs="Times New Roman"/>
          <w:b/>
          <w:sz w:val="28"/>
          <w:szCs w:val="32"/>
          <w:lang w:eastAsia="ru-RU"/>
        </w:rPr>
        <w:t xml:space="preserve"> документации по планировке территории </w:t>
      </w:r>
      <w:r w:rsidRPr="00135179">
        <w:rPr>
          <w:rFonts w:ascii="Times New Roman" w:eastAsia="Times New Roman" w:hAnsi="Times New Roman" w:cs="Times New Roman"/>
          <w:b/>
          <w:sz w:val="28"/>
          <w:szCs w:val="28"/>
          <w:lang w:eastAsia="ru-RU"/>
        </w:rPr>
        <w:t>органами местного самоуправления</w:t>
      </w:r>
      <w:bookmarkEnd w:id="53"/>
      <w:bookmarkEnd w:id="54"/>
      <w:bookmarkEnd w:id="55"/>
      <w:bookmarkEnd w:id="56"/>
    </w:p>
    <w:p w:rsidR="00581D5D" w:rsidRPr="00135179" w:rsidRDefault="00581D5D" w:rsidP="00581D5D">
      <w:pPr>
        <w:spacing w:after="0" w:line="240" w:lineRule="auto"/>
        <w:ind w:left="926"/>
        <w:contextualSpacing/>
        <w:jc w:val="both"/>
        <w:rPr>
          <w:rFonts w:ascii="Times New Roman" w:eastAsia="Times New Roman" w:hAnsi="Times New Roman" w:cs="Times New Roman"/>
          <w:sz w:val="28"/>
          <w:szCs w:val="28"/>
          <w:lang w:eastAsia="ru-RU"/>
        </w:rPr>
      </w:pP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 Решения о подготовке документации по планировке территории принимаются органами местного самоуправления,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Решения о подготовке документации по планировке территории принимаются самостоятельно:</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2) </w:t>
      </w:r>
      <w:r w:rsidRPr="00C15F1C">
        <w:rPr>
          <w:rFonts w:ascii="Times New Roman" w:eastAsia="Times New Roman" w:hAnsi="Times New Roman" w:cs="Times New Roman"/>
          <w:sz w:val="28"/>
          <w:szCs w:val="28"/>
          <w:lang w:eastAsia="ru-RU"/>
        </w:rPr>
        <w:t>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w:t>
      </w:r>
      <w:r>
        <w:rPr>
          <w:rFonts w:ascii="Times New Roman" w:eastAsia="Times New Roman" w:hAnsi="Times New Roman" w:cs="Times New Roman"/>
          <w:sz w:val="28"/>
          <w:szCs w:val="28"/>
          <w:lang w:eastAsia="ru-RU"/>
        </w:rPr>
        <w:t xml:space="preserve"> с земельным законодательством, которые осуществляют к</w:t>
      </w:r>
      <w:r w:rsidRPr="00C15F1C">
        <w:rPr>
          <w:rFonts w:ascii="Times New Roman" w:eastAsia="Times New Roman" w:hAnsi="Times New Roman" w:cs="Times New Roman"/>
          <w:sz w:val="28"/>
          <w:szCs w:val="28"/>
          <w:lang w:eastAsia="ru-RU"/>
        </w:rPr>
        <w:t>омплексное развитие территории</w:t>
      </w:r>
      <w:r w:rsidRPr="00E604FA">
        <w:rPr>
          <w:rFonts w:ascii="Times New Roman" w:eastAsia="Times New Roman" w:hAnsi="Times New Roman" w:cs="Times New Roman"/>
          <w:sz w:val="28"/>
          <w:szCs w:val="28"/>
          <w:lang w:eastAsia="ru-RU"/>
        </w:rPr>
        <w:t>;</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604FA">
        <w:rPr>
          <w:rFonts w:ascii="Times New Roman" w:eastAsia="Times New Roman" w:hAnsi="Times New Roman" w:cs="Times New Roman"/>
          <w:sz w:val="28"/>
          <w:szCs w:val="28"/>
          <w:lang w:eastAsia="ru-RU"/>
        </w:rPr>
        <w:t xml:space="preserve">. В случаях, предусмотренных частью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w:t>
      </w:r>
      <w:r w:rsidRPr="00E604FA">
        <w:rPr>
          <w:rFonts w:ascii="Times New Roman" w:eastAsia="Times New Roman" w:hAnsi="Times New Roman" w:cs="Times New Roman"/>
          <w:sz w:val="28"/>
          <w:szCs w:val="28"/>
          <w:lang w:eastAsia="ru-RU"/>
        </w:rPr>
        <w:lastRenderedPageBreak/>
        <w:t>территории не подлежат возмещению за счет средств бюджетов бюджетной системы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4.1, 4.2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в границах поселения, городского округа, за исключением </w:t>
      </w:r>
      <w:r>
        <w:rPr>
          <w:rFonts w:ascii="Times New Roman" w:eastAsia="Times New Roman" w:hAnsi="Times New Roman" w:cs="Times New Roman"/>
          <w:sz w:val="28"/>
          <w:szCs w:val="28"/>
          <w:lang w:eastAsia="ru-RU"/>
        </w:rPr>
        <w:t xml:space="preserve">случаев, указанных в частях </w:t>
      </w:r>
      <w:r w:rsidRPr="00E604FA">
        <w:rPr>
          <w:rFonts w:ascii="Times New Roman" w:eastAsia="Times New Roman" w:hAnsi="Times New Roman" w:cs="Times New Roman"/>
          <w:sz w:val="28"/>
          <w:szCs w:val="28"/>
          <w:lang w:eastAsia="ru-RU"/>
        </w:rPr>
        <w:t>4.2, 5.2 настоящей статьи, с учетом особенностей, указанных в части 5.1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6. Не допускается осуществлять подготовку документации по планировке территории (за исключением случая, предусмотренного частью 6 статьи 18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предусматривающей размещение объектов федерального значения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поселения, городского округа в </w:t>
      </w:r>
      <w:r w:rsidRPr="00E604FA">
        <w:rPr>
          <w:rFonts w:ascii="Times New Roman" w:eastAsia="Times New Roman" w:hAnsi="Times New Roman" w:cs="Times New Roman"/>
          <w:sz w:val="28"/>
          <w:szCs w:val="28"/>
          <w:lang w:eastAsia="ru-RU"/>
        </w:rPr>
        <w:lastRenderedPageBreak/>
        <w:t xml:space="preserve">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поселений, городских округов в 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7. В случае принятия решения о подготовке документации по планировке территории орган местного самоуправления муниципального района, заинтересованное лицо, указанное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8. 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w:t>
      </w:r>
      <w:r>
        <w:rPr>
          <w:rFonts w:ascii="Times New Roman" w:eastAsia="Times New Roman" w:hAnsi="Times New Roman" w:cs="Times New Roman"/>
          <w:sz w:val="28"/>
          <w:szCs w:val="28"/>
          <w:lang w:eastAsia="ru-RU"/>
        </w:rPr>
        <w:t xml:space="preserve"> </w:t>
      </w:r>
      <w:r w:rsidRPr="00E604FA">
        <w:rPr>
          <w:rFonts w:ascii="Times New Roman" w:eastAsia="Times New Roman" w:hAnsi="Times New Roman" w:cs="Times New Roman"/>
          <w:sz w:val="28"/>
          <w:szCs w:val="28"/>
          <w:lang w:eastAsia="ru-RU"/>
        </w:rPr>
        <w:t>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w:t>
      </w:r>
      <w:r>
        <w:rPr>
          <w:rFonts w:ascii="Times New Roman" w:eastAsia="Times New Roman" w:hAnsi="Times New Roman" w:cs="Times New Roman"/>
          <w:sz w:val="28"/>
          <w:szCs w:val="28"/>
          <w:lang w:eastAsia="ru-RU"/>
        </w:rPr>
        <w:t>лучаев, предусмотренных частью 2</w:t>
      </w:r>
      <w:r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E604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E604FA">
        <w:rPr>
          <w:rFonts w:ascii="Times New Roman" w:eastAsia="Times New Roman" w:hAnsi="Times New Roman" w:cs="Times New Roman"/>
          <w:sz w:val="28"/>
          <w:szCs w:val="28"/>
          <w:lang w:eastAsia="ru-RU"/>
        </w:rPr>
        <w:t xml:space="preserve">. Особенности подготовки документации по планировке территории лицами, указанными в части 3 статьи 46.9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w:t>
      </w:r>
      <w:r w:rsidRPr="00E604FA">
        <w:rPr>
          <w:rFonts w:ascii="Times New Roman" w:eastAsia="Times New Roman" w:hAnsi="Times New Roman" w:cs="Times New Roman"/>
          <w:sz w:val="28"/>
          <w:szCs w:val="28"/>
          <w:lang w:eastAsia="ru-RU"/>
        </w:rPr>
        <w:lastRenderedPageBreak/>
        <w:t>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11. В случае, если решение о подготовке документации по планировке территории принимается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12.4. Проект планировки территории, предусматривающий размещение объектов федерального значения, объектов регионального </w:t>
      </w:r>
      <w:r w:rsidRPr="00E604FA">
        <w:rPr>
          <w:rFonts w:ascii="Times New Roman" w:eastAsia="Times New Roman" w:hAnsi="Times New Roman" w:cs="Times New Roman"/>
          <w:sz w:val="28"/>
          <w:szCs w:val="28"/>
          <w:lang w:eastAsia="ru-RU"/>
        </w:rPr>
        <w:lastRenderedPageBreak/>
        <w:t>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12.5.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w:t>
      </w:r>
      <w:r w:rsidRPr="00E604FA">
        <w:rPr>
          <w:rFonts w:ascii="Times New Roman" w:eastAsia="Times New Roman" w:hAnsi="Times New Roman" w:cs="Times New Roman"/>
          <w:sz w:val="28"/>
          <w:szCs w:val="28"/>
          <w:lang w:eastAsia="ru-RU"/>
        </w:rPr>
        <w:lastRenderedPageBreak/>
        <w:t>показателей территориальной доступности указанных объектов для населения.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12.8. В течение тридцати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12.9. В случае, если по истечении тридцати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14. Утратил силу. </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16.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17. Органы </w:t>
      </w:r>
      <w:proofErr w:type="spellStart"/>
      <w:r w:rsidRPr="00E604FA">
        <w:rPr>
          <w:rFonts w:ascii="Times New Roman" w:eastAsia="Times New Roman" w:hAnsi="Times New Roman" w:cs="Times New Roman"/>
          <w:sz w:val="28"/>
          <w:szCs w:val="28"/>
          <w:lang w:eastAsia="ru-RU"/>
        </w:rPr>
        <w:t>органы</w:t>
      </w:r>
      <w:proofErr w:type="spellEnd"/>
      <w:r w:rsidRPr="00E604FA">
        <w:rPr>
          <w:rFonts w:ascii="Times New Roman" w:eastAsia="Times New Roman" w:hAnsi="Times New Roman" w:cs="Times New Roman"/>
          <w:sz w:val="28"/>
          <w:szCs w:val="28"/>
          <w:lang w:eastAsia="ru-RU"/>
        </w:rPr>
        <w:t xml:space="preserve"> местного самоуправления, физические и юридические лица вправе оспорить в судебном порядке документацию по планировке территории.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принимаемыми в соответствии с ним нормативными правовыми актами Российской Федерации.</w:t>
      </w:r>
    </w:p>
    <w:p w:rsidR="00581D5D" w:rsidRPr="00E604FA" w:rsidRDefault="00581D5D" w:rsidP="00581D5D">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Pr="00E604FA">
        <w:rPr>
          <w:rFonts w:ascii="Times New Roman" w:eastAsia="Times New Roman" w:hAnsi="Times New Roman" w:cs="Times New Roman"/>
          <w:sz w:val="28"/>
          <w:szCs w:val="28"/>
          <w:lang w:eastAsia="ru-RU"/>
        </w:rPr>
        <w:t>.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w:t>
      </w:r>
      <w:r>
        <w:rPr>
          <w:rFonts w:ascii="Times New Roman" w:eastAsia="Times New Roman" w:hAnsi="Times New Roman" w:cs="Times New Roman"/>
          <w:sz w:val="28"/>
          <w:szCs w:val="28"/>
          <w:lang w:eastAsia="ru-RU"/>
        </w:rPr>
        <w:t>занными в пунктах 3 и 4 части 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нормативными правовыми актами органов местного самоуправления.</w:t>
      </w:r>
    </w:p>
    <w:p w:rsidR="00581D5D" w:rsidRPr="00135179" w:rsidRDefault="00581D5D" w:rsidP="00581D5D">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w:t>
      </w:r>
      <w:r w:rsidRPr="00E604FA">
        <w:rPr>
          <w:rFonts w:ascii="Times New Roman" w:eastAsia="Times New Roman" w:hAnsi="Times New Roman" w:cs="Times New Roman"/>
          <w:sz w:val="28"/>
          <w:szCs w:val="28"/>
          <w:lang w:eastAsia="ru-RU"/>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57" w:name="_Toc415170226"/>
      <w:bookmarkStart w:id="58" w:name="_Toc432574620"/>
      <w:bookmarkStart w:id="59" w:name="_Toc432604358"/>
      <w:bookmarkStart w:id="60" w:name="_Toc434323989"/>
      <w:bookmarkStart w:id="61" w:name="_Toc434331650"/>
      <w:bookmarkStart w:id="62" w:name="_Toc510786192"/>
      <w:bookmarkStart w:id="63" w:name="_Toc511649589"/>
      <w:bookmarkStart w:id="64" w:name="_Toc13147408"/>
      <w:bookmarkStart w:id="65" w:name="_Toc21349165"/>
      <w:r w:rsidRPr="00135179">
        <w:rPr>
          <w:rFonts w:ascii="Times New Roman" w:eastAsia="Times New Roman" w:hAnsi="Times New Roman" w:cs="Times New Roman"/>
          <w:b/>
          <w:sz w:val="28"/>
          <w:szCs w:val="32"/>
          <w:lang w:eastAsia="ru-RU"/>
        </w:rPr>
        <w:t xml:space="preserve">Статья 4. </w:t>
      </w:r>
      <w:bookmarkEnd w:id="57"/>
      <w:bookmarkEnd w:id="58"/>
      <w:bookmarkEnd w:id="59"/>
      <w:bookmarkEnd w:id="60"/>
      <w:bookmarkEnd w:id="61"/>
      <w:r w:rsidRPr="00135179">
        <w:rPr>
          <w:rFonts w:ascii="Times New Roman" w:eastAsia="Times New Roman" w:hAnsi="Times New Roman" w:cs="Times New Roman"/>
          <w:b/>
          <w:sz w:val="28"/>
          <w:szCs w:val="32"/>
          <w:lang w:eastAsia="ru-RU"/>
        </w:rPr>
        <w:t>О проведении общественных обсуждений</w:t>
      </w:r>
      <w:r>
        <w:rPr>
          <w:rFonts w:ascii="Times New Roman" w:eastAsia="Times New Roman" w:hAnsi="Times New Roman" w:cs="Times New Roman"/>
          <w:b/>
          <w:sz w:val="28"/>
          <w:szCs w:val="32"/>
          <w:lang w:eastAsia="ru-RU"/>
        </w:rPr>
        <w:t xml:space="preserve"> или</w:t>
      </w:r>
      <w:r w:rsidRPr="00135179">
        <w:rPr>
          <w:rFonts w:ascii="Times New Roman" w:eastAsia="Times New Roman" w:hAnsi="Times New Roman" w:cs="Times New Roman"/>
          <w:b/>
          <w:sz w:val="28"/>
          <w:szCs w:val="32"/>
          <w:lang w:eastAsia="ru-RU"/>
        </w:rPr>
        <w:t xml:space="preserve"> публичных слушаний по вопросам землепользования и застройки</w:t>
      </w:r>
      <w:bookmarkEnd w:id="62"/>
      <w:bookmarkEnd w:id="63"/>
      <w:bookmarkEnd w:id="64"/>
      <w:bookmarkEnd w:id="65"/>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66" w:name="а6"/>
      <w:bookmarkEnd w:id="66"/>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w:t>
      </w:r>
      <w:r w:rsidRPr="00135179">
        <w:rPr>
          <w:rFonts w:ascii="Times New Roman" w:eastAsia="Times New Roman" w:hAnsi="Times New Roman" w:cs="Times New Roman"/>
          <w:sz w:val="28"/>
          <w:szCs w:val="28"/>
          <w:lang w:eastAsia="ru-RU"/>
        </w:rPr>
        <w:lastRenderedPageBreak/>
        <w:t>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5) подготовка и опубликование заключения о результатах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подготовка и оформление протокола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 организатор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официальный сайт и (или) информационные системы;</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27. 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Pr="003B15FF" w:rsidRDefault="00581D5D" w:rsidP="00581D5D">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решения о предоставлении разрешения на условно </w:t>
      </w:r>
      <w:r w:rsidRPr="003B15FF">
        <w:rPr>
          <w:rFonts w:ascii="Times New Roman" w:eastAsia="Times New Roman" w:hAnsi="Times New Roman" w:cs="Times New Roman"/>
          <w:b/>
          <w:sz w:val="28"/>
          <w:szCs w:val="28"/>
          <w:lang w:eastAsia="ru-RU"/>
        </w:rPr>
        <w:lastRenderedPageBreak/>
        <w:t>разрешенный вид использования земельного участка или объекта капитального строительства.</w:t>
      </w:r>
    </w:p>
    <w:p w:rsidR="00581D5D" w:rsidRDefault="00581D5D" w:rsidP="00581D5D">
      <w:pPr>
        <w:spacing w:after="0" w:line="240" w:lineRule="auto"/>
        <w:ind w:firstLine="709"/>
        <w:jc w:val="center"/>
        <w:rPr>
          <w:rFonts w:ascii="Times New Roman" w:eastAsia="Times New Roman" w:hAnsi="Times New Roman" w:cs="Times New Roman"/>
          <w:sz w:val="28"/>
          <w:szCs w:val="28"/>
          <w:lang w:eastAsia="ru-RU"/>
        </w:rPr>
      </w:pP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3B15FF">
        <w:rPr>
          <w:rFonts w:ascii="Times New Roman" w:eastAsia="Times New Roman" w:hAnsi="Times New Roman" w:cs="Times New Roman"/>
          <w:sz w:val="28"/>
          <w:szCs w:val="28"/>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B15FF">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3B15FF">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581D5D" w:rsidRPr="003B15FF"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3B15FF">
        <w:rPr>
          <w:rFonts w:ascii="Times New Roman" w:eastAsia="Times New Roman" w:hAnsi="Times New Roman" w:cs="Times New Roman"/>
          <w:sz w:val="28"/>
          <w:szCs w:val="28"/>
          <w:lang w:eastAsia="ru-RU"/>
        </w:rPr>
        <w:t>На основании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581D5D" w:rsidRPr="003B15FF"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B15FF">
        <w:rPr>
          <w:rFonts w:ascii="Times New Roman" w:eastAsia="Times New Roman" w:hAnsi="Times New Roman" w:cs="Times New Roman"/>
          <w:sz w:val="28"/>
          <w:szCs w:val="28"/>
          <w:lang w:eastAsia="ru-RU"/>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3B15FF">
        <w:rPr>
          <w:rFonts w:ascii="Times New Roman" w:eastAsia="Times New Roman" w:hAnsi="Times New Roman" w:cs="Times New Roman"/>
          <w:sz w:val="28"/>
          <w:szCs w:val="28"/>
          <w:lang w:eastAsia="ru-RU"/>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Default="00581D5D" w:rsidP="00581D5D">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w:t>
      </w:r>
      <w:r w:rsidRPr="00FD7A52">
        <w:rPr>
          <w:rFonts w:ascii="Times New Roman" w:eastAsia="Times New Roman" w:hAnsi="Times New Roman" w:cs="Times New Roman"/>
          <w:b/>
          <w:sz w:val="28"/>
          <w:szCs w:val="28"/>
          <w:lang w:eastAsia="ru-RU"/>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Times New Roman" w:hAnsi="Times New Roman" w:cs="Times New Roman"/>
          <w:b/>
          <w:sz w:val="28"/>
          <w:szCs w:val="28"/>
          <w:lang w:eastAsia="ru-RU"/>
        </w:rPr>
        <w:t>.</w:t>
      </w:r>
    </w:p>
    <w:p w:rsidR="00581D5D" w:rsidRDefault="00581D5D" w:rsidP="00581D5D">
      <w:pPr>
        <w:spacing w:after="0" w:line="240" w:lineRule="auto"/>
        <w:ind w:firstLine="709"/>
        <w:jc w:val="center"/>
        <w:rPr>
          <w:rFonts w:ascii="Times New Roman" w:eastAsia="Times New Roman" w:hAnsi="Times New Roman" w:cs="Times New Roman"/>
          <w:b/>
          <w:sz w:val="28"/>
          <w:szCs w:val="28"/>
          <w:lang w:eastAsia="ru-RU"/>
        </w:rPr>
      </w:pP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Pr="00FD7A52" w:rsidRDefault="00581D5D" w:rsidP="00581D5D">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Особенности общественных обсуждений или публичных слушаний по проекту</w:t>
      </w:r>
      <w:r w:rsidRPr="00FD7A52">
        <w:rPr>
          <w:rFonts w:ascii="Times New Roman" w:eastAsia="Times New Roman" w:hAnsi="Times New Roman" w:cs="Times New Roman"/>
          <w:b/>
          <w:sz w:val="28"/>
          <w:szCs w:val="28"/>
          <w:lang w:eastAsia="ru-RU"/>
        </w:rPr>
        <w:t xml:space="preserve"> документации по планировке территории применительно к территории поселени</w:t>
      </w:r>
      <w:r>
        <w:rPr>
          <w:rFonts w:ascii="Times New Roman" w:eastAsia="Times New Roman" w:hAnsi="Times New Roman" w:cs="Times New Roman"/>
          <w:b/>
          <w:sz w:val="28"/>
          <w:szCs w:val="28"/>
          <w:lang w:eastAsia="ru-RU"/>
        </w:rPr>
        <w:t>я</w:t>
      </w:r>
    </w:p>
    <w:p w:rsidR="00581D5D" w:rsidRDefault="00581D5D" w:rsidP="00581D5D">
      <w:pPr>
        <w:spacing w:after="0" w:line="240" w:lineRule="auto"/>
        <w:ind w:firstLine="709"/>
        <w:jc w:val="center"/>
        <w:rPr>
          <w:rFonts w:ascii="Times New Roman" w:eastAsia="Times New Roman" w:hAnsi="Times New Roman" w:cs="Times New Roman"/>
          <w:b/>
          <w:sz w:val="28"/>
          <w:szCs w:val="28"/>
          <w:lang w:eastAsia="ru-RU"/>
        </w:rPr>
      </w:pPr>
    </w:p>
    <w:p w:rsidR="00581D5D"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настоящей стать</w:t>
      </w:r>
      <w:r>
        <w:rPr>
          <w:rFonts w:ascii="Times New Roman" w:eastAsia="Times New Roman" w:hAnsi="Times New Roman" w:cs="Times New Roman"/>
          <w:sz w:val="28"/>
          <w:szCs w:val="28"/>
          <w:lang w:eastAsia="ru-RU"/>
        </w:rPr>
        <w:t>ей</w:t>
      </w:r>
      <w:r w:rsidRPr="00FD7A52">
        <w:rPr>
          <w:rFonts w:ascii="Times New Roman" w:eastAsia="Times New Roman" w:hAnsi="Times New Roman" w:cs="Times New Roman"/>
          <w:sz w:val="28"/>
          <w:szCs w:val="28"/>
          <w:lang w:eastAsia="ru-RU"/>
        </w:rPr>
        <w:t>.</w:t>
      </w:r>
    </w:p>
    <w:p w:rsidR="00581D5D" w:rsidRPr="00FD7A52" w:rsidRDefault="00581D5D" w:rsidP="00581D5D">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581D5D" w:rsidRPr="00135179" w:rsidRDefault="00581D5D" w:rsidP="00581D5D">
      <w:pPr>
        <w:spacing w:after="0" w:line="240" w:lineRule="auto"/>
        <w:ind w:firstLine="709"/>
        <w:jc w:val="both"/>
        <w:rPr>
          <w:rFonts w:ascii="Times New Roman" w:eastAsia="Times New Roman" w:hAnsi="Times New Roman" w:cs="Times New Roman"/>
          <w:sz w:val="28"/>
          <w:szCs w:val="28"/>
          <w:lang w:eastAsia="ru-RU"/>
        </w:rPr>
      </w:pP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7" w:name="_Toc415170230"/>
      <w:bookmarkStart w:id="68" w:name="_Toc432574621"/>
      <w:bookmarkStart w:id="69" w:name="_Toc432604359"/>
      <w:bookmarkStart w:id="70" w:name="_Toc434323990"/>
      <w:bookmarkStart w:id="71" w:name="_Toc434331651"/>
      <w:bookmarkStart w:id="72" w:name="_Toc510786194"/>
      <w:bookmarkStart w:id="73" w:name="_Toc511649590"/>
      <w:bookmarkStart w:id="74" w:name="_Toc13147409"/>
      <w:bookmarkStart w:id="75" w:name="_Toc21349166"/>
      <w:r w:rsidRPr="00135179">
        <w:rPr>
          <w:rFonts w:ascii="Times New Roman" w:eastAsia="Times New Roman" w:hAnsi="Times New Roman" w:cs="Times New Roman"/>
          <w:b/>
          <w:sz w:val="28"/>
          <w:szCs w:val="32"/>
          <w:lang w:eastAsia="ru-RU"/>
        </w:rPr>
        <w:t xml:space="preserve">Статья 5. </w:t>
      </w:r>
      <w:bookmarkEnd w:id="67"/>
      <w:r w:rsidRPr="00135179">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68"/>
      <w:bookmarkEnd w:id="69"/>
      <w:bookmarkEnd w:id="70"/>
      <w:bookmarkEnd w:id="71"/>
      <w:bookmarkEnd w:id="72"/>
      <w:bookmarkEnd w:id="73"/>
      <w:bookmarkEnd w:id="74"/>
      <w:bookmarkEnd w:id="75"/>
    </w:p>
    <w:p w:rsidR="00581D5D" w:rsidRPr="00135179" w:rsidRDefault="00581D5D" w:rsidP="00581D5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bCs/>
          <w:sz w:val="28"/>
          <w:szCs w:val="28"/>
        </w:rPr>
        <w:t xml:space="preserve">1. </w:t>
      </w:r>
      <w:r w:rsidRPr="00135179">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135179">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135179">
        <w:rPr>
          <w:rFonts w:ascii="Times New Roman" w:eastAsia="Calibri" w:hAnsi="Times New Roman" w:cs="Times New Roman"/>
          <w:sz w:val="28"/>
          <w:szCs w:val="28"/>
        </w:rPr>
        <w:t>правил землепользования и застройки.</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Основаниями для внесения изменений в настоящие Правила являются: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правила землепользования и застройки могут </w:t>
      </w:r>
      <w:r w:rsidRPr="00135179">
        <w:rPr>
          <w:rFonts w:ascii="Times New Roman" w:eastAsia="Calibri" w:hAnsi="Times New Roman" w:cs="Times New Roman"/>
          <w:bCs/>
          <w:sz w:val="28"/>
          <w:szCs w:val="28"/>
        </w:rPr>
        <w:lastRenderedPageBreak/>
        <w:t>воспрепятствовать функционированию, размещению объектов капитального строительства местного значения;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соответствующей</w:t>
      </w:r>
      <w:r w:rsidRPr="00135179">
        <w:rPr>
          <w:rFonts w:ascii="Times New Roman" w:eastAsia="Calibri" w:hAnsi="Times New Roman" w:cs="Times New Roman"/>
          <w:bCs/>
          <w:color w:val="FF0000"/>
          <w:sz w:val="28"/>
          <w:szCs w:val="28"/>
        </w:rPr>
        <w:t xml:space="preserve"> </w:t>
      </w:r>
      <w:r w:rsidRPr="00135179">
        <w:rPr>
          <w:rFonts w:ascii="Times New Roman" w:eastAsia="Calibri" w:hAnsi="Times New Roman" w:cs="Times New Roman"/>
          <w:bCs/>
          <w:sz w:val="28"/>
          <w:szCs w:val="28"/>
        </w:rPr>
        <w:t>территории поселения;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требование о внесении изменений в правила землепользования и застройки в целях обеспечения размещения указанных объектов.</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3.2. В случае, предусмотренном частью 3.1 настоящей статьи,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581D5D"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011246">
        <w:rPr>
          <w:rFonts w:ascii="Times New Roman" w:eastAsia="Calibri" w:hAnsi="Times New Roman" w:cs="Times New Roman"/>
          <w:bCs/>
          <w:sz w:val="28"/>
          <w:szCs w:val="28"/>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011246">
        <w:rPr>
          <w:rFonts w:ascii="Times New Roman" w:eastAsia="Calibri" w:hAnsi="Times New Roman" w:cs="Times New Roman"/>
          <w:bCs/>
          <w:sz w:val="28"/>
          <w:szCs w:val="28"/>
        </w:rPr>
        <w:t>приаэродромной</w:t>
      </w:r>
      <w:proofErr w:type="spellEnd"/>
      <w:r w:rsidRPr="00011246">
        <w:rPr>
          <w:rFonts w:ascii="Times New Roman" w:eastAsia="Calibri" w:hAnsi="Times New Roman" w:cs="Times New Roman"/>
          <w:bCs/>
          <w:sz w:val="28"/>
          <w:szCs w:val="28"/>
        </w:rPr>
        <w:t xml:space="preserve"> территории, рассмотрению комиссией не подлежит.</w:t>
      </w:r>
    </w:p>
    <w:p w:rsidR="00581D5D" w:rsidRPr="00135179" w:rsidRDefault="00581D5D" w:rsidP="00581D5D">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5.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w:t>
      </w:r>
      <w:r w:rsidRPr="00135179">
        <w:rPr>
          <w:rFonts w:ascii="Times New Roman" w:eastAsia="Calibri" w:hAnsi="Times New Roman" w:cs="Times New Roman"/>
          <w:bCs/>
          <w:sz w:val="28"/>
          <w:szCs w:val="28"/>
        </w:rPr>
        <w:lastRenderedPageBreak/>
        <w:t>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581D5D" w:rsidRPr="00135179" w:rsidRDefault="00581D5D" w:rsidP="00581D5D">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sz w:val="28"/>
          <w:szCs w:val="28"/>
        </w:rPr>
        <w:t xml:space="preserve">6. </w:t>
      </w:r>
      <w:r w:rsidRPr="00135179">
        <w:rPr>
          <w:rFonts w:ascii="Times New Roman" w:eastAsia="Calibri" w:hAnsi="Times New Roman" w:cs="Times New Roman"/>
          <w:bCs/>
          <w:sz w:val="28"/>
          <w:szCs w:val="28"/>
        </w:rPr>
        <w:t xml:space="preserve">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w:t>
      </w:r>
      <w:r w:rsidRPr="00135179">
        <w:rPr>
          <w:rFonts w:ascii="Times New Roman" w:eastAsia="Calibri" w:hAnsi="Times New Roman" w:cs="Times New Roman"/>
          <w:sz w:val="28"/>
          <w:szCs w:val="28"/>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581D5D" w:rsidRPr="00135179" w:rsidRDefault="00581D5D" w:rsidP="00581D5D">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6" w:name="_Toc510786193"/>
      <w:bookmarkStart w:id="77" w:name="_Toc511649591"/>
      <w:bookmarkStart w:id="78" w:name="_Toc13147410"/>
      <w:bookmarkStart w:id="79" w:name="_Toc21349167"/>
      <w:r w:rsidRPr="00135179">
        <w:rPr>
          <w:rFonts w:ascii="Times New Roman" w:eastAsia="Times New Roman" w:hAnsi="Times New Roman" w:cs="Times New Roman"/>
          <w:b/>
          <w:sz w:val="28"/>
          <w:szCs w:val="32"/>
          <w:lang w:eastAsia="ru-RU"/>
        </w:rPr>
        <w:t xml:space="preserve">Статья 6. </w:t>
      </w:r>
      <w:bookmarkEnd w:id="76"/>
      <w:bookmarkEnd w:id="77"/>
      <w:r>
        <w:rPr>
          <w:rFonts w:ascii="Times New Roman" w:eastAsia="Times New Roman" w:hAnsi="Times New Roman" w:cs="Times New Roman"/>
          <w:b/>
          <w:sz w:val="28"/>
          <w:szCs w:val="32"/>
          <w:lang w:eastAsia="ru-RU"/>
        </w:rPr>
        <w:t>О</w:t>
      </w:r>
      <w:r w:rsidRPr="00135179">
        <w:rPr>
          <w:rFonts w:ascii="Times New Roman" w:eastAsia="Times New Roman" w:hAnsi="Times New Roman" w:cs="Times New Roman"/>
          <w:b/>
          <w:sz w:val="28"/>
          <w:szCs w:val="32"/>
          <w:lang w:eastAsia="ru-RU"/>
        </w:rPr>
        <w:t>б изменении видов разрешенного использования земельных участков и объектов капитального строительства физически</w:t>
      </w:r>
      <w:r>
        <w:rPr>
          <w:rFonts w:ascii="Times New Roman" w:eastAsia="Times New Roman" w:hAnsi="Times New Roman" w:cs="Times New Roman"/>
          <w:b/>
          <w:sz w:val="28"/>
          <w:szCs w:val="32"/>
          <w:lang w:eastAsia="ru-RU"/>
        </w:rPr>
        <w:t>ми и юридическими лицами</w:t>
      </w:r>
      <w:bookmarkEnd w:id="78"/>
      <w:bookmarkEnd w:id="79"/>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1) основные виды разрешенного использования;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условно разрешенные виды использования;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w:t>
      </w:r>
      <w:r w:rsidRPr="00135179">
        <w:rPr>
          <w:rFonts w:ascii="Times New Roman" w:eastAsia="Times New Roman" w:hAnsi="Times New Roman" w:cs="Times New Roman"/>
          <w:sz w:val="28"/>
          <w:szCs w:val="24"/>
          <w:lang w:eastAsia="ru-RU"/>
        </w:rPr>
        <w:lastRenderedPageBreak/>
        <w:t>устанавливаются, на другой вид такого использования принимаются в соответствии с федеральными законами.</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настоящего Кодекса.</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81D5D" w:rsidRPr="00135179" w:rsidRDefault="00581D5D" w:rsidP="00581D5D">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0" w:name="_Toc510786195"/>
      <w:bookmarkStart w:id="81" w:name="_Toc511649592"/>
      <w:bookmarkStart w:id="82" w:name="_Toc13147411"/>
      <w:bookmarkStart w:id="83" w:name="_Toc21349168"/>
      <w:r w:rsidRPr="00135179">
        <w:rPr>
          <w:rFonts w:ascii="Times New Roman" w:eastAsia="Times New Roman" w:hAnsi="Times New Roman" w:cs="Times New Roman"/>
          <w:b/>
          <w:sz w:val="28"/>
          <w:szCs w:val="32"/>
          <w:lang w:eastAsia="ru-RU"/>
        </w:rPr>
        <w:t>Статья 7. Отклонение от предельных параметров разрешенного строительства, реконструкции объектов капитального строительства</w:t>
      </w:r>
      <w:bookmarkEnd w:id="80"/>
      <w:bookmarkEnd w:id="81"/>
      <w:bookmarkEnd w:id="82"/>
      <w:bookmarkEnd w:id="83"/>
    </w:p>
    <w:p w:rsidR="00581D5D"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Pr="00135179">
        <w:rPr>
          <w:rFonts w:ascii="Times New Roman" w:eastAsia="Times New Roman" w:hAnsi="Times New Roman" w:cs="Times New Roman"/>
          <w:sz w:val="28"/>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w:t>
      </w:r>
      <w:r>
        <w:rPr>
          <w:rFonts w:ascii="Times New Roman" w:eastAsia="Times New Roman" w:hAnsi="Times New Roman" w:cs="Times New Roman"/>
          <w:sz w:val="28"/>
          <w:szCs w:val="24"/>
          <w:lang w:eastAsia="ru-RU"/>
        </w:rPr>
        <w:t xml:space="preserve"> 4 настоящих Правил</w:t>
      </w:r>
      <w:r w:rsidRPr="00135179">
        <w:rPr>
          <w:rFonts w:ascii="Times New Roman" w:eastAsia="Times New Roman" w:hAnsi="Times New Roman" w:cs="Times New Roman"/>
          <w:sz w:val="28"/>
          <w:szCs w:val="24"/>
          <w:lang w:eastAsia="ru-RU"/>
        </w:rPr>
        <w:t xml:space="preserve">. </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lastRenderedPageBreak/>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81D5D" w:rsidRPr="00135179" w:rsidRDefault="00581D5D" w:rsidP="00581D5D">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35179">
        <w:rPr>
          <w:rFonts w:ascii="Times New Roman" w:eastAsia="Times New Roman" w:hAnsi="Times New Roman" w:cs="Times New Roman"/>
          <w:sz w:val="28"/>
          <w:szCs w:val="24"/>
          <w:lang w:eastAsia="ru-RU"/>
        </w:rPr>
        <w:t>приаэродромной</w:t>
      </w:r>
      <w:proofErr w:type="spellEnd"/>
      <w:r w:rsidRPr="00135179">
        <w:rPr>
          <w:rFonts w:ascii="Times New Roman" w:eastAsia="Times New Roman" w:hAnsi="Times New Roman" w:cs="Times New Roman"/>
          <w:sz w:val="28"/>
          <w:szCs w:val="24"/>
          <w:lang w:eastAsia="ru-RU"/>
        </w:rPr>
        <w:t xml:space="preserve"> территории.</w:t>
      </w:r>
      <w:r w:rsidRPr="00135179">
        <w:rPr>
          <w:rFonts w:ascii="Times New Roman" w:eastAsia="Times New Roman" w:hAnsi="Times New Roman" w:cs="Times New Roman"/>
          <w:sz w:val="28"/>
          <w:szCs w:val="24"/>
          <w:lang w:eastAsia="ru-RU"/>
        </w:rPr>
        <w:br w:type="page"/>
      </w:r>
    </w:p>
    <w:p w:rsidR="00F86EB8" w:rsidRPr="00910100" w:rsidRDefault="00F86EB8" w:rsidP="00F86EB8">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bookmarkStart w:id="84" w:name="_Toc432604361"/>
      <w:bookmarkStart w:id="85" w:name="_Toc21349169"/>
      <w:r w:rsidRPr="00910100">
        <w:rPr>
          <w:rFonts w:ascii="Times New Roman" w:eastAsia="Times New Roman" w:hAnsi="Times New Roman" w:cs="Times New Roman"/>
          <w:b/>
          <w:sz w:val="28"/>
          <w:szCs w:val="28"/>
        </w:rPr>
        <w:lastRenderedPageBreak/>
        <w:t>Г</w:t>
      </w:r>
      <w:r w:rsidR="008E507E" w:rsidRPr="00910100">
        <w:rPr>
          <w:rFonts w:ascii="Times New Roman" w:eastAsia="Times New Roman" w:hAnsi="Times New Roman" w:cs="Times New Roman"/>
          <w:b/>
          <w:sz w:val="28"/>
          <w:szCs w:val="28"/>
        </w:rPr>
        <w:t>лава</w:t>
      </w:r>
      <w:r w:rsidR="00581D5D">
        <w:rPr>
          <w:rFonts w:ascii="Times New Roman" w:eastAsia="Times New Roman" w:hAnsi="Times New Roman" w:cs="Times New Roman"/>
          <w:b/>
          <w:sz w:val="28"/>
          <w:szCs w:val="28"/>
        </w:rPr>
        <w:t xml:space="preserve"> </w:t>
      </w:r>
      <w:r w:rsidRPr="00910100">
        <w:rPr>
          <w:rFonts w:ascii="Times New Roman" w:eastAsia="Times New Roman" w:hAnsi="Times New Roman" w:cs="Times New Roman"/>
          <w:b/>
          <w:sz w:val="28"/>
          <w:szCs w:val="28"/>
        </w:rPr>
        <w:t>2. КАРТА ГРАДОСТРОИТЕЛЬНОГО ЗОНИРОВАНИЯ</w:t>
      </w:r>
      <w:bookmarkEnd w:id="84"/>
      <w:r w:rsidR="00661629">
        <w:rPr>
          <w:rFonts w:ascii="Times New Roman" w:eastAsia="Times New Roman" w:hAnsi="Times New Roman" w:cs="Times New Roman"/>
          <w:b/>
          <w:sz w:val="28"/>
          <w:szCs w:val="28"/>
        </w:rPr>
        <w:t>МОХОВСКОГО</w:t>
      </w:r>
      <w:r w:rsidR="006A435F" w:rsidRPr="00910100">
        <w:rPr>
          <w:rFonts w:ascii="Times New Roman" w:eastAsia="Times New Roman" w:hAnsi="Times New Roman" w:cs="Times New Roman"/>
          <w:b/>
          <w:sz w:val="28"/>
          <w:szCs w:val="28"/>
        </w:rPr>
        <w:t xml:space="preserve"> СЕЛЬСКОГО ПОСЕЛЕНИЯ</w:t>
      </w:r>
      <w:bookmarkEnd w:id="85"/>
    </w:p>
    <w:p w:rsidR="00673AD8" w:rsidRPr="00910100" w:rsidRDefault="00673AD8" w:rsidP="00F3421D">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86" w:name="_Toc21349170"/>
      <w:bookmarkStart w:id="87" w:name="_Toc415170233"/>
      <w:bookmarkStart w:id="88" w:name="_Toc432574624"/>
      <w:bookmarkStart w:id="89" w:name="_Toc432604362"/>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8</w:t>
      </w:r>
      <w:r w:rsidRPr="00910100">
        <w:rPr>
          <w:rFonts w:ascii="Times New Roman" w:eastAsia="Times New Roman" w:hAnsi="Times New Roman" w:cs="Times New Roman"/>
          <w:b/>
          <w:sz w:val="28"/>
          <w:szCs w:val="32"/>
          <w:lang w:eastAsia="ru-RU"/>
        </w:rPr>
        <w:t>. Карт</w:t>
      </w:r>
      <w:r w:rsidR="00860C79" w:rsidRPr="00910100">
        <w:rPr>
          <w:rFonts w:ascii="Times New Roman" w:eastAsia="Times New Roman" w:hAnsi="Times New Roman" w:cs="Times New Roman"/>
          <w:b/>
          <w:sz w:val="28"/>
          <w:szCs w:val="32"/>
          <w:lang w:eastAsia="ru-RU"/>
        </w:rPr>
        <w:t>ы</w:t>
      </w:r>
      <w:r w:rsidRPr="00910100">
        <w:rPr>
          <w:rFonts w:ascii="Times New Roman" w:eastAsia="Times New Roman" w:hAnsi="Times New Roman" w:cs="Times New Roman"/>
          <w:b/>
          <w:sz w:val="28"/>
          <w:szCs w:val="32"/>
          <w:lang w:eastAsia="ru-RU"/>
        </w:rPr>
        <w:t xml:space="preserve"> градостроительного зонирования территории </w:t>
      </w:r>
      <w:proofErr w:type="spellStart"/>
      <w:r w:rsidR="00661629">
        <w:rPr>
          <w:rFonts w:ascii="Times New Roman" w:eastAsia="Times New Roman" w:hAnsi="Times New Roman" w:cs="Times New Roman"/>
          <w:b/>
          <w:sz w:val="28"/>
          <w:szCs w:val="32"/>
          <w:lang w:eastAsia="ru-RU"/>
        </w:rPr>
        <w:t>Моховского</w:t>
      </w:r>
      <w:proofErr w:type="spellEnd"/>
      <w:r w:rsidR="006A435F" w:rsidRPr="00910100">
        <w:rPr>
          <w:rFonts w:ascii="Times New Roman" w:eastAsia="Times New Roman" w:hAnsi="Times New Roman" w:cs="Times New Roman"/>
          <w:b/>
          <w:sz w:val="28"/>
          <w:szCs w:val="32"/>
          <w:lang w:eastAsia="ru-RU"/>
        </w:rPr>
        <w:t xml:space="preserve"> сельского поселения</w:t>
      </w:r>
      <w:bookmarkEnd w:id="86"/>
    </w:p>
    <w:p w:rsidR="00F3421D" w:rsidRPr="006E14CC" w:rsidRDefault="00F3421D" w:rsidP="00F3421D">
      <w:pPr>
        <w:tabs>
          <w:tab w:val="left" w:pos="993"/>
        </w:tabs>
        <w:spacing w:after="0" w:line="240" w:lineRule="auto"/>
        <w:ind w:left="567"/>
        <w:jc w:val="both"/>
        <w:rPr>
          <w:rFonts w:ascii="Times New Roman" w:hAnsi="Times New Roman"/>
          <w:sz w:val="24"/>
          <w:szCs w:val="24"/>
        </w:rPr>
      </w:pPr>
    </w:p>
    <w:p w:rsidR="00581D5D" w:rsidRDefault="00581D5D" w:rsidP="00581D5D">
      <w:pPr>
        <w:pStyle w:val="a7"/>
        <w:numPr>
          <w:ilvl w:val="0"/>
          <w:numId w:val="0"/>
        </w:numPr>
        <w:tabs>
          <w:tab w:val="left" w:pos="142"/>
        </w:tabs>
        <w:spacing w:line="240" w:lineRule="auto"/>
        <w:ind w:left="1068"/>
        <w:rPr>
          <w:sz w:val="28"/>
          <w:szCs w:val="24"/>
        </w:rPr>
      </w:pPr>
      <w:r>
        <w:rPr>
          <w:sz w:val="28"/>
          <w:szCs w:val="24"/>
        </w:rPr>
        <w:t xml:space="preserve">Карты </w:t>
      </w:r>
      <w:r w:rsidRPr="0041589F">
        <w:rPr>
          <w:sz w:val="28"/>
          <w:szCs w:val="24"/>
        </w:rPr>
        <w:t>градостроительного зонирования</w:t>
      </w:r>
      <w:r>
        <w:rPr>
          <w:sz w:val="28"/>
          <w:szCs w:val="24"/>
        </w:rPr>
        <w:t>:</w:t>
      </w:r>
    </w:p>
    <w:p w:rsidR="00581D5D" w:rsidRDefault="00581D5D" w:rsidP="00581D5D">
      <w:pPr>
        <w:tabs>
          <w:tab w:val="left" w:pos="993"/>
        </w:tabs>
        <w:spacing w:after="0" w:line="240" w:lineRule="auto"/>
        <w:ind w:left="567"/>
        <w:jc w:val="both"/>
        <w:rPr>
          <w:rFonts w:ascii="Times New Roman" w:hAnsi="Times New Roman"/>
          <w:sz w:val="28"/>
          <w:szCs w:val="28"/>
        </w:rPr>
      </w:pPr>
    </w:p>
    <w:p w:rsidR="00673AD8" w:rsidRPr="006E14CC" w:rsidRDefault="00860C79" w:rsidP="00963FC5">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w:t>
      </w:r>
      <w:r w:rsidR="00673AD8" w:rsidRPr="006E14CC">
        <w:rPr>
          <w:rFonts w:ascii="Times New Roman" w:hAnsi="Times New Roman"/>
          <w:sz w:val="28"/>
          <w:szCs w:val="28"/>
        </w:rPr>
        <w:t xml:space="preserve">арта градостроительного зонирования территории </w:t>
      </w:r>
      <w:proofErr w:type="spellStart"/>
      <w:r w:rsidR="00661629" w:rsidRPr="006E14CC">
        <w:rPr>
          <w:rFonts w:ascii="Times New Roman" w:hAnsi="Times New Roman"/>
          <w:sz w:val="28"/>
          <w:szCs w:val="28"/>
        </w:rPr>
        <w:t>Моховского</w:t>
      </w:r>
      <w:proofErr w:type="spellEnd"/>
      <w:r w:rsidR="006A435F" w:rsidRPr="006E14CC">
        <w:rPr>
          <w:rFonts w:ascii="Times New Roman" w:hAnsi="Times New Roman"/>
          <w:sz w:val="28"/>
          <w:szCs w:val="28"/>
        </w:rPr>
        <w:t xml:space="preserve"> сельского поселения</w:t>
      </w:r>
      <w:r w:rsidR="009D303B" w:rsidRPr="006E14CC">
        <w:rPr>
          <w:rFonts w:ascii="Times New Roman" w:hAnsi="Times New Roman"/>
          <w:sz w:val="28"/>
          <w:szCs w:val="28"/>
        </w:rPr>
        <w:t>(М 1:2</w:t>
      </w:r>
      <w:r w:rsidR="00375A07" w:rsidRPr="006E14CC">
        <w:rPr>
          <w:rFonts w:ascii="Times New Roman" w:hAnsi="Times New Roman"/>
          <w:sz w:val="28"/>
          <w:szCs w:val="28"/>
        </w:rPr>
        <w:t>5</w:t>
      </w:r>
      <w:r w:rsidR="00673AD8" w:rsidRPr="006E14CC">
        <w:rPr>
          <w:rFonts w:ascii="Times New Roman" w:hAnsi="Times New Roman"/>
          <w:sz w:val="28"/>
          <w:szCs w:val="28"/>
        </w:rPr>
        <w:t xml:space="preserve"> 000).</w:t>
      </w:r>
    </w:p>
    <w:p w:rsidR="00673AD8" w:rsidRPr="006E14CC" w:rsidRDefault="00673AD8"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д. Ивановка     </w:t>
      </w:r>
      <w:r w:rsidRPr="006E14CC">
        <w:rPr>
          <w:rFonts w:ascii="Times New Roman" w:hAnsi="Times New Roman"/>
          <w:sz w:val="28"/>
          <w:szCs w:val="28"/>
        </w:rPr>
        <w:t>(М 1:5000).</w:t>
      </w:r>
    </w:p>
    <w:p w:rsidR="00673AD8" w:rsidRPr="006E14CC" w:rsidRDefault="00673AD8" w:rsidP="00011D03">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д. Калиновка </w:t>
      </w:r>
      <w:r w:rsidRPr="006E14CC">
        <w:rPr>
          <w:rFonts w:ascii="Times New Roman" w:hAnsi="Times New Roman"/>
          <w:sz w:val="28"/>
          <w:szCs w:val="28"/>
        </w:rPr>
        <w:t>(М</w:t>
      </w:r>
      <w:r w:rsidR="00860C79" w:rsidRPr="006E14CC">
        <w:rPr>
          <w:rFonts w:ascii="Times New Roman" w:hAnsi="Times New Roman"/>
          <w:sz w:val="28"/>
          <w:szCs w:val="28"/>
        </w:rPr>
        <w:t> </w:t>
      </w:r>
      <w:r w:rsidRPr="006E14CC">
        <w:rPr>
          <w:rFonts w:ascii="Times New Roman" w:hAnsi="Times New Roman"/>
          <w:sz w:val="28"/>
          <w:szCs w:val="28"/>
        </w:rPr>
        <w:t>1:5000).</w:t>
      </w:r>
    </w:p>
    <w:p w:rsidR="00673AD8" w:rsidRPr="006E14CC" w:rsidRDefault="00673AD8"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д. </w:t>
      </w:r>
      <w:proofErr w:type="spellStart"/>
      <w:r w:rsidR="00661629" w:rsidRPr="006E14CC">
        <w:rPr>
          <w:rFonts w:ascii="Times New Roman" w:hAnsi="Times New Roman"/>
          <w:sz w:val="28"/>
          <w:szCs w:val="28"/>
        </w:rPr>
        <w:t>Новороссийка</w:t>
      </w:r>
      <w:proofErr w:type="spellEnd"/>
      <w:r w:rsidR="00661629" w:rsidRPr="006E14CC">
        <w:rPr>
          <w:rFonts w:ascii="Times New Roman" w:hAnsi="Times New Roman"/>
          <w:sz w:val="28"/>
          <w:szCs w:val="28"/>
        </w:rPr>
        <w:t xml:space="preserve"> </w:t>
      </w:r>
      <w:r w:rsidRPr="006E14CC">
        <w:rPr>
          <w:rFonts w:ascii="Times New Roman" w:hAnsi="Times New Roman"/>
          <w:sz w:val="28"/>
          <w:szCs w:val="28"/>
        </w:rPr>
        <w:t>(М</w:t>
      </w:r>
      <w:r w:rsidR="00860C79" w:rsidRPr="006E14CC">
        <w:rPr>
          <w:rFonts w:ascii="Times New Roman" w:hAnsi="Times New Roman"/>
          <w:sz w:val="28"/>
          <w:szCs w:val="28"/>
        </w:rPr>
        <w:t> </w:t>
      </w:r>
      <w:r w:rsidRPr="006E14CC">
        <w:rPr>
          <w:rFonts w:ascii="Times New Roman" w:hAnsi="Times New Roman"/>
          <w:sz w:val="28"/>
          <w:szCs w:val="28"/>
        </w:rPr>
        <w:t>1:5000).</w:t>
      </w:r>
    </w:p>
    <w:p w:rsidR="007F1D9F" w:rsidRPr="006E14CC"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w:t>
      </w:r>
      <w:r w:rsidR="00375A07" w:rsidRPr="006E14CC">
        <w:rPr>
          <w:rFonts w:ascii="Times New Roman" w:hAnsi="Times New Roman"/>
          <w:sz w:val="28"/>
          <w:szCs w:val="28"/>
        </w:rPr>
        <w:t xml:space="preserve">ьного зонирования территории </w:t>
      </w:r>
      <w:r w:rsidR="00661629" w:rsidRPr="006E14CC">
        <w:rPr>
          <w:rFonts w:ascii="Times New Roman" w:hAnsi="Times New Roman"/>
          <w:sz w:val="28"/>
          <w:szCs w:val="28"/>
        </w:rPr>
        <w:t xml:space="preserve">п. ст. Мереть </w:t>
      </w:r>
      <w:r w:rsidRPr="006E14CC">
        <w:rPr>
          <w:rFonts w:ascii="Times New Roman" w:hAnsi="Times New Roman"/>
          <w:sz w:val="28"/>
          <w:szCs w:val="28"/>
        </w:rPr>
        <w:t>(М 1:5000).</w:t>
      </w:r>
    </w:p>
    <w:p w:rsidR="007F1D9F" w:rsidRPr="006E14CC"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п. ст. Проектная </w:t>
      </w:r>
      <w:r w:rsidRPr="006E14CC">
        <w:rPr>
          <w:rFonts w:ascii="Times New Roman" w:hAnsi="Times New Roman"/>
          <w:sz w:val="28"/>
          <w:szCs w:val="28"/>
        </w:rPr>
        <w:t>(М 1:5000).</w:t>
      </w:r>
    </w:p>
    <w:p w:rsidR="005249B9" w:rsidRPr="006E14CC" w:rsidRDefault="005249B9"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r w:rsidR="00661629" w:rsidRPr="006E14CC">
        <w:rPr>
          <w:rFonts w:ascii="Times New Roman" w:hAnsi="Times New Roman"/>
          <w:sz w:val="28"/>
          <w:szCs w:val="28"/>
        </w:rPr>
        <w:t xml:space="preserve">п. </w:t>
      </w:r>
      <w:proofErr w:type="spellStart"/>
      <w:r w:rsidR="00661629" w:rsidRPr="006E14CC">
        <w:rPr>
          <w:rFonts w:ascii="Times New Roman" w:hAnsi="Times New Roman"/>
          <w:sz w:val="28"/>
          <w:szCs w:val="28"/>
        </w:rPr>
        <w:t>Убинский</w:t>
      </w:r>
      <w:proofErr w:type="spellEnd"/>
      <w:r w:rsidR="00661629" w:rsidRPr="006E14CC">
        <w:rPr>
          <w:rFonts w:ascii="Times New Roman" w:hAnsi="Times New Roman"/>
          <w:sz w:val="28"/>
          <w:szCs w:val="28"/>
        </w:rPr>
        <w:t xml:space="preserve"> </w:t>
      </w:r>
      <w:r w:rsidRPr="006E14CC">
        <w:rPr>
          <w:rFonts w:ascii="Times New Roman" w:hAnsi="Times New Roman"/>
          <w:sz w:val="28"/>
          <w:szCs w:val="28"/>
        </w:rPr>
        <w:t>(М 1:5000).</w:t>
      </w:r>
    </w:p>
    <w:p w:rsidR="000C42A2" w:rsidRPr="006E14CC"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с. </w:t>
      </w:r>
      <w:r w:rsidR="00661629" w:rsidRPr="006E14CC">
        <w:rPr>
          <w:rFonts w:ascii="Times New Roman" w:hAnsi="Times New Roman"/>
          <w:sz w:val="28"/>
          <w:szCs w:val="28"/>
        </w:rPr>
        <w:t>Конево</w:t>
      </w:r>
      <w:r w:rsidRPr="006E14CC">
        <w:rPr>
          <w:rFonts w:ascii="Times New Roman" w:hAnsi="Times New Roman"/>
          <w:sz w:val="28"/>
          <w:szCs w:val="28"/>
        </w:rPr>
        <w:t xml:space="preserve"> (М 1:5000).</w:t>
      </w:r>
    </w:p>
    <w:p w:rsidR="000C42A2"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с. </w:t>
      </w:r>
      <w:proofErr w:type="spellStart"/>
      <w:r w:rsidR="00661629" w:rsidRPr="006E14CC">
        <w:rPr>
          <w:rFonts w:ascii="Times New Roman" w:hAnsi="Times New Roman"/>
          <w:sz w:val="28"/>
          <w:szCs w:val="28"/>
        </w:rPr>
        <w:t>Мохово</w:t>
      </w:r>
      <w:proofErr w:type="spellEnd"/>
      <w:r w:rsidRPr="006E14CC">
        <w:rPr>
          <w:rFonts w:ascii="Times New Roman" w:hAnsi="Times New Roman"/>
          <w:sz w:val="28"/>
          <w:szCs w:val="28"/>
        </w:rPr>
        <w:t xml:space="preserve"> (М 1:5000).</w:t>
      </w:r>
    </w:p>
    <w:p w:rsidR="00581D5D" w:rsidRPr="00581D5D" w:rsidRDefault="00581D5D" w:rsidP="00581D5D">
      <w:pPr>
        <w:tabs>
          <w:tab w:val="left" w:pos="993"/>
        </w:tabs>
        <w:spacing w:after="0" w:line="240" w:lineRule="auto"/>
        <w:ind w:left="567"/>
        <w:jc w:val="both"/>
        <w:rPr>
          <w:rFonts w:ascii="Times New Roman" w:hAnsi="Times New Roman"/>
          <w:sz w:val="28"/>
          <w:szCs w:val="28"/>
        </w:rPr>
      </w:pPr>
      <w:r w:rsidRPr="00581D5D">
        <w:rPr>
          <w:rFonts w:ascii="Times New Roman" w:hAnsi="Times New Roman"/>
          <w:sz w:val="28"/>
          <w:szCs w:val="28"/>
        </w:rPr>
        <w:t>являются частью Правил землепользования и застройки.</w:t>
      </w:r>
    </w:p>
    <w:p w:rsidR="00581D5D" w:rsidRPr="006E14CC" w:rsidRDefault="00581D5D" w:rsidP="00581D5D">
      <w:pPr>
        <w:tabs>
          <w:tab w:val="left" w:pos="993"/>
        </w:tabs>
        <w:spacing w:after="0" w:line="240" w:lineRule="auto"/>
        <w:ind w:left="567"/>
        <w:jc w:val="both"/>
        <w:rPr>
          <w:rFonts w:ascii="Times New Roman" w:hAnsi="Times New Roman"/>
          <w:sz w:val="28"/>
          <w:szCs w:val="28"/>
        </w:rPr>
      </w:pPr>
    </w:p>
    <w:p w:rsidR="00F86EB8" w:rsidRPr="00910100" w:rsidRDefault="00673AD8" w:rsidP="00F86EB8">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90" w:name="_Toc21349171"/>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9</w:t>
      </w:r>
      <w:r w:rsidR="00F86EB8" w:rsidRPr="00910100">
        <w:rPr>
          <w:rFonts w:ascii="Times New Roman" w:eastAsia="Times New Roman" w:hAnsi="Times New Roman" w:cs="Times New Roman"/>
          <w:b/>
          <w:sz w:val="28"/>
          <w:szCs w:val="32"/>
          <w:lang w:eastAsia="ru-RU"/>
        </w:rPr>
        <w:t xml:space="preserve">. </w:t>
      </w:r>
      <w:bookmarkEnd w:id="87"/>
      <w:r w:rsidR="00F86EB8" w:rsidRPr="00910100">
        <w:rPr>
          <w:rFonts w:ascii="Times New Roman" w:eastAsia="Times New Roman" w:hAnsi="Times New Roman" w:cs="Times New Roman"/>
          <w:b/>
          <w:sz w:val="28"/>
          <w:szCs w:val="32"/>
          <w:lang w:eastAsia="ru-RU"/>
        </w:rPr>
        <w:t>Порядок установления территориальных зон</w:t>
      </w:r>
      <w:bookmarkEnd w:id="88"/>
      <w:bookmarkEnd w:id="89"/>
      <w:bookmarkEnd w:id="90"/>
    </w:p>
    <w:p w:rsidR="00F86EB8" w:rsidRPr="006E14CC"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proofErr w:type="spellStart"/>
      <w:r w:rsidR="00661629">
        <w:rPr>
          <w:rFonts w:ascii="Times New Roman" w:eastAsia="Times New Roman" w:hAnsi="Times New Roman" w:cs="Times New Roman"/>
          <w:sz w:val="28"/>
          <w:szCs w:val="28"/>
          <w:lang w:eastAsia="ru-RU"/>
        </w:rPr>
        <w:t>Моховского</w:t>
      </w:r>
      <w:proofErr w:type="spellEnd"/>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территориальных зон; </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Границы территориальных зон могут устанавливаться по:</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F86EB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86EB8" w:rsidRDefault="00F86EB8" w:rsidP="003D2BF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91" w:name="_Toc21349172"/>
      <w:r w:rsidRPr="00910100">
        <w:rPr>
          <w:rFonts w:ascii="Times New Roman" w:eastAsia="Times New Roman" w:hAnsi="Times New Roman" w:cs="Times New Roman"/>
          <w:b/>
          <w:bCs/>
          <w:sz w:val="28"/>
          <w:szCs w:val="28"/>
        </w:rPr>
        <w:t xml:space="preserve">Статья </w:t>
      </w:r>
      <w:r w:rsidR="00673AD8" w:rsidRPr="00910100">
        <w:rPr>
          <w:rFonts w:ascii="Times New Roman" w:eastAsia="Times New Roman" w:hAnsi="Times New Roman" w:cs="Times New Roman"/>
          <w:b/>
          <w:bCs/>
          <w:sz w:val="28"/>
          <w:szCs w:val="28"/>
        </w:rPr>
        <w:t>1</w:t>
      </w:r>
      <w:r w:rsidR="001F3C66" w:rsidRPr="00910100">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Перечень территориальных зон, установленных на карте  </w:t>
      </w:r>
      <w:r w:rsidR="006451C1" w:rsidRPr="00910100">
        <w:rPr>
          <w:rFonts w:ascii="Times New Roman" w:eastAsia="Times New Roman" w:hAnsi="Times New Roman" w:cs="Times New Roman"/>
          <w:b/>
          <w:bCs/>
          <w:sz w:val="28"/>
          <w:szCs w:val="28"/>
        </w:rPr>
        <w:t xml:space="preserve">градостроительного </w:t>
      </w:r>
      <w:r w:rsidRPr="00910100">
        <w:rPr>
          <w:rFonts w:ascii="Times New Roman" w:eastAsia="Times New Roman" w:hAnsi="Times New Roman" w:cs="Times New Roman"/>
          <w:b/>
          <w:bCs/>
          <w:sz w:val="28"/>
          <w:szCs w:val="28"/>
        </w:rPr>
        <w:t xml:space="preserve">зонирования территории </w:t>
      </w:r>
      <w:proofErr w:type="spellStart"/>
      <w:r w:rsidR="00661629">
        <w:rPr>
          <w:rFonts w:ascii="Times New Roman" w:eastAsia="Times New Roman" w:hAnsi="Times New Roman" w:cs="Times New Roman"/>
          <w:b/>
          <w:bCs/>
          <w:sz w:val="28"/>
          <w:szCs w:val="28"/>
        </w:rPr>
        <w:t>Моховского</w:t>
      </w:r>
      <w:proofErr w:type="spellEnd"/>
      <w:r w:rsidR="006A435F" w:rsidRPr="00910100">
        <w:rPr>
          <w:rFonts w:ascii="Times New Roman" w:eastAsia="Times New Roman" w:hAnsi="Times New Roman" w:cs="Times New Roman"/>
          <w:b/>
          <w:bCs/>
          <w:sz w:val="28"/>
          <w:szCs w:val="28"/>
        </w:rPr>
        <w:t xml:space="preserve"> сельского поселения</w:t>
      </w:r>
      <w:r w:rsidRPr="00910100">
        <w:rPr>
          <w:rFonts w:ascii="Times New Roman" w:eastAsia="Times New Roman" w:hAnsi="Times New Roman" w:cs="Times New Roman"/>
          <w:b/>
          <w:bCs/>
          <w:sz w:val="28"/>
          <w:szCs w:val="28"/>
        </w:rPr>
        <w:t>.</w:t>
      </w:r>
      <w:bookmarkEnd w:id="91"/>
    </w:p>
    <w:p w:rsidR="006E0622" w:rsidRPr="006E0622" w:rsidRDefault="006E0622" w:rsidP="006E06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
        <w:gridCol w:w="1838"/>
        <w:gridCol w:w="7512"/>
      </w:tblGrid>
      <w:tr w:rsidR="00860C79" w:rsidRPr="00910100" w:rsidTr="006E14CC">
        <w:trPr>
          <w:cantSplit/>
        </w:trPr>
        <w:tc>
          <w:tcPr>
            <w:tcW w:w="987" w:type="pct"/>
            <w:gridSpan w:val="2"/>
            <w:shd w:val="clear" w:color="auto" w:fill="auto"/>
            <w:vAlign w:val="center"/>
          </w:tcPr>
          <w:p w:rsidR="00860C79" w:rsidRPr="00910100" w:rsidRDefault="00860C79" w:rsidP="00F03C01">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Условное обозначение</w:t>
            </w:r>
          </w:p>
        </w:tc>
        <w:tc>
          <w:tcPr>
            <w:tcW w:w="4013" w:type="pct"/>
            <w:shd w:val="clear" w:color="auto" w:fill="auto"/>
            <w:vAlign w:val="center"/>
          </w:tcPr>
          <w:p w:rsidR="00860C79" w:rsidRPr="00910100" w:rsidRDefault="00860C79" w:rsidP="00860C79">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Наименование территориальной зоны</w:t>
            </w:r>
          </w:p>
        </w:tc>
      </w:tr>
      <w:tr w:rsidR="00377F32" w:rsidRPr="00910100" w:rsidTr="0080649D">
        <w:trPr>
          <w:gridBefore w:val="1"/>
          <w:wBefore w:w="5" w:type="pct"/>
          <w:cantSplit/>
        </w:trPr>
        <w:tc>
          <w:tcPr>
            <w:tcW w:w="4995" w:type="pct"/>
            <w:gridSpan w:val="2"/>
            <w:shd w:val="clear" w:color="auto" w:fill="auto"/>
            <w:vAlign w:val="center"/>
          </w:tcPr>
          <w:p w:rsidR="00377F32" w:rsidRPr="00910100" w:rsidRDefault="00377F32" w:rsidP="00377F32">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В ГРАНИЦАХ НАСЕЛЕННЫХ ПУНКТОВ</w:t>
            </w:r>
          </w:p>
        </w:tc>
      </w:tr>
      <w:tr w:rsidR="007F1D9F" w:rsidRPr="00910100" w:rsidTr="006E14CC">
        <w:trPr>
          <w:cantSplit/>
        </w:trPr>
        <w:tc>
          <w:tcPr>
            <w:tcW w:w="987" w:type="pct"/>
            <w:gridSpan w:val="2"/>
            <w:shd w:val="clear" w:color="auto" w:fill="auto"/>
            <w:vAlign w:val="center"/>
          </w:tcPr>
          <w:p w:rsidR="007F1D9F" w:rsidRPr="00910100" w:rsidRDefault="007F1D9F" w:rsidP="007F1D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3</w:t>
            </w:r>
          </w:p>
        </w:tc>
        <w:tc>
          <w:tcPr>
            <w:tcW w:w="4013" w:type="pct"/>
            <w:shd w:val="clear" w:color="auto" w:fill="auto"/>
          </w:tcPr>
          <w:p w:rsidR="007F1D9F"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 xml:space="preserve">застройки малоэтажными </w:t>
            </w:r>
            <w:r w:rsidR="007F1D9F">
              <w:rPr>
                <w:rFonts w:ascii="Times New Roman" w:eastAsia="Times New Roman" w:hAnsi="Times New Roman" w:cs="Times New Roman"/>
                <w:sz w:val="23"/>
                <w:szCs w:val="23"/>
                <w:lang w:eastAsia="ru-RU"/>
              </w:rPr>
              <w:t xml:space="preserve">жилыми </w:t>
            </w:r>
            <w:r w:rsidR="007F1D9F" w:rsidRPr="00910100">
              <w:rPr>
                <w:rFonts w:ascii="Times New Roman" w:eastAsia="Times New Roman" w:hAnsi="Times New Roman" w:cs="Times New Roman"/>
                <w:sz w:val="23"/>
                <w:szCs w:val="23"/>
                <w:lang w:eastAsia="ru-RU"/>
              </w:rPr>
              <w:t>домами индивидуальной жилой застройки</w:t>
            </w:r>
            <w:r w:rsidR="007F1D9F">
              <w:rPr>
                <w:rFonts w:ascii="Times New Roman" w:eastAsia="Times New Roman" w:hAnsi="Times New Roman" w:cs="Times New Roman"/>
                <w:sz w:val="23"/>
                <w:szCs w:val="23"/>
                <w:lang w:eastAsia="ru-RU"/>
              </w:rPr>
              <w:t>,</w:t>
            </w:r>
            <w:r w:rsidR="007F1D9F"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0E541F" w:rsidRPr="00910100" w:rsidTr="00FF4ABD">
        <w:trPr>
          <w:cantSplit/>
        </w:trPr>
        <w:tc>
          <w:tcPr>
            <w:tcW w:w="987" w:type="pct"/>
            <w:gridSpan w:val="2"/>
            <w:shd w:val="clear" w:color="auto" w:fill="auto"/>
            <w:vAlign w:val="center"/>
          </w:tcPr>
          <w:p w:rsidR="000E541F" w:rsidRPr="00910100" w:rsidRDefault="000E541F" w:rsidP="00FF4ABD">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r>
              <w:rPr>
                <w:rFonts w:ascii="Times New Roman" w:eastAsia="Times New Roman" w:hAnsi="Times New Roman" w:cs="Times New Roman"/>
                <w:sz w:val="23"/>
                <w:szCs w:val="23"/>
                <w:lang w:eastAsia="ru-RU"/>
              </w:rPr>
              <w:t>пр</w:t>
            </w:r>
          </w:p>
        </w:tc>
        <w:tc>
          <w:tcPr>
            <w:tcW w:w="4013" w:type="pct"/>
            <w:shd w:val="clear" w:color="auto" w:fill="auto"/>
          </w:tcPr>
          <w:p w:rsidR="000E541F" w:rsidRPr="00910100" w:rsidRDefault="000E541F" w:rsidP="00FF4ABD">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застройки малоэтажными </w:t>
            </w:r>
            <w:r>
              <w:rPr>
                <w:rFonts w:ascii="Times New Roman" w:eastAsia="Times New Roman" w:hAnsi="Times New Roman" w:cs="Times New Roman"/>
                <w:sz w:val="23"/>
                <w:szCs w:val="23"/>
                <w:lang w:eastAsia="ru-RU"/>
              </w:rPr>
              <w:t xml:space="preserve">жилыми </w:t>
            </w:r>
            <w:r w:rsidRPr="00910100">
              <w:rPr>
                <w:rFonts w:ascii="Times New Roman" w:eastAsia="Times New Roman" w:hAnsi="Times New Roman" w:cs="Times New Roman"/>
                <w:sz w:val="23"/>
                <w:szCs w:val="23"/>
                <w:lang w:eastAsia="ru-RU"/>
              </w:rPr>
              <w:t>домами индивидуальной жилой застройки</w:t>
            </w:r>
            <w:r>
              <w:rPr>
                <w:rFonts w:ascii="Times New Roman" w:eastAsia="Times New Roman" w:hAnsi="Times New Roman" w:cs="Times New Roman"/>
                <w:sz w:val="23"/>
                <w:szCs w:val="23"/>
                <w:lang w:eastAsia="ru-RU"/>
              </w:rPr>
              <w:t>,</w:t>
            </w:r>
            <w:r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1</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5249B9" w:rsidRPr="005249B9" w:rsidTr="006E14CC">
        <w:trPr>
          <w:cantSplit/>
        </w:trPr>
        <w:tc>
          <w:tcPr>
            <w:tcW w:w="987"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ОДЗ 2</w:t>
            </w:r>
          </w:p>
        </w:tc>
        <w:tc>
          <w:tcPr>
            <w:tcW w:w="4013" w:type="pct"/>
            <w:shd w:val="clear" w:color="auto" w:fill="auto"/>
          </w:tcPr>
          <w:p w:rsidR="005249B9" w:rsidRPr="005249B9" w:rsidRDefault="00EF2CA8"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для размещения объектов здравоохранения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3</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4</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5</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культурного и ритуального назначения</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4</w:t>
            </w:r>
          </w:p>
        </w:tc>
        <w:tc>
          <w:tcPr>
            <w:tcW w:w="4013" w:type="pct"/>
            <w:shd w:val="clear" w:color="auto" w:fill="auto"/>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DD0689" w:rsidRPr="00910100" w:rsidRDefault="00DD0689" w:rsidP="00FE7DCA">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w:t>
            </w:r>
            <w:r>
              <w:rPr>
                <w:rFonts w:ascii="Times New Roman" w:eastAsia="Times New Roman" w:hAnsi="Times New Roman" w:cs="Times New Roman"/>
                <w:sz w:val="23"/>
                <w:szCs w:val="23"/>
                <w:lang w:eastAsia="ru-RU"/>
              </w:rPr>
              <w:t>V класса вредности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025A30" w:rsidRPr="00910100" w:rsidRDefault="00EF2CA8" w:rsidP="006E0622">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025A30" w:rsidRPr="005B7FA6">
              <w:rPr>
                <w:rFonts w:ascii="Times New Roman" w:hAnsi="Times New Roman"/>
                <w:sz w:val="24"/>
                <w:szCs w:val="24"/>
              </w:rPr>
              <w:t>для размещения производственно-коммуналь</w:t>
            </w:r>
            <w:r w:rsidR="00025A30">
              <w:rPr>
                <w:rFonts w:ascii="Times New Roman" w:hAnsi="Times New Roman"/>
                <w:sz w:val="24"/>
                <w:szCs w:val="24"/>
              </w:rPr>
              <w:t>ных объектов V класса вредности</w:t>
            </w:r>
            <w:r w:rsidR="00025A30" w:rsidRPr="00245A5F">
              <w:rPr>
                <w:rFonts w:ascii="Times New Roman" w:hAnsi="Times New Roman"/>
                <w:sz w:val="24"/>
                <w:szCs w:val="24"/>
              </w:rPr>
              <w:t xml:space="preserve">, а также объектов, для эксплуатации которых не </w:t>
            </w:r>
            <w:r w:rsidR="00025A30">
              <w:rPr>
                <w:rFonts w:ascii="Times New Roman" w:hAnsi="Times New Roman"/>
                <w:sz w:val="24"/>
                <w:szCs w:val="24"/>
              </w:rPr>
              <w:t>п</w:t>
            </w:r>
            <w:r w:rsidR="00025A30"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DD0689" w:rsidRPr="00910100" w:rsidTr="006E14CC">
        <w:trPr>
          <w:cantSplit/>
          <w:trHeight w:val="191"/>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ar-SA"/>
              </w:rPr>
              <w:t>ИТ</w:t>
            </w:r>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w:t>
            </w:r>
            <w:r w:rsidR="00DD0689">
              <w:rPr>
                <w:rFonts w:ascii="Times New Roman" w:eastAsia="Times New Roman" w:hAnsi="Times New Roman" w:cs="Times New Roman"/>
                <w:sz w:val="23"/>
                <w:szCs w:val="23"/>
                <w:lang w:eastAsia="ru-RU"/>
              </w:rPr>
              <w:t>для размещения объектов</w:t>
            </w:r>
            <w:r w:rsidR="00DD0689" w:rsidRPr="00910100">
              <w:rPr>
                <w:rFonts w:ascii="Times New Roman" w:eastAsia="Times New Roman" w:hAnsi="Times New Roman" w:cs="Times New Roman"/>
                <w:sz w:val="23"/>
                <w:szCs w:val="23"/>
                <w:lang w:eastAsia="ru-RU"/>
              </w:rPr>
              <w:t xml:space="preserve"> индивидуального транспорт</w:t>
            </w:r>
            <w:r w:rsidR="00DD0689">
              <w:rPr>
                <w:rFonts w:ascii="Times New Roman" w:eastAsia="Times New Roman" w:hAnsi="Times New Roman" w:cs="Times New Roman"/>
                <w:sz w:val="23"/>
                <w:szCs w:val="23"/>
                <w:lang w:eastAsia="ru-RU"/>
              </w:rPr>
              <w:t>а</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Р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w:t>
            </w:r>
            <w:r w:rsidR="00025A30">
              <w:rPr>
                <w:rFonts w:ascii="Times New Roman" w:eastAsia="Times New Roman" w:hAnsi="Times New Roman" w:cs="Times New Roman"/>
                <w:sz w:val="23"/>
                <w:szCs w:val="23"/>
                <w:lang w:eastAsia="ru-RU"/>
              </w:rPr>
              <w:t>объектов отдыха, досуга и развлечений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акватории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lastRenderedPageBreak/>
              <w:t>ТОП</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иного назначения, в соответствии с местными условиями</w:t>
            </w:r>
            <w:r>
              <w:rPr>
                <w:rFonts w:ascii="Times New Roman" w:eastAsia="Times New Roman" w:hAnsi="Times New Roman" w:cs="Times New Roman"/>
                <w:sz w:val="23"/>
                <w:szCs w:val="23"/>
                <w:lang w:eastAsia="ru-RU"/>
              </w:rPr>
              <w:t xml:space="preserve"> (территория общего пользования)</w:t>
            </w:r>
          </w:p>
        </w:tc>
      </w:tr>
      <w:tr w:rsidR="000E541F" w:rsidRPr="00910100" w:rsidTr="00FF4ABD">
        <w:trPr>
          <w:cantSplit/>
        </w:trPr>
        <w:tc>
          <w:tcPr>
            <w:tcW w:w="987" w:type="pct"/>
            <w:gridSpan w:val="2"/>
            <w:shd w:val="clear" w:color="auto" w:fill="auto"/>
            <w:vAlign w:val="center"/>
          </w:tcPr>
          <w:p w:rsidR="000E541F" w:rsidRPr="00910100" w:rsidRDefault="000E541F" w:rsidP="00FF4ABD">
            <w:pPr>
              <w:spacing w:after="0" w:line="240" w:lineRule="auto"/>
              <w:jc w:val="center"/>
              <w:rPr>
                <w:rFonts w:ascii="Times New Roman" w:eastAsia="Times New Roman" w:hAnsi="Times New Roman" w:cs="Times New Roman"/>
                <w:sz w:val="23"/>
                <w:szCs w:val="23"/>
                <w:lang w:eastAsia="ru-RU"/>
              </w:rPr>
            </w:pPr>
            <w:proofErr w:type="spellStart"/>
            <w:r w:rsidRPr="00910100">
              <w:rPr>
                <w:rFonts w:ascii="Times New Roman" w:eastAsia="Times New Roman" w:hAnsi="Times New Roman" w:cs="Times New Roman"/>
                <w:sz w:val="23"/>
                <w:szCs w:val="23"/>
                <w:lang w:eastAsia="ru-RU"/>
              </w:rPr>
              <w:t>ТОП</w:t>
            </w:r>
            <w:r>
              <w:rPr>
                <w:rFonts w:ascii="Times New Roman" w:eastAsia="Times New Roman" w:hAnsi="Times New Roman" w:cs="Times New Roman"/>
                <w:sz w:val="23"/>
                <w:szCs w:val="23"/>
                <w:lang w:eastAsia="ru-RU"/>
              </w:rPr>
              <w:t>пр</w:t>
            </w:r>
            <w:proofErr w:type="spellEnd"/>
          </w:p>
        </w:tc>
        <w:tc>
          <w:tcPr>
            <w:tcW w:w="4013" w:type="pct"/>
            <w:shd w:val="clear" w:color="auto" w:fill="auto"/>
          </w:tcPr>
          <w:p w:rsidR="000E541F" w:rsidRPr="00910100" w:rsidRDefault="000E541F" w:rsidP="00FF4ABD">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иного назначения, в соответствии с местными условиями</w:t>
            </w:r>
            <w:r>
              <w:rPr>
                <w:rFonts w:ascii="Times New Roman" w:eastAsia="Times New Roman" w:hAnsi="Times New Roman" w:cs="Times New Roman"/>
                <w:sz w:val="23"/>
                <w:szCs w:val="23"/>
                <w:lang w:eastAsia="ru-RU"/>
              </w:rPr>
              <w:t xml:space="preserve"> (территория общего пользования)</w:t>
            </w:r>
          </w:p>
        </w:tc>
      </w:tr>
      <w:tr w:rsidR="00025A30" w:rsidRPr="00910100" w:rsidTr="0080649D">
        <w:trPr>
          <w:gridBefore w:val="1"/>
          <w:wBefore w:w="5" w:type="pct"/>
          <w:cantSplit/>
        </w:trPr>
        <w:tc>
          <w:tcPr>
            <w:tcW w:w="4995" w:type="pct"/>
            <w:gridSpan w:val="2"/>
            <w:shd w:val="clear" w:color="auto" w:fill="auto"/>
            <w:vAlign w:val="center"/>
          </w:tcPr>
          <w:p w:rsidR="00025A30" w:rsidRPr="00910100" w:rsidRDefault="00025A30" w:rsidP="006E0622">
            <w:pPr>
              <w:spacing w:after="0" w:line="240" w:lineRule="auto"/>
              <w:ind w:left="142"/>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ЗА ГРАНИЦАМИ НАСЕЛЕННЫХ ПУНКТОВ</w:t>
            </w:r>
          </w:p>
        </w:tc>
      </w:tr>
      <w:tr w:rsidR="0094259D" w:rsidRPr="005249B9" w:rsidTr="006E14CC">
        <w:trPr>
          <w:cantSplit/>
        </w:trPr>
        <w:tc>
          <w:tcPr>
            <w:tcW w:w="987" w:type="pct"/>
            <w:gridSpan w:val="2"/>
            <w:shd w:val="clear" w:color="auto" w:fill="auto"/>
            <w:vAlign w:val="center"/>
          </w:tcPr>
          <w:p w:rsidR="0094259D" w:rsidRPr="005249B9" w:rsidRDefault="0094259D" w:rsidP="00A2329F">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4013" w:type="pct"/>
            <w:shd w:val="clear" w:color="auto" w:fill="auto"/>
          </w:tcPr>
          <w:p w:rsidR="0094259D" w:rsidRPr="005249B9"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94259D"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0E541F" w:rsidRPr="00961B44" w:rsidTr="00FF4ABD">
        <w:trPr>
          <w:gridBefore w:val="1"/>
          <w:wBefore w:w="5" w:type="pct"/>
          <w:cantSplit/>
        </w:trPr>
        <w:tc>
          <w:tcPr>
            <w:tcW w:w="982" w:type="pct"/>
            <w:shd w:val="clear" w:color="auto" w:fill="auto"/>
            <w:vAlign w:val="center"/>
          </w:tcPr>
          <w:p w:rsidR="000E541F" w:rsidRPr="00961B44" w:rsidRDefault="000E541F" w:rsidP="00FF4ABD">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ПР</w:t>
            </w:r>
          </w:p>
        </w:tc>
        <w:tc>
          <w:tcPr>
            <w:tcW w:w="4013" w:type="pct"/>
            <w:shd w:val="clear" w:color="auto" w:fill="auto"/>
            <w:vAlign w:val="center"/>
          </w:tcPr>
          <w:p w:rsidR="000E541F" w:rsidRPr="00961B44" w:rsidRDefault="000E541F" w:rsidP="00FF4ABD">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2D5F28" w:rsidRPr="00961B44" w:rsidTr="006E14CC">
        <w:trPr>
          <w:gridBefore w:val="1"/>
          <w:wBefore w:w="5" w:type="pct"/>
          <w:cantSplit/>
        </w:trPr>
        <w:tc>
          <w:tcPr>
            <w:tcW w:w="982" w:type="pct"/>
            <w:shd w:val="clear" w:color="auto" w:fill="auto"/>
            <w:vAlign w:val="center"/>
          </w:tcPr>
          <w:p w:rsidR="002D5F28" w:rsidRPr="00961B44" w:rsidRDefault="002D5F28" w:rsidP="002E73AA">
            <w:pPr>
              <w:spacing w:after="0" w:line="240" w:lineRule="auto"/>
              <w:jc w:val="center"/>
              <w:rPr>
                <w:rFonts w:ascii="Times New Roman" w:eastAsia="Times New Roman" w:hAnsi="Times New Roman" w:cs="Times New Roman"/>
                <w:sz w:val="24"/>
                <w:szCs w:val="24"/>
                <w:lang w:eastAsia="ru-RU"/>
              </w:rPr>
            </w:pPr>
            <w:proofErr w:type="spellStart"/>
            <w:r w:rsidRPr="00961B44">
              <w:rPr>
                <w:rFonts w:ascii="Times New Roman" w:eastAsia="Times New Roman" w:hAnsi="Times New Roman" w:cs="Times New Roman"/>
                <w:sz w:val="24"/>
                <w:szCs w:val="24"/>
                <w:lang w:eastAsia="ru-RU"/>
              </w:rPr>
              <w:t>ПР</w:t>
            </w:r>
            <w:r w:rsidR="000E541F">
              <w:rPr>
                <w:rFonts w:ascii="Times New Roman" w:eastAsia="Times New Roman" w:hAnsi="Times New Roman" w:cs="Times New Roman"/>
                <w:sz w:val="24"/>
                <w:szCs w:val="24"/>
                <w:lang w:eastAsia="ru-RU"/>
              </w:rPr>
              <w:t>пр</w:t>
            </w:r>
            <w:proofErr w:type="spellEnd"/>
          </w:p>
        </w:tc>
        <w:tc>
          <w:tcPr>
            <w:tcW w:w="4013" w:type="pct"/>
            <w:shd w:val="clear" w:color="auto" w:fill="auto"/>
            <w:vAlign w:val="center"/>
          </w:tcPr>
          <w:p w:rsidR="002D5F28" w:rsidRPr="00961B44" w:rsidRDefault="00EF2CA8" w:rsidP="002D5F28">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2D5F28" w:rsidRPr="00910100">
              <w:rPr>
                <w:rFonts w:ascii="Times New Roman" w:eastAsia="Times New Roman" w:hAnsi="Times New Roman" w:cs="Times New Roman"/>
                <w:sz w:val="23"/>
                <w:szCs w:val="23"/>
                <w:lang w:eastAsia="ru-RU"/>
              </w:rPr>
              <w:t xml:space="preserve"> </w:t>
            </w:r>
            <w:r w:rsidR="002D5F28"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94259D" w:rsidRPr="0094259D" w:rsidTr="006E14CC">
        <w:trPr>
          <w:gridBefore w:val="1"/>
          <w:wBefore w:w="5" w:type="pct"/>
          <w:cantSplit/>
        </w:trPr>
        <w:tc>
          <w:tcPr>
            <w:tcW w:w="982" w:type="pct"/>
            <w:shd w:val="clear" w:color="auto" w:fill="auto"/>
            <w:vAlign w:val="center"/>
          </w:tcPr>
          <w:p w:rsidR="0094259D" w:rsidRPr="0094259D" w:rsidRDefault="0094259D" w:rsidP="0094259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94259D" w:rsidRPr="0094259D" w:rsidRDefault="00EF2CA8" w:rsidP="0094259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0E541F" w:rsidRPr="0094259D" w:rsidTr="00FF4ABD">
        <w:trPr>
          <w:gridBefore w:val="1"/>
          <w:wBefore w:w="5" w:type="pct"/>
          <w:cantSplit/>
        </w:trPr>
        <w:tc>
          <w:tcPr>
            <w:tcW w:w="982" w:type="pct"/>
            <w:shd w:val="clear" w:color="auto" w:fill="auto"/>
            <w:vAlign w:val="center"/>
          </w:tcPr>
          <w:p w:rsidR="000E541F" w:rsidRPr="0094259D" w:rsidRDefault="000E541F" w:rsidP="00FF4AB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0E541F" w:rsidRPr="0094259D" w:rsidRDefault="000E541F" w:rsidP="00FF4AB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94259D" w:rsidRPr="0094259D" w:rsidTr="006E14CC">
        <w:trPr>
          <w:gridBefore w:val="1"/>
          <w:wBefore w:w="5" w:type="pct"/>
          <w:cantSplit/>
        </w:trPr>
        <w:tc>
          <w:tcPr>
            <w:tcW w:w="982" w:type="pct"/>
            <w:shd w:val="clear" w:color="auto" w:fill="auto"/>
            <w:vAlign w:val="center"/>
          </w:tcPr>
          <w:p w:rsidR="0094259D" w:rsidRPr="000E541F" w:rsidRDefault="0094259D" w:rsidP="00A2329F">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roofErr w:type="spellStart"/>
            <w:r w:rsidR="000E541F">
              <w:rPr>
                <w:rFonts w:ascii="Times New Roman" w:eastAsia="Times New Roman" w:hAnsi="Times New Roman" w:cs="Times New Roman"/>
                <w:sz w:val="24"/>
                <w:szCs w:val="24"/>
                <w:lang w:eastAsia="ar-SA"/>
              </w:rPr>
              <w:t>пр</w:t>
            </w:r>
            <w:proofErr w:type="spellEnd"/>
          </w:p>
        </w:tc>
        <w:tc>
          <w:tcPr>
            <w:tcW w:w="4013" w:type="pct"/>
            <w:shd w:val="clear" w:color="auto" w:fill="auto"/>
          </w:tcPr>
          <w:p w:rsidR="0094259D" w:rsidRPr="0094259D" w:rsidRDefault="00EF2CA8" w:rsidP="00A2329F">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 xml:space="preserve">для размещения </w:t>
            </w:r>
            <w:r w:rsidR="0094259D">
              <w:rPr>
                <w:rFonts w:ascii="Times New Roman" w:hAnsi="Times New Roman"/>
                <w:sz w:val="24"/>
                <w:szCs w:val="24"/>
              </w:rPr>
              <w:t>железнодорожных подъездных путей.</w:t>
            </w:r>
          </w:p>
        </w:tc>
      </w:tr>
      <w:tr w:rsidR="0094259D" w:rsidRPr="00910100" w:rsidTr="006E14CC">
        <w:trPr>
          <w:cantSplit/>
        </w:trPr>
        <w:tc>
          <w:tcPr>
            <w:tcW w:w="987"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2</w:t>
            </w:r>
          </w:p>
        </w:tc>
        <w:tc>
          <w:tcPr>
            <w:tcW w:w="4013" w:type="pct"/>
            <w:shd w:val="clear" w:color="auto" w:fill="auto"/>
          </w:tcPr>
          <w:p w:rsidR="0094259D" w:rsidRPr="00910100" w:rsidRDefault="00EF2CA8"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класса вредности</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w:t>
            </w:r>
            <w:r w:rsidR="00DD0689" w:rsidRPr="005B7FA6">
              <w:rPr>
                <w:rFonts w:ascii="Times New Roman" w:hAnsi="Times New Roman"/>
                <w:sz w:val="24"/>
                <w:szCs w:val="24"/>
              </w:rPr>
              <w:t>для размещения производственно-коммуналь</w:t>
            </w:r>
            <w:r w:rsidR="00DD0689">
              <w:rPr>
                <w:rFonts w:ascii="Times New Roman" w:hAnsi="Times New Roman"/>
                <w:sz w:val="24"/>
                <w:szCs w:val="24"/>
              </w:rPr>
              <w:t>ных объектов V класса вредности</w:t>
            </w:r>
            <w:r w:rsidR="00DD0689" w:rsidRPr="00245A5F">
              <w:rPr>
                <w:rFonts w:ascii="Times New Roman" w:hAnsi="Times New Roman"/>
                <w:sz w:val="24"/>
                <w:szCs w:val="24"/>
              </w:rPr>
              <w:t xml:space="preserve">, а также объектов, для эксплуатации которых не </w:t>
            </w:r>
            <w:r w:rsidR="00DD0689">
              <w:rPr>
                <w:rFonts w:ascii="Times New Roman" w:hAnsi="Times New Roman"/>
                <w:sz w:val="24"/>
                <w:szCs w:val="24"/>
              </w:rPr>
              <w:t>п</w:t>
            </w:r>
            <w:r w:rsidR="00DD0689"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DD0689" w:rsidRPr="00910100" w:rsidTr="006E14CC">
        <w:trPr>
          <w:cantSplit/>
          <w:trHeight w:val="199"/>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r w:rsidRPr="003D2BF9">
              <w:rPr>
                <w:rFonts w:ascii="Times New Roman" w:eastAsia="Times New Roman" w:hAnsi="Times New Roman" w:cs="Times New Roman"/>
                <w:sz w:val="23"/>
                <w:szCs w:val="23"/>
                <w:lang w:eastAsia="ru-RU"/>
              </w:rPr>
              <w:t>ЖТ</w:t>
            </w:r>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3D2BF9">
              <w:rPr>
                <w:rFonts w:ascii="Times New Roman" w:eastAsia="Times New Roman" w:hAnsi="Times New Roman" w:cs="Times New Roman"/>
                <w:sz w:val="23"/>
                <w:szCs w:val="23"/>
                <w:lang w:eastAsia="ru-RU"/>
              </w:rPr>
              <w:t xml:space="preserve"> для размещения объектов железнодорожного транспорта</w:t>
            </w:r>
          </w:p>
        </w:tc>
      </w:tr>
      <w:tr w:rsidR="00025A30" w:rsidRPr="004D1F9F" w:rsidTr="006E14CC">
        <w:trPr>
          <w:cantSplit/>
        </w:trPr>
        <w:tc>
          <w:tcPr>
            <w:tcW w:w="987" w:type="pct"/>
            <w:gridSpan w:val="2"/>
            <w:shd w:val="clear" w:color="auto" w:fill="auto"/>
            <w:vAlign w:val="center"/>
          </w:tcPr>
          <w:p w:rsidR="00025A30" w:rsidRPr="00910100" w:rsidRDefault="00025A30" w:rsidP="004D1F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рекреационного назначения – акватории</w:t>
            </w:r>
          </w:p>
        </w:tc>
      </w:tr>
      <w:tr w:rsidR="00E33F54" w:rsidRPr="00910100" w:rsidTr="006E14CC">
        <w:trPr>
          <w:cantSplit/>
        </w:trPr>
        <w:tc>
          <w:tcPr>
            <w:tcW w:w="987"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1</w:t>
            </w:r>
          </w:p>
        </w:tc>
        <w:tc>
          <w:tcPr>
            <w:tcW w:w="4013" w:type="pct"/>
            <w:shd w:val="clear" w:color="auto" w:fill="auto"/>
            <w:vAlign w:val="center"/>
          </w:tcPr>
          <w:p w:rsidR="00E33F54" w:rsidRDefault="00EF2CA8"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220661">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особо охраняемых территорий и объектов природоохранного и рекреационного назначения.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специального назначения для размещения кладбищ</w:t>
            </w:r>
          </w:p>
        </w:tc>
      </w:tr>
      <w:tr w:rsidR="0094259D" w:rsidRPr="00910100" w:rsidTr="006E14CC">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59D" w:rsidRPr="00910100" w:rsidRDefault="0094259D"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2</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94259D" w:rsidRPr="00910100"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специального назначения для размещения </w:t>
            </w:r>
            <w:r w:rsidR="0094259D" w:rsidRPr="005B7FA6">
              <w:rPr>
                <w:rFonts w:ascii="Times New Roman" w:hAnsi="Times New Roman"/>
                <w:sz w:val="24"/>
                <w:szCs w:val="24"/>
              </w:rPr>
              <w:t>скотомогильников, отстойников, полей фильтрации и полей ассенизации.</w:t>
            </w:r>
          </w:p>
        </w:tc>
      </w:tr>
      <w:tr w:rsidR="000E541F" w:rsidRPr="00910100" w:rsidTr="00FF4ABD">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E541F" w:rsidRPr="00910100" w:rsidRDefault="000E541F" w:rsidP="00FF4ABD">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ЗЗ</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0E541F" w:rsidRPr="00910100" w:rsidRDefault="000E541F" w:rsidP="00FF4ABD">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r w:rsidR="00DD0689" w:rsidRPr="00910100" w:rsidTr="006E14CC">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D0689" w:rsidRPr="00910100" w:rsidRDefault="00DD0689" w:rsidP="00FE7DCA">
            <w:pPr>
              <w:spacing w:after="0" w:line="240" w:lineRule="auto"/>
              <w:jc w:val="center"/>
              <w:rPr>
                <w:rFonts w:ascii="Times New Roman" w:eastAsia="Times New Roman" w:hAnsi="Times New Roman" w:cs="Times New Roman"/>
                <w:sz w:val="23"/>
                <w:szCs w:val="23"/>
                <w:lang w:eastAsia="ru-RU"/>
              </w:rPr>
            </w:pPr>
            <w:proofErr w:type="spellStart"/>
            <w:r w:rsidRPr="00910100">
              <w:rPr>
                <w:rFonts w:ascii="Times New Roman" w:eastAsia="Times New Roman" w:hAnsi="Times New Roman" w:cs="Times New Roman"/>
                <w:sz w:val="23"/>
                <w:szCs w:val="23"/>
                <w:lang w:eastAsia="ru-RU"/>
              </w:rPr>
              <w:t>ЗЗ</w:t>
            </w:r>
            <w:r w:rsidR="000E541F">
              <w:rPr>
                <w:rFonts w:ascii="Times New Roman" w:eastAsia="Times New Roman" w:hAnsi="Times New Roman" w:cs="Times New Roman"/>
                <w:sz w:val="23"/>
                <w:szCs w:val="23"/>
                <w:lang w:eastAsia="ru-RU"/>
              </w:rPr>
              <w:t>пр</w:t>
            </w:r>
            <w:proofErr w:type="spellEnd"/>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DD0689" w:rsidRPr="00910100" w:rsidRDefault="00DD0689" w:rsidP="00FE7DCA">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bl>
    <w:p w:rsidR="00CA54BF" w:rsidRPr="00910100" w:rsidRDefault="00CA54BF"/>
    <w:p w:rsidR="00F86EB8" w:rsidRPr="00910100" w:rsidRDefault="00F86EB8" w:rsidP="00F86EB8">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92" w:name="_Toc415170295"/>
      <w:bookmarkStart w:id="93" w:name="_Toc432574626"/>
      <w:bookmarkStart w:id="94" w:name="_Toc432604364"/>
      <w:bookmarkStart w:id="95" w:name="_Toc21349173"/>
      <w:r w:rsidRPr="00910100">
        <w:rPr>
          <w:rFonts w:ascii="Times New Roman" w:eastAsia="Times New Roman" w:hAnsi="Times New Roman" w:cs="Times New Roman"/>
          <w:b/>
          <w:sz w:val="28"/>
          <w:szCs w:val="28"/>
          <w:lang w:eastAsia="ru-RU"/>
        </w:rPr>
        <w:t>Глава 3.ГРАДОСТРОИТЕЛЬНЫЕ РЕГЛАМЕНТЫ</w:t>
      </w:r>
      <w:bookmarkEnd w:id="92"/>
      <w:bookmarkEnd w:id="93"/>
      <w:bookmarkEnd w:id="94"/>
      <w:bookmarkEnd w:id="95"/>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F86EB8" w:rsidRPr="00910100" w:rsidRDefault="00F86EB8" w:rsidP="00F86EB8">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bookmarkStart w:id="96" w:name="_Toc432574627"/>
      <w:bookmarkStart w:id="97" w:name="_Toc432604365"/>
      <w:bookmarkStart w:id="98" w:name="_Toc434323995"/>
      <w:bookmarkStart w:id="99" w:name="_Toc434331657"/>
      <w:bookmarkStart w:id="100" w:name="_Toc21349174"/>
      <w:r w:rsidRPr="00910100">
        <w:rPr>
          <w:rFonts w:ascii="Times New Roman" w:eastAsia="Times New Roman" w:hAnsi="Times New Roman" w:cs="Times New Roman"/>
          <w:b/>
          <w:sz w:val="28"/>
          <w:szCs w:val="28"/>
          <w:lang w:eastAsia="ru-RU"/>
        </w:rPr>
        <w:t>Статья 1</w:t>
      </w:r>
      <w:r w:rsidR="001F3C66" w:rsidRPr="00910100">
        <w:rPr>
          <w:rFonts w:ascii="Times New Roman" w:eastAsia="Times New Roman" w:hAnsi="Times New Roman" w:cs="Times New Roman"/>
          <w:b/>
          <w:sz w:val="28"/>
          <w:szCs w:val="28"/>
          <w:lang w:eastAsia="ru-RU"/>
        </w:rPr>
        <w:t>1</w:t>
      </w:r>
      <w:r w:rsidRPr="00910100">
        <w:rPr>
          <w:rFonts w:ascii="Times New Roman" w:eastAsia="Times New Roman" w:hAnsi="Times New Roman" w:cs="Times New Roman"/>
          <w:b/>
          <w:sz w:val="28"/>
          <w:szCs w:val="28"/>
          <w:lang w:eastAsia="ru-RU"/>
        </w:rPr>
        <w:t>. Градостроительные регламенты и их применение</w:t>
      </w:r>
      <w:bookmarkEnd w:id="96"/>
      <w:bookmarkEnd w:id="97"/>
      <w:bookmarkEnd w:id="98"/>
      <w:bookmarkEnd w:id="99"/>
      <w:bookmarkEnd w:id="100"/>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устанавливаются с учетом:</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 xml:space="preserve">функциональных зон и характеристик их планируемого развития, определенных документами территориального планирования </w:t>
      </w:r>
      <w:proofErr w:type="spellStart"/>
      <w:r w:rsidR="00661629">
        <w:rPr>
          <w:rFonts w:ascii="Times New Roman" w:eastAsia="Times New Roman" w:hAnsi="Times New Roman"/>
          <w:sz w:val="28"/>
          <w:szCs w:val="24"/>
          <w:lang w:eastAsia="ru-RU"/>
        </w:rPr>
        <w:t>Моховского</w:t>
      </w:r>
      <w:proofErr w:type="spellEnd"/>
      <w:r w:rsidR="006A435F" w:rsidRPr="00910100">
        <w:rPr>
          <w:rFonts w:ascii="Times New Roman" w:eastAsia="Times New Roman" w:hAnsi="Times New Roman"/>
          <w:sz w:val="28"/>
          <w:szCs w:val="24"/>
          <w:lang w:eastAsia="ru-RU"/>
        </w:rPr>
        <w:t xml:space="preserve"> сельского поселения</w:t>
      </w:r>
      <w:r w:rsidRPr="00910100">
        <w:rPr>
          <w:rFonts w:ascii="Times New Roman" w:eastAsia="Times New Roman" w:hAnsi="Times New Roman"/>
          <w:sz w:val="28"/>
          <w:szCs w:val="24"/>
          <w:lang w:eastAsia="ru-RU"/>
        </w:rPr>
        <w:t>;</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видов территориальных зон;</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не распространяется на земельные участки:</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общего пользования;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предназначенные для размещения линейных объектов и (или) занятые линейными объектами;</w:t>
      </w:r>
    </w:p>
    <w:p w:rsidR="00760BF0" w:rsidRPr="00910100" w:rsidRDefault="00760BF0"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предоставленные для добычи полезных ископаемых, в границах лицензионного горного отвода.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7152F" w:rsidRDefault="00C7152F" w:rsidP="00C7152F">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Градостроительные регламенты не устанавливаются для сельскохозяйственных угодий в составе земель сельскохозяйственного назначения. В границах населенных пунктов для всех территориальных зон, за исключением зоны с кодом </w:t>
      </w:r>
      <w:r w:rsidRPr="00C7152F">
        <w:rPr>
          <w:rFonts w:ascii="Times New Roman" w:eastAsia="Times New Roman" w:hAnsi="Times New Roman"/>
          <w:b/>
          <w:sz w:val="28"/>
          <w:szCs w:val="24"/>
          <w:lang w:eastAsia="ru-RU"/>
        </w:rPr>
        <w:t>Р3</w:t>
      </w:r>
      <w:r>
        <w:rPr>
          <w:rFonts w:ascii="Times New Roman" w:eastAsia="Times New Roman" w:hAnsi="Times New Roman"/>
          <w:sz w:val="28"/>
          <w:szCs w:val="24"/>
          <w:lang w:eastAsia="ru-RU"/>
        </w:rPr>
        <w:t>, устанавливаются градостроительные регламенты согласно ст. 12-19 настоящих Правил.</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в том числе их площадь;</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предельное количество этажей или предельную высоту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иные показатели.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каждой территориальной зоне</w:t>
      </w:r>
      <w:r w:rsidR="009931D3" w:rsidRPr="00910100">
        <w:rPr>
          <w:rFonts w:ascii="Times New Roman" w:eastAsia="Times New Roman" w:hAnsi="Times New Roman"/>
          <w:sz w:val="28"/>
          <w:szCs w:val="24"/>
          <w:lang w:eastAsia="ru-RU"/>
        </w:rPr>
        <w:t>, контур которой расположен в границах населенных пунктов,</w:t>
      </w:r>
      <w:r w:rsidRPr="00910100">
        <w:rPr>
          <w:rFonts w:ascii="Times New Roman" w:eastAsia="Times New Roman" w:hAnsi="Times New Roman"/>
          <w:sz w:val="28"/>
          <w:szCs w:val="24"/>
          <w:lang w:eastAsia="ru-RU"/>
        </w:rPr>
        <w:t xml:space="preserve"> устанавливаются указанные в части 1 настоящей статьи размеры и параметры, их сочетания.</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В пределах территориальных зон могут устанавливаться </w:t>
      </w:r>
      <w:proofErr w:type="spellStart"/>
      <w:r w:rsidRPr="00910100">
        <w:rPr>
          <w:rFonts w:ascii="Times New Roman" w:eastAsia="Times New Roman" w:hAnsi="Times New Roman"/>
          <w:sz w:val="28"/>
          <w:szCs w:val="24"/>
          <w:lang w:eastAsia="ru-RU"/>
        </w:rPr>
        <w:t>подзоны</w:t>
      </w:r>
      <w:proofErr w:type="spellEnd"/>
      <w:r w:rsidRPr="00910100">
        <w:rPr>
          <w:rFonts w:ascii="Times New Roman" w:eastAsia="Times New Roman" w:hAnsi="Times New Roman"/>
          <w:sz w:val="28"/>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w:t>
      </w:r>
      <w:r w:rsidRPr="00910100">
        <w:rPr>
          <w:rFonts w:ascii="Times New Roman" w:eastAsia="Times New Roman" w:hAnsi="Times New Roman"/>
          <w:sz w:val="28"/>
          <w:szCs w:val="24"/>
          <w:lang w:eastAsia="ru-RU"/>
        </w:rPr>
        <w:lastRenderedPageBreak/>
        <w:t>объектов капитального строительства и сочетаниями таких размеров и параметров.</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w:t>
      </w:r>
      <w:r w:rsidRPr="00910100">
        <w:rPr>
          <w:rFonts w:ascii="Times New Roman" w:eastAsia="Times New Roman" w:hAnsi="Times New Roman"/>
          <w:color w:val="000000"/>
          <w:sz w:val="28"/>
          <w:szCs w:val="24"/>
          <w:shd w:val="clear" w:color="auto" w:fill="FFFFFF"/>
          <w:lang w:eastAsia="ru-RU"/>
        </w:rPr>
        <w:t>24.12.2013 №595</w:t>
      </w:r>
      <w:r w:rsidRPr="00910100">
        <w:rPr>
          <w:rFonts w:ascii="Times New Roman" w:eastAsia="Times New Roman" w:hAnsi="Times New Roman"/>
          <w:sz w:val="28"/>
          <w:szCs w:val="24"/>
          <w:lang w:eastAsia="ru-RU"/>
        </w:rPr>
        <w:t>, а также на основе технического задания на их проектирование.</w:t>
      </w:r>
    </w:p>
    <w:p w:rsidR="00F86EB8" w:rsidRPr="00910100"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910100"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910100" w:rsidSect="003014E2">
          <w:footerReference w:type="even" r:id="rId23"/>
          <w:footerReference w:type="default" r:id="rId24"/>
          <w:pgSz w:w="11906" w:h="16838" w:code="9"/>
          <w:pgMar w:top="851" w:right="1416" w:bottom="851" w:left="1134" w:header="720" w:footer="720" w:gutter="0"/>
          <w:pgNumType w:start="3"/>
          <w:cols w:space="720"/>
          <w:titlePg/>
          <w:docGrid w:linePitch="326"/>
        </w:sectPr>
      </w:pPr>
    </w:p>
    <w:p w:rsidR="00F86EB8" w:rsidRPr="00910100" w:rsidRDefault="00F86EB8"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1" w:name="_Toc21349175"/>
      <w:r w:rsidRPr="00910100">
        <w:rPr>
          <w:rFonts w:ascii="Times New Roman" w:eastAsia="Times New Roman" w:hAnsi="Times New Roman" w:cs="Times New Roman"/>
          <w:b/>
          <w:bCs/>
          <w:sz w:val="28"/>
          <w:szCs w:val="28"/>
        </w:rPr>
        <w:lastRenderedPageBreak/>
        <w:t>Статья 1</w:t>
      </w:r>
      <w:r w:rsidR="001F3C66" w:rsidRPr="00910100">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 </w:t>
      </w:r>
      <w:r w:rsidR="00B4749F"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B4749F">
        <w:rPr>
          <w:rFonts w:ascii="Times New Roman" w:eastAsia="Times New Roman" w:hAnsi="Times New Roman" w:cs="Times New Roman"/>
          <w:b/>
          <w:bCs/>
          <w:sz w:val="28"/>
          <w:szCs w:val="28"/>
        </w:rPr>
        <w:t xml:space="preserve"> д. Ивановка</w:t>
      </w:r>
      <w:bookmarkEnd w:id="101"/>
    </w:p>
    <w:p w:rsidR="00A2329F" w:rsidRPr="00910100" w:rsidRDefault="00A2329F" w:rsidP="00A232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2" w:name="_Toc470510714"/>
      <w:bookmarkStart w:id="103" w:name="_Toc499099078"/>
      <w:bookmarkStart w:id="104" w:name="_Toc21349176"/>
      <w:bookmarkStart w:id="105" w:name="_Toc483312835"/>
      <w:bookmarkStart w:id="106" w:name="_Toc470510725"/>
      <w:r w:rsidRPr="00910100">
        <w:rPr>
          <w:rFonts w:ascii="Times New Roman" w:eastAsia="Times New Roman" w:hAnsi="Times New Roman" w:cs="Times New Roman"/>
          <w:b/>
          <w:bCs/>
          <w:sz w:val="28"/>
          <w:szCs w:val="28"/>
          <w:u w:val="single"/>
        </w:rPr>
        <w:t>Статья 12.</w:t>
      </w:r>
      <w:bookmarkEnd w:id="102"/>
      <w:r w:rsidR="00FE7DCA">
        <w:rPr>
          <w:rFonts w:ascii="Times New Roman" w:eastAsia="Times New Roman" w:hAnsi="Times New Roman" w:cs="Times New Roman"/>
          <w:b/>
          <w:bCs/>
          <w:sz w:val="28"/>
          <w:szCs w:val="28"/>
          <w:u w:val="single"/>
        </w:rPr>
        <w:t>1</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03"/>
      <w:bookmarkEnd w:id="104"/>
    </w:p>
    <w:p w:rsidR="00A2329F" w:rsidRPr="00910100" w:rsidRDefault="00A2329F" w:rsidP="00A232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bookmarkStart w:id="107" w:name="_Toc470510715"/>
      <w:bookmarkStart w:id="108" w:name="_Toc499099198"/>
      <w:bookmarkStart w:id="109" w:name="_Toc499041574"/>
      <w:bookmarkStart w:id="110" w:name="_Toc483314334"/>
      <w:bookmarkEnd w:id="105"/>
      <w:bookmarkEnd w:id="106"/>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20661" w:rsidRPr="006E14CC" w:rsidTr="000D6983">
        <w:tc>
          <w:tcPr>
            <w:tcW w:w="503"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220661" w:rsidRPr="006E14CC" w:rsidTr="000D6983">
        <w:tc>
          <w:tcPr>
            <w:tcW w:w="503"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220661" w:rsidRPr="006E14CC" w:rsidRDefault="00220661" w:rsidP="0022066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E14CC" w:rsidRPr="006E14CC" w:rsidRDefault="006E14CC" w:rsidP="006E14CC">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для размещения общественных некоммерческих организаций: благотворительных организаций, </w:t>
            </w:r>
            <w:r w:rsidRPr="006E14CC">
              <w:rPr>
                <w:rFonts w:ascii="Times New Roman" w:hAnsi="Times New Roman" w:cs="Times New Roman"/>
                <w:sz w:val="20"/>
                <w:szCs w:val="20"/>
              </w:rPr>
              <w:lastRenderedPageBreak/>
              <w:t>клубов по интересам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7.</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9.</w:t>
            </w:r>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spacing w:after="0"/>
        <w:ind w:left="720"/>
        <w:rPr>
          <w:rFonts w:ascii="Times New Roman" w:hAnsi="Times New Roman" w:cs="Times New Roman"/>
          <w:szCs w:val="26"/>
        </w:rPr>
        <w:sectPr w:rsidR="006E14CC" w:rsidRPr="006E14CC" w:rsidSect="000D6983">
          <w:headerReference w:type="default" r:id="rId25"/>
          <w:pgSz w:w="11906" w:h="16838"/>
          <w:pgMar w:top="709" w:right="850" w:bottom="851" w:left="1701" w:header="708" w:footer="708" w:gutter="0"/>
          <w:cols w:space="708"/>
          <w:titlePg/>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6E14CC" w:rsidRPr="006E14CC" w:rsidTr="000D6983">
        <w:trPr>
          <w:trHeight w:val="1156"/>
          <w:tblHeader/>
        </w:trPr>
        <w:tc>
          <w:tcPr>
            <w:tcW w:w="533"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3"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5"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5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20661" w:rsidRPr="006E14CC" w:rsidRDefault="00220661"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20661" w:rsidRPr="006E14CC" w:rsidRDefault="00220661" w:rsidP="00220661">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20661" w:rsidRPr="006E14CC" w:rsidRDefault="00220661"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006E14CC" w:rsidRPr="006E14CC">
              <w:rPr>
                <w:rFonts w:ascii="Times New Roman" w:hAnsi="Times New Roman" w:cs="Times New Roman"/>
                <w:sz w:val="20"/>
                <w:szCs w:val="20"/>
              </w:rPr>
              <w:t xml:space="preserve">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15417" w:type="dxa"/>
            <w:gridSpan w:val="8"/>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20661">
              <w:rPr>
                <w:rFonts w:ascii="Times New Roman" w:hAnsi="Times New Roman" w:cs="Times New Roman"/>
                <w:sz w:val="20"/>
                <w:szCs w:val="20"/>
              </w:rPr>
              <w:t>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3" w:type="dxa"/>
            <w:shd w:val="clear" w:color="auto" w:fill="auto"/>
            <w:vAlign w:val="center"/>
          </w:tcPr>
          <w:p w:rsidR="006E14CC" w:rsidRPr="006E14CC" w:rsidRDefault="00220661"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1" w:name="_Toc511649603"/>
      <w:bookmarkStart w:id="112" w:name="_Toc511657073"/>
      <w:bookmarkStart w:id="113" w:name="_Toc21349177"/>
      <w:bookmarkEnd w:id="107"/>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2</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r w:rsidR="000E541F">
        <w:rPr>
          <w:rFonts w:ascii="Times New Roman" w:eastAsia="Times New Roman" w:hAnsi="Times New Roman" w:cs="Times New Roman"/>
          <w:b/>
          <w:bCs/>
          <w:sz w:val="28"/>
          <w:szCs w:val="28"/>
        </w:rPr>
        <w:t xml:space="preserve">, </w:t>
      </w:r>
      <w:r w:rsidR="000E541F" w:rsidRPr="006E14CC">
        <w:rPr>
          <w:rFonts w:ascii="Times New Roman" w:eastAsia="Times New Roman" w:hAnsi="Times New Roman" w:cs="Times New Roman"/>
          <w:b/>
          <w:bCs/>
          <w:sz w:val="28"/>
          <w:szCs w:val="28"/>
        </w:rPr>
        <w:t>ЖЗ 5</w:t>
      </w:r>
      <w:r w:rsidR="000E541F">
        <w:rPr>
          <w:rFonts w:ascii="Times New Roman" w:eastAsia="Times New Roman" w:hAnsi="Times New Roman" w:cs="Times New Roman"/>
          <w:b/>
          <w:bCs/>
          <w:sz w:val="28"/>
          <w:szCs w:val="28"/>
        </w:rPr>
        <w:t>пр</w:t>
      </w:r>
      <w:r w:rsidRPr="006E14CC">
        <w:rPr>
          <w:rFonts w:ascii="Times New Roman" w:eastAsia="Times New Roman" w:hAnsi="Times New Roman" w:cs="Times New Roman"/>
          <w:b/>
          <w:bCs/>
          <w:sz w:val="28"/>
          <w:szCs w:val="28"/>
        </w:rPr>
        <w:t>)</w:t>
      </w:r>
      <w:bookmarkEnd w:id="111"/>
      <w:bookmarkEnd w:id="112"/>
      <w:bookmarkEnd w:id="113"/>
    </w:p>
    <w:p w:rsidR="006E14CC" w:rsidRPr="006E14CC"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E14CC" w:rsidRPr="006E14CC" w:rsidRDefault="006E14CC" w:rsidP="006E14CC">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CE5A16" w:rsidRPr="006E14CC" w:rsidTr="000D6983">
        <w:tc>
          <w:tcPr>
            <w:tcW w:w="503"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CE5A16" w:rsidRPr="006E14CC" w:rsidRDefault="00CE5A16" w:rsidP="00CE5A16">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CE5A16" w:rsidRPr="006E14CC" w:rsidRDefault="00CE5A16" w:rsidP="00CE5A16">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CE5A16" w:rsidRPr="006E14CC" w:rsidRDefault="00CE5A16" w:rsidP="00CE5A16">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CE5A16" w:rsidRPr="006E14CC" w:rsidRDefault="00CE5A16" w:rsidP="00CE5A16">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6E14CC" w:rsidRPr="006E14CC" w:rsidRDefault="006E14CC" w:rsidP="006E14C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6E14CC" w:rsidRPr="006E14CC" w:rsidTr="000D6983">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6E14CC" w:rsidRPr="006E14CC">
              <w:rPr>
                <w:rFonts w:ascii="Times New Roman" w:hAnsi="Times New Roman" w:cs="Times New Roman"/>
                <w:b/>
                <w:sz w:val="20"/>
                <w:szCs w:val="20"/>
              </w:rPr>
              <w:t>.</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6E14CC"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6E14CC"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6E14CC" w:rsidRPr="006E14CC" w:rsidTr="000D6983">
        <w:trPr>
          <w:tblHeader/>
        </w:trPr>
        <w:tc>
          <w:tcPr>
            <w:tcW w:w="504"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6E14CC" w:rsidRPr="006E14CC" w:rsidRDefault="006E14CC" w:rsidP="006E14CC">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6E14CC" w:rsidRPr="006E14CC" w:rsidTr="000D6983">
        <w:trPr>
          <w:trHeight w:val="308"/>
        </w:trPr>
        <w:tc>
          <w:tcPr>
            <w:tcW w:w="504"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80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6E14CC" w:rsidRPr="006E14CC" w:rsidRDefault="006E14CC" w:rsidP="006E14C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autoSpaceDE w:val="0"/>
        <w:autoSpaceDN w:val="0"/>
        <w:adjustRightInd w:val="0"/>
        <w:spacing w:after="0"/>
        <w:ind w:firstLine="709"/>
        <w:rPr>
          <w:rFonts w:ascii="Times New Roman" w:hAnsi="Times New Roman" w:cs="Times New Roman"/>
        </w:rPr>
        <w:sectPr w:rsidR="006E14CC" w:rsidRPr="006E14CC">
          <w:headerReference w:type="default" r:id="rId26"/>
          <w:pgSz w:w="11906" w:h="16838"/>
          <w:pgMar w:top="1134" w:right="850" w:bottom="1134" w:left="1701" w:header="708" w:footer="708" w:gutter="0"/>
          <w:cols w:space="708"/>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6"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E5A16" w:rsidRPr="006E14CC" w:rsidTr="000D6983">
        <w:tc>
          <w:tcPr>
            <w:tcW w:w="534" w:type="dxa"/>
            <w:shd w:val="clear" w:color="auto" w:fill="auto"/>
            <w:vAlign w:val="center"/>
          </w:tcPr>
          <w:p w:rsidR="00CE5A16"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E5A16" w:rsidRPr="006E14CC" w:rsidRDefault="00CE5A16"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CE5A16">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15417" w:type="dxa"/>
            <w:gridSpan w:val="8"/>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E5A16">
              <w:rPr>
                <w:rFonts w:ascii="Times New Roman" w:hAnsi="Times New Roman" w:cs="Times New Roman"/>
                <w:sz w:val="20"/>
                <w:szCs w:val="20"/>
              </w:rPr>
              <w:t>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4" w:name="_Toc483312836"/>
      <w:bookmarkStart w:id="115" w:name="_Toc511649604"/>
      <w:bookmarkStart w:id="116" w:name="_Toc511657074"/>
      <w:bookmarkStart w:id="117" w:name="_Toc21349178"/>
      <w:r w:rsidRPr="006E14CC">
        <w:rPr>
          <w:rFonts w:ascii="Times New Roman" w:hAnsi="Times New Roman" w:cs="Times New Roman"/>
          <w:b/>
          <w:bCs/>
          <w:sz w:val="28"/>
          <w:szCs w:val="28"/>
          <w:u w:val="single"/>
        </w:rPr>
        <w:lastRenderedPageBreak/>
        <w:t>Статья 12.</w:t>
      </w:r>
      <w:r w:rsidR="00B4749F">
        <w:rPr>
          <w:rFonts w:ascii="Times New Roman" w:hAnsi="Times New Roman" w:cs="Times New Roman"/>
          <w:b/>
          <w:bCs/>
          <w:sz w:val="28"/>
          <w:szCs w:val="28"/>
          <w:u w:val="single"/>
        </w:rPr>
        <w:t>3</w:t>
      </w:r>
      <w:r w:rsidR="00EF2CA8">
        <w:rPr>
          <w:rFonts w:ascii="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14"/>
      <w:bookmarkEnd w:id="115"/>
      <w:bookmarkEnd w:id="116"/>
      <w:bookmarkEnd w:id="117"/>
    </w:p>
    <w:p w:rsidR="006E14CC" w:rsidRPr="006E14CC" w:rsidRDefault="006E14CC" w:rsidP="006E14CC">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6E14CC" w:rsidRPr="006E14CC"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27"/>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18" w:name="_Toc483312837"/>
      <w:bookmarkStart w:id="119" w:name="_Toc499099082"/>
      <w:bookmarkStart w:id="120" w:name="_Toc511649605"/>
      <w:bookmarkStart w:id="121" w:name="_Toc511657075"/>
      <w:bookmarkStart w:id="122" w:name="_Toc21349179"/>
      <w:bookmarkStart w:id="123" w:name="_Toc483312838"/>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 xml:space="preserve">4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18"/>
      <w:bookmarkEnd w:id="119"/>
      <w:bookmarkEnd w:id="120"/>
      <w:bookmarkEnd w:id="121"/>
      <w:bookmarkEnd w:id="122"/>
    </w:p>
    <w:p w:rsidR="006E14CC" w:rsidRPr="006E14CC" w:rsidRDefault="006E14CC" w:rsidP="006E14CC">
      <w:pPr>
        <w:spacing w:after="0" w:line="240" w:lineRule="auto"/>
        <w:rPr>
          <w:rFonts w:ascii="Times New Roman" w:eastAsia="Times New Roman" w:hAnsi="Times New Roman" w:cs="Times New Roman"/>
          <w:sz w:val="23"/>
          <w:szCs w:val="23"/>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ind w:left="720"/>
        <w:contextualSpacing/>
        <w:rPr>
          <w:rFonts w:ascii="Times New Roman" w:eastAsia="Times New Roman" w:hAnsi="Times New Roman" w:cs="Times New Roman"/>
          <w:sz w:val="24"/>
          <w:szCs w:val="26"/>
          <w:lang w:eastAsia="ru-RU"/>
        </w:rPr>
      </w:pPr>
    </w:p>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28"/>
          <w:pgSz w:w="11906" w:h="16838"/>
          <w:pgMar w:top="1134" w:right="851" w:bottom="709"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6E14CC" w:rsidRPr="006E14CC" w:rsidTr="000D6983">
        <w:trPr>
          <w:trHeight w:val="1156"/>
        </w:trPr>
        <w:tc>
          <w:tcPr>
            <w:tcW w:w="56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6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283"/>
        </w:trPr>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1134"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4" w:name="_Toc511649606"/>
      <w:bookmarkStart w:id="125" w:name="_Toc511657076"/>
      <w:bookmarkStart w:id="126" w:name="_Toc21349180"/>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23"/>
      <w:bookmarkEnd w:id="124"/>
      <w:bookmarkEnd w:id="125"/>
      <w:bookmarkEnd w:id="126"/>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6E14CC" w:rsidRPr="006E14CC"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29"/>
          <w:pgSz w:w="11906" w:h="16838"/>
          <w:pgMar w:top="993" w:right="851" w:bottom="1134" w:left="1275"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85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7" w:name="_Toc483312839"/>
      <w:bookmarkStart w:id="128" w:name="_Toc511649607"/>
      <w:bookmarkStart w:id="129" w:name="_Toc511657077"/>
      <w:bookmarkStart w:id="130" w:name="_Toc21349181"/>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6</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27"/>
      <w:bookmarkEnd w:id="128"/>
      <w:bookmarkEnd w:id="129"/>
      <w:bookmarkEnd w:id="130"/>
    </w:p>
    <w:p w:rsidR="006E14CC" w:rsidRPr="006E14CC" w:rsidRDefault="006E14CC" w:rsidP="006E14CC">
      <w:pPr>
        <w:jc w:val="center"/>
        <w:rPr>
          <w:rFonts w:ascii="Times New Roman" w:eastAsia="Times New Roman" w:hAnsi="Times New Roman" w:cs="Times New Roman"/>
          <w:b/>
          <w:sz w:val="28"/>
          <w:szCs w:val="24"/>
          <w:lang w:eastAsia="ru-RU"/>
        </w:rPr>
      </w:pPr>
    </w:p>
    <w:p w:rsidR="006E14CC" w:rsidRPr="006E14CC" w:rsidRDefault="006E14CC" w:rsidP="006E14CC">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30"/>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1" w:name="_Toc483312840"/>
      <w:bookmarkStart w:id="132" w:name="_Toc511649608"/>
      <w:bookmarkStart w:id="133" w:name="_Toc511657078"/>
      <w:bookmarkStart w:id="134" w:name="_Toc21349182"/>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7</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31"/>
      <w:bookmarkEnd w:id="132"/>
      <w:bookmarkEnd w:id="133"/>
      <w:bookmarkEnd w:id="134"/>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6E14CC" w:rsidRPr="006E14CC" w:rsidRDefault="006E14C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6E14CC" w:rsidRPr="006E14CC" w:rsidTr="000D6983">
        <w:trPr>
          <w:tblHeader/>
        </w:trPr>
        <w:tc>
          <w:tcPr>
            <w:tcW w:w="56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0D6983">
          <w:headerReference w:type="default" r:id="rId31"/>
          <w:pgSz w:w="11906" w:h="16838"/>
          <w:pgMar w:top="851"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5" w:name="_Toc483312841"/>
      <w:bookmarkStart w:id="136" w:name="_Toc511649609"/>
      <w:bookmarkStart w:id="137" w:name="_Toc511657079"/>
      <w:bookmarkStart w:id="138" w:name="_Toc21349183"/>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8</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35"/>
      <w:bookmarkEnd w:id="136"/>
      <w:bookmarkEnd w:id="137"/>
      <w:bookmarkEnd w:id="138"/>
    </w:p>
    <w:p w:rsidR="006E14CC" w:rsidRPr="006E14CC" w:rsidRDefault="006E14CC" w:rsidP="006E14CC">
      <w:pPr>
        <w:widowControl w:val="0"/>
        <w:spacing w:after="0" w:line="240" w:lineRule="auto"/>
        <w:ind w:firstLine="709"/>
        <w:jc w:val="both"/>
        <w:rPr>
          <w:rFonts w:ascii="Times New Roman" w:eastAsia="Times New Roman" w:hAnsi="Times New Roman" w:cs="Times New Roman"/>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6E14CC" w:rsidRPr="006E14CC" w:rsidRDefault="006E14CC"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c>
          <w:tcPr>
            <w:tcW w:w="5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6E14CC" w:rsidRPr="006E14CC" w:rsidRDefault="006E14CC" w:rsidP="006E14CC">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6E14CC" w:rsidRPr="006E14CC" w:rsidSect="000D6983">
          <w:headerReference w:type="default" r:id="rId32"/>
          <w:pgSz w:w="11906" w:h="16838"/>
          <w:pgMar w:top="728"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6E14CC" w:rsidRPr="006E14CC" w:rsidTr="000D6983">
        <w:trPr>
          <w:trHeight w:val="1156"/>
        </w:trPr>
        <w:tc>
          <w:tcPr>
            <w:tcW w:w="533"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3"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6E14CC" w:rsidRPr="006E14CC" w:rsidTr="000D6983">
        <w:tc>
          <w:tcPr>
            <w:tcW w:w="533"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0D6983">
          <w:pgSz w:w="16838" w:h="11906" w:orient="landscape"/>
          <w:pgMar w:top="945"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9" w:name="_Toc483312842"/>
      <w:bookmarkStart w:id="140" w:name="_Toc511649610"/>
      <w:bookmarkStart w:id="141" w:name="_Toc511657080"/>
      <w:bookmarkStart w:id="142" w:name="_Toc21349184"/>
      <w:bookmarkStart w:id="143" w:name="_Toc483312843"/>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(Р 2)</w:t>
      </w:r>
      <w:bookmarkEnd w:id="139"/>
      <w:bookmarkEnd w:id="140"/>
      <w:bookmarkEnd w:id="141"/>
      <w:bookmarkEnd w:id="142"/>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6E14CC">
                <w:rPr>
                  <w:rFonts w:ascii="Times New Roman" w:eastAsia="Times New Roman" w:hAnsi="Times New Roman" w:cs="Times New Roman"/>
                  <w:sz w:val="20"/>
                  <w:szCs w:val="20"/>
                  <w:lang w:eastAsia="ru-RU"/>
                </w:rPr>
                <w:t>кодами 5.1</w:t>
              </w:r>
            </w:hyperlink>
            <w:r w:rsidRPr="006E14CC">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6E14CC">
                <w:rPr>
                  <w:rFonts w:ascii="Times New Roman" w:eastAsia="Times New Roman" w:hAnsi="Times New Roman" w:cs="Times New Roman"/>
                  <w:sz w:val="20"/>
                  <w:szCs w:val="20"/>
                  <w:lang w:eastAsia="ru-RU"/>
                </w:rPr>
                <w:t>5.5</w:t>
              </w:r>
            </w:hyperlink>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452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r w:rsidRPr="006E14CC">
              <w:rPr>
                <w:rFonts w:ascii="Times New Roman" w:eastAsia="Times New Roman" w:hAnsi="Times New Roman" w:cs="Times New Roman"/>
                <w:b/>
                <w:color w:val="000000"/>
                <w:sz w:val="20"/>
                <w:szCs w:val="20"/>
                <w:lang w:eastAsia="ru-RU"/>
              </w:rPr>
              <w:t>п</w:t>
            </w:r>
            <w:proofErr w:type="spell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6E14CC" w:rsidRPr="006E14CC" w:rsidTr="000D6983">
        <w:tc>
          <w:tcPr>
            <w:tcW w:w="565"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976DB8">
          <w:headerReference w:type="default" r:id="rId33"/>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4" w:name="_Toc511649611"/>
      <w:bookmarkStart w:id="145" w:name="_Toc511657081"/>
      <w:bookmarkStart w:id="146" w:name="_Toc21349185"/>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0</w:t>
      </w:r>
      <w:r w:rsidRPr="006E14CC">
        <w:rPr>
          <w:rFonts w:ascii="Times New Roman" w:eastAsia="Times New Roman" w:hAnsi="Times New Roman" w:cs="Times New Roman"/>
          <w:b/>
          <w:bCs/>
          <w:sz w:val="28"/>
          <w:szCs w:val="28"/>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143"/>
      <w:bookmarkEnd w:id="144"/>
      <w:bookmarkEnd w:id="145"/>
      <w:bookmarkEnd w:id="146"/>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4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кладбищ, крематориев и мест захоронения;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соответствующих культовых сооружений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1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25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5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58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25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Cs w:val="24"/>
          <w:lang w:eastAsia="ru-RU"/>
        </w:rPr>
        <w:sectPr w:rsidR="006E14CC" w:rsidRPr="006E14CC" w:rsidSect="000D6983">
          <w:headerReference w:type="default" r:id="rId34"/>
          <w:pgSz w:w="11906" w:h="16838"/>
          <w:pgMar w:top="1134" w:right="851" w:bottom="1134" w:left="1134"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511649618"/>
      <w:bookmarkStart w:id="148" w:name="_Toc511657086"/>
      <w:bookmarkStart w:id="149" w:name="_Toc21349186"/>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1</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(ПР 4)</w:t>
      </w:r>
      <w:bookmarkEnd w:id="147"/>
      <w:bookmarkEnd w:id="148"/>
      <w:bookmarkEnd w:id="149"/>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6E14CC">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6E14CC">
              <w:rPr>
                <w:rFonts w:ascii="Times New Roman" w:eastAsia="Times New Roman" w:hAnsi="Times New Roman" w:cs="Times New Roman"/>
                <w:sz w:val="20"/>
                <w:szCs w:val="20"/>
                <w:lang w:eastAsia="ru-RU"/>
              </w:rPr>
              <w:lastRenderedPageBreak/>
              <w:t>установленных федеральными законами;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jc w:val="center"/>
        <w:rPr>
          <w:rFonts w:ascii="Times New Roman" w:hAnsi="Times New Roman" w:cs="Times New Roman"/>
          <w:b/>
          <w:sz w:val="28"/>
          <w:szCs w:val="28"/>
        </w:rPr>
      </w:pPr>
    </w:p>
    <w:p w:rsidR="006E14CC" w:rsidRPr="006E14CC" w:rsidRDefault="006E14CC" w:rsidP="006E14CC">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rPr>
          <w:rFonts w:ascii="Times New Roman" w:eastAsia="Times New Roman" w:hAnsi="Times New Roman" w:cs="Times New Roman"/>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3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36"/>
          <w:pgSz w:w="16838" w:h="11906" w:orient="landscape"/>
          <w:pgMar w:top="426"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0" w:name="_Toc499099094"/>
      <w:bookmarkStart w:id="151" w:name="_Toc511649619"/>
      <w:bookmarkStart w:id="152" w:name="_Toc511657087"/>
      <w:bookmarkStart w:id="153" w:name="_Toc21349187"/>
      <w:bookmarkStart w:id="154" w:name="_Toc470510729"/>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2</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50"/>
      <w:bookmarkEnd w:id="151"/>
      <w:bookmarkEnd w:id="152"/>
      <w:bookmarkEnd w:id="153"/>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6E14CC">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6E14CC">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jc w:val="center"/>
        <w:rPr>
          <w:rFonts w:ascii="Times New Roman" w:hAnsi="Times New Roman" w:cs="Times New Roman"/>
          <w:b/>
          <w:sz w:val="28"/>
          <w:szCs w:val="28"/>
        </w:rPr>
      </w:pPr>
    </w:p>
    <w:p w:rsidR="006E14CC" w:rsidRPr="006E14CC" w:rsidRDefault="006E14CC" w:rsidP="006E14CC">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rPr>
          <w:rFonts w:ascii="Times New Roman" w:eastAsia="Times New Roman" w:hAnsi="Times New Roman" w:cs="Times New Roman"/>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3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38"/>
          <w:pgSz w:w="16838" w:h="11906" w:orient="landscape"/>
          <w:pgMar w:top="426"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5" w:name="_Toc511649620"/>
      <w:bookmarkStart w:id="156" w:name="_Toc511657088"/>
      <w:bookmarkStart w:id="157" w:name="_Toc21349188"/>
      <w:r w:rsidRPr="006E14CC">
        <w:rPr>
          <w:rFonts w:ascii="Times New Roman" w:eastAsia="Times New Roman" w:hAnsi="Times New Roman" w:cs="Times New Roman"/>
          <w:b/>
          <w:bCs/>
          <w:sz w:val="28"/>
          <w:szCs w:val="28"/>
          <w:u w:val="single"/>
        </w:rPr>
        <w:lastRenderedPageBreak/>
        <w:t>Статья 12.</w:t>
      </w:r>
      <w:bookmarkEnd w:id="154"/>
      <w:r w:rsidRPr="006E14CC">
        <w:rPr>
          <w:rFonts w:ascii="Times New Roman" w:eastAsia="Times New Roman" w:hAnsi="Times New Roman" w:cs="Times New Roman"/>
          <w:b/>
          <w:bCs/>
          <w:sz w:val="28"/>
          <w:szCs w:val="28"/>
          <w:u w:val="single"/>
        </w:rPr>
        <w:t>1</w:t>
      </w:r>
      <w:r w:rsidR="00B4749F">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155"/>
      <w:bookmarkEnd w:id="156"/>
      <w:bookmarkEnd w:id="157"/>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6E14CC" w:rsidRPr="006E14CC" w:rsidTr="000D6983">
        <w:trPr>
          <w:tblHeader/>
        </w:trPr>
        <w:tc>
          <w:tcPr>
            <w:tcW w:w="602"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6E14CC" w:rsidRPr="006E14CC" w:rsidTr="000D6983">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248"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4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244"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6E14CC" w:rsidRPr="006E14CC" w:rsidRDefault="006E14CC" w:rsidP="006E14CC">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trHeight w:val="279"/>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39"/>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6E14CC" w:rsidRPr="006E14CC" w:rsidTr="000D6983">
        <w:trPr>
          <w:trHeight w:val="1156"/>
        </w:trPr>
        <w:tc>
          <w:tcPr>
            <w:tcW w:w="52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2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9"/>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15417" w:type="dxa"/>
            <w:gridSpan w:val="9"/>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rPr>
          <w:trHeight w:val="413"/>
        </w:trPr>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pgSz w:w="16838" w:h="11906" w:orient="landscape"/>
          <w:pgMar w:top="1701" w:right="1134" w:bottom="851" w:left="1134" w:header="709" w:footer="709" w:gutter="0"/>
          <w:cols w:space="708"/>
          <w:docGrid w:linePitch="360"/>
        </w:sectPr>
      </w:pPr>
    </w:p>
    <w:p w:rsidR="00EC2091" w:rsidRPr="00910100" w:rsidRDefault="00EC2091" w:rsidP="00EF2CA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8" w:name="_Toc21349189"/>
      <w:bookmarkEnd w:id="108"/>
      <w:bookmarkEnd w:id="109"/>
      <w:r w:rsidRPr="00910100">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14</w:t>
      </w:r>
      <w:r w:rsidR="00EF2CA8">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для размещения объектов сельскохозяйственного использования (СХ 2)</w:t>
      </w:r>
      <w:bookmarkEnd w:id="110"/>
      <w:bookmarkEnd w:id="158"/>
    </w:p>
    <w:p w:rsidR="00EC2091" w:rsidRPr="00910100" w:rsidRDefault="00EC2091" w:rsidP="00EC20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8F0BBF" w:rsidRPr="00910100" w:rsidTr="008F0BBF">
        <w:trPr>
          <w:tblHeader/>
        </w:trPr>
        <w:tc>
          <w:tcPr>
            <w:tcW w:w="601" w:type="dxa"/>
            <w:gridSpan w:val="2"/>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F0BBF" w:rsidRPr="00910100" w:rsidTr="008F0BBF">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EF2CA8" w:rsidRPr="00910100" w:rsidTr="00B4749F">
        <w:tc>
          <w:tcPr>
            <w:tcW w:w="595" w:type="dxa"/>
            <w:shd w:val="clear" w:color="auto" w:fill="auto"/>
            <w:vAlign w:val="center"/>
          </w:tcPr>
          <w:p w:rsidR="00EF2CA8" w:rsidRPr="00910100" w:rsidRDefault="00EF2CA8"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EF2CA8" w:rsidRPr="00910100" w:rsidRDefault="00EF2CA8"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F0BBF" w:rsidRPr="00910100" w:rsidTr="008F0BBF">
        <w:tc>
          <w:tcPr>
            <w:tcW w:w="601" w:type="dxa"/>
            <w:gridSpan w:val="2"/>
            <w:shd w:val="clear" w:color="auto" w:fill="auto"/>
            <w:vAlign w:val="center"/>
          </w:tcPr>
          <w:p w:rsidR="00EC2091" w:rsidRPr="00910100" w:rsidRDefault="00EF2CA8"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00EC2091"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EC2091" w:rsidRPr="00910100"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C2091" w:rsidRPr="00910100" w:rsidRDefault="00EC2091"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8F0BBF" w:rsidRPr="00910100" w:rsidTr="008F0BBF">
        <w:trPr>
          <w:tblHeader/>
        </w:trPr>
        <w:tc>
          <w:tcPr>
            <w:tcW w:w="595"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8F0BBF" w:rsidRPr="00910100" w:rsidTr="008F0BBF">
        <w:tc>
          <w:tcPr>
            <w:tcW w:w="595"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C2091" w:rsidRPr="00910100" w:rsidRDefault="00EC2091"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EC2091" w:rsidRPr="00910100" w:rsidRDefault="00EC2091" w:rsidP="00EC2091">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C2091" w:rsidRPr="00910100" w:rsidTr="00EC2091">
        <w:trPr>
          <w:tblHeader/>
          <w:jc w:val="center"/>
        </w:trPr>
        <w:tc>
          <w:tcPr>
            <w:tcW w:w="567"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EC2091" w:rsidRPr="00910100" w:rsidTr="00EC2091">
        <w:trPr>
          <w:jc w:val="center"/>
        </w:trPr>
        <w:tc>
          <w:tcPr>
            <w:tcW w:w="567"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EC2091" w:rsidRPr="00910100" w:rsidRDefault="00EC2091" w:rsidP="00963FC5">
      <w:pPr>
        <w:numPr>
          <w:ilvl w:val="0"/>
          <w:numId w:val="41"/>
        </w:numPr>
        <w:spacing w:after="0" w:line="360" w:lineRule="auto"/>
        <w:rPr>
          <w:rFonts w:ascii="Times New Roman" w:eastAsia="Times New Roman" w:hAnsi="Times New Roman" w:cs="Times New Roman"/>
          <w:szCs w:val="24"/>
          <w:lang w:eastAsia="ru-RU"/>
        </w:rPr>
        <w:sectPr w:rsidR="00EC2091" w:rsidRPr="00910100" w:rsidSect="00976DB8">
          <w:headerReference w:type="default" r:id="rId40"/>
          <w:pgSz w:w="11906" w:h="16838"/>
          <w:pgMar w:top="1134" w:right="851" w:bottom="1134" w:left="1701" w:header="709" w:footer="709" w:gutter="0"/>
          <w:cols w:space="708"/>
          <w:docGrid w:linePitch="360"/>
        </w:sectPr>
      </w:pPr>
    </w:p>
    <w:p w:rsidR="00EC2091" w:rsidRPr="00910100" w:rsidRDefault="00EC2091" w:rsidP="00EC2091">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C2091" w:rsidRPr="00910100" w:rsidRDefault="00EC2091" w:rsidP="00EC2091">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EC2091" w:rsidRPr="00910100" w:rsidTr="00746232">
        <w:trPr>
          <w:trHeight w:val="1156"/>
        </w:trPr>
        <w:tc>
          <w:tcPr>
            <w:tcW w:w="528" w:type="dxa"/>
            <w:vMerge w:val="restart"/>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C2091" w:rsidRPr="00910100" w:rsidTr="00746232">
        <w:trPr>
          <w:trHeight w:val="301"/>
        </w:trPr>
        <w:tc>
          <w:tcPr>
            <w:tcW w:w="528" w:type="dxa"/>
            <w:vMerge/>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r>
      <w:tr w:rsidR="00EC2091" w:rsidRPr="00910100" w:rsidTr="00EC2091">
        <w:trPr>
          <w:trHeight w:val="301"/>
        </w:trPr>
        <w:tc>
          <w:tcPr>
            <w:tcW w:w="15417" w:type="dxa"/>
            <w:gridSpan w:val="8"/>
            <w:shd w:val="clear" w:color="auto" w:fill="auto"/>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658EF" w:rsidRPr="00910100" w:rsidRDefault="00ED23FB" w:rsidP="00EC2091">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EF2CA8" w:rsidRPr="00910100" w:rsidTr="00B4749F">
        <w:tc>
          <w:tcPr>
            <w:tcW w:w="528"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EF2CA8" w:rsidRPr="00910100" w:rsidRDefault="00EF2CA8"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EF2CA8"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746232" w:rsidRPr="00910100" w:rsidRDefault="00746232"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EC2091" w:rsidRPr="00910100" w:rsidTr="00EC2091">
        <w:tc>
          <w:tcPr>
            <w:tcW w:w="15417" w:type="dxa"/>
            <w:gridSpan w:val="8"/>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EC2091" w:rsidRPr="00910100" w:rsidTr="00746232">
        <w:tc>
          <w:tcPr>
            <w:tcW w:w="528"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EC2091" w:rsidRPr="00910100" w:rsidRDefault="00EC2091"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EC2091" w:rsidRPr="00910100" w:rsidTr="00746232">
        <w:tc>
          <w:tcPr>
            <w:tcW w:w="528"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EC2091" w:rsidRPr="00910100" w:rsidRDefault="00EC2091"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46232" w:rsidRPr="00910100" w:rsidTr="007F1D9F">
        <w:tc>
          <w:tcPr>
            <w:tcW w:w="528"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EC2091" w:rsidRPr="00910100" w:rsidRDefault="00EC2091" w:rsidP="00EC2091">
      <w:pPr>
        <w:spacing w:after="0" w:line="240" w:lineRule="auto"/>
        <w:ind w:left="709"/>
        <w:jc w:val="both"/>
        <w:rPr>
          <w:rFonts w:ascii="Times New Roman" w:eastAsia="Times New Roman" w:hAnsi="Times New Roman" w:cs="Times New Roman"/>
          <w:sz w:val="24"/>
          <w:szCs w:val="24"/>
          <w:lang w:eastAsia="ru-RU"/>
        </w:rPr>
        <w:sectPr w:rsidR="00EC2091"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9" w:name="_Toc21349190"/>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Калиновка</w:t>
      </w:r>
      <w:bookmarkEnd w:id="159"/>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0" w:name="_Toc21349191"/>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60"/>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9710C" w:rsidRPr="006E14CC" w:rsidTr="00B4749F">
        <w:tc>
          <w:tcPr>
            <w:tcW w:w="503"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39710C" w:rsidRPr="006E14CC" w:rsidTr="00B4749F">
        <w:tc>
          <w:tcPr>
            <w:tcW w:w="503"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39710C" w:rsidRPr="006E14CC" w:rsidRDefault="001F71B7"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39710C" w:rsidRPr="006E14CC" w:rsidRDefault="0039710C" w:rsidP="0039710C">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39710C"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1F71B7"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41"/>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9710C" w:rsidRPr="006E14CC" w:rsidRDefault="0039710C"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9710C" w:rsidRPr="006E14CC" w:rsidRDefault="001F71B7"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E5A16">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1F71B7"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1" w:name="_Toc2134919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61"/>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6C24D1" w:rsidRPr="006E14CC" w:rsidTr="00B4749F">
        <w:tc>
          <w:tcPr>
            <w:tcW w:w="503"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6C24D1" w:rsidRPr="006E14CC" w:rsidRDefault="006C24D1" w:rsidP="006C24D1">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C24D1" w:rsidRPr="006E14CC" w:rsidRDefault="006C24D1" w:rsidP="006C24D1">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6C24D1" w:rsidRPr="006E14CC" w:rsidRDefault="006C24D1" w:rsidP="006C24D1">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6C24D1" w:rsidRPr="006E14CC" w:rsidRDefault="006C24D1" w:rsidP="006C24D1">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6C24D1"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42"/>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C24D1" w:rsidRPr="006E14CC" w:rsidTr="00B4749F">
        <w:tc>
          <w:tcPr>
            <w:tcW w:w="534" w:type="dxa"/>
            <w:shd w:val="clear" w:color="auto" w:fill="auto"/>
            <w:vAlign w:val="center"/>
          </w:tcPr>
          <w:p w:rsidR="006C24D1"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C24D1" w:rsidRPr="006E14CC" w:rsidRDefault="006C24D1"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6C24D1">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6C24D1">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2" w:name="_Toc21349193"/>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3</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62"/>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43"/>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955A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955A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3" w:name="_Toc2134919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63"/>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44"/>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4" w:name="_Toc2134919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64"/>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45"/>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5" w:name="_Toc2134919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6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46"/>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6" w:name="_Toc21349197"/>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66"/>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B4749F" w:rsidRPr="00910100" w:rsidTr="00B4749F">
        <w:trPr>
          <w:tblHeader/>
        </w:trPr>
        <w:tc>
          <w:tcPr>
            <w:tcW w:w="601" w:type="dxa"/>
            <w:gridSpan w:val="2"/>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91010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B4749F" w:rsidRPr="00910100" w:rsidTr="00B4749F">
        <w:trPr>
          <w:tblHeader/>
        </w:trPr>
        <w:tc>
          <w:tcPr>
            <w:tcW w:w="595"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910100" w:rsidTr="00B4749F">
        <w:trPr>
          <w:tblHeader/>
          <w:jc w:val="center"/>
        </w:trPr>
        <w:tc>
          <w:tcPr>
            <w:tcW w:w="567"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910100" w:rsidTr="00B4749F">
        <w:trPr>
          <w:jc w:val="center"/>
        </w:trPr>
        <w:tc>
          <w:tcPr>
            <w:tcW w:w="567"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910100" w:rsidSect="00976DB8">
          <w:headerReference w:type="default" r:id="rId47"/>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7" w:name="_Toc2134919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w:t>
      </w:r>
      <w:proofErr w:type="spellStart"/>
      <w:r>
        <w:rPr>
          <w:rFonts w:ascii="Times New Roman" w:eastAsia="Times New Roman" w:hAnsi="Times New Roman" w:cs="Times New Roman"/>
          <w:b/>
          <w:bCs/>
          <w:sz w:val="28"/>
          <w:szCs w:val="28"/>
        </w:rPr>
        <w:t>Новороссийка</w:t>
      </w:r>
      <w:bookmarkEnd w:id="167"/>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8" w:name="_Toc21349199"/>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68"/>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955AD" w:rsidRPr="006E14CC" w:rsidTr="00B4749F">
        <w:tc>
          <w:tcPr>
            <w:tcW w:w="503"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C955AD" w:rsidRPr="006E14CC" w:rsidRDefault="00C955AD" w:rsidP="00C955AD">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C955AD" w:rsidRPr="006E14CC" w:rsidRDefault="00C955AD" w:rsidP="00C955AD">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C955AD" w:rsidRPr="006E14CC" w:rsidRDefault="00C955AD" w:rsidP="00C955AD">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C955AD" w:rsidRPr="006E14CC" w:rsidTr="00B4749F">
        <w:tc>
          <w:tcPr>
            <w:tcW w:w="503"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C955AD"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C955AD"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955A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48"/>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C955AD" w:rsidRPr="006E14CC" w:rsidRDefault="00C955A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w:t>
            </w:r>
            <w:r w:rsidR="00250E00">
              <w:rPr>
                <w:rFonts w:ascii="Times New Roman" w:hAnsi="Times New Roman" w:cs="Times New Roman"/>
                <w:sz w:val="20"/>
                <w:szCs w:val="20"/>
              </w:rPr>
              <w:t>1</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C955AD" w:rsidRPr="006E14CC" w:rsidRDefault="0009482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C955AD" w:rsidRPr="006E14CC" w:rsidRDefault="00250E0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9" w:name="_Toc2134920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69"/>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09482F" w:rsidRPr="006E14CC" w:rsidTr="00B4749F">
        <w:tc>
          <w:tcPr>
            <w:tcW w:w="503"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09482F" w:rsidRPr="006E14CC" w:rsidRDefault="0009482F" w:rsidP="0009482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09482F" w:rsidRPr="006E14CC" w:rsidRDefault="0009482F" w:rsidP="0009482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09482F" w:rsidRPr="006E14CC" w:rsidRDefault="0009482F" w:rsidP="0009482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09482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49"/>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F634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9482F" w:rsidRPr="006E14CC" w:rsidTr="00B4749F">
        <w:tc>
          <w:tcPr>
            <w:tcW w:w="534" w:type="dxa"/>
            <w:shd w:val="clear" w:color="auto" w:fill="auto"/>
            <w:vAlign w:val="center"/>
          </w:tcPr>
          <w:p w:rsidR="0009482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9482F" w:rsidRPr="006E14CC" w:rsidRDefault="0009482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9482F"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09482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70" w:name="_Toc2134920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70"/>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50"/>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1" w:name="_Toc21349202"/>
      <w:r>
        <w:rPr>
          <w:rFonts w:ascii="Times New Roman" w:eastAsia="Times New Roman" w:hAnsi="Times New Roman" w:cs="Times New Roman"/>
          <w:b/>
          <w:bCs/>
          <w:sz w:val="28"/>
          <w:szCs w:val="28"/>
          <w:u w:val="single"/>
        </w:rPr>
        <w:lastRenderedPageBreak/>
        <w:t>Статья 14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1"/>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51"/>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2" w:name="_Toc2134920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7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52"/>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3" w:name="_Toc21349204"/>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5</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п.ст. Мереть</w:t>
      </w:r>
      <w:bookmarkEnd w:id="173"/>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4" w:name="_Toc21349205"/>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74"/>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9482F" w:rsidRPr="006E14CC" w:rsidTr="00B4749F">
        <w:tc>
          <w:tcPr>
            <w:tcW w:w="503" w:type="dxa"/>
            <w:shd w:val="clear" w:color="auto" w:fill="auto"/>
            <w:vAlign w:val="center"/>
          </w:tcPr>
          <w:p w:rsidR="0009482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09482F"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09482F"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09482F" w:rsidRPr="006E14CC" w:rsidRDefault="0009482F" w:rsidP="0009482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280614" w:rsidRPr="006E14CC" w:rsidTr="00B4749F">
        <w:tc>
          <w:tcPr>
            <w:tcW w:w="503"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280614" w:rsidRPr="006E14CC" w:rsidRDefault="00280614" w:rsidP="00280614">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280614"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53"/>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80614" w:rsidRPr="006E14CC" w:rsidRDefault="00280614"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80614" w:rsidRPr="006E14CC" w:rsidRDefault="00280614" w:rsidP="00280614">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80614" w:rsidRPr="006E14CC" w:rsidRDefault="00280614"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80614"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5" w:name="_Toc2134920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75"/>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2B7DFA" w:rsidRPr="006E14CC" w:rsidTr="00B4749F">
        <w:tc>
          <w:tcPr>
            <w:tcW w:w="503"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B7DFA" w:rsidRPr="006E14CC" w:rsidRDefault="00FA5174"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B7DFA" w:rsidRPr="006E14CC" w:rsidRDefault="002B7DFA" w:rsidP="002B7DFA">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B7DFA" w:rsidRPr="006E14CC" w:rsidRDefault="002B7DFA" w:rsidP="002B7DFA">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2B7DFA" w:rsidRPr="006E14CC" w:rsidRDefault="002B7DFA" w:rsidP="002B7DFA">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5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7A234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2B7DFA" w:rsidRPr="006E14CC" w:rsidTr="00B4749F">
        <w:tc>
          <w:tcPr>
            <w:tcW w:w="534"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2B7DFA">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76" w:name="_Toc2134920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76"/>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55"/>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7" w:name="_Toc2134920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7"/>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5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8" w:name="_Toc21349209"/>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6</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п.ст. Проектная</w:t>
      </w:r>
      <w:bookmarkEnd w:id="178"/>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9" w:name="_Toc21349210"/>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79"/>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B7DFA" w:rsidRPr="006E14CC" w:rsidTr="00B4749F">
        <w:tc>
          <w:tcPr>
            <w:tcW w:w="503"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2B7DFA" w:rsidRPr="006E14CC" w:rsidTr="00B4749F">
        <w:tc>
          <w:tcPr>
            <w:tcW w:w="503"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2B7DFA" w:rsidRPr="006E14CC" w:rsidRDefault="002B7DFA" w:rsidP="002B7DFA">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2B7DFA"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57"/>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0" w:name="_Toc2134921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 xml:space="preserve">6.2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80"/>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411F1F" w:rsidRPr="006E14CC" w:rsidTr="00B4749F">
        <w:tc>
          <w:tcPr>
            <w:tcW w:w="503"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411F1F" w:rsidRPr="006E14CC" w:rsidRDefault="00411F1F" w:rsidP="00411F1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11F1F" w:rsidRPr="006E14CC" w:rsidRDefault="00411F1F" w:rsidP="00411F1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411F1F" w:rsidRPr="006E14CC" w:rsidRDefault="00411F1F" w:rsidP="00411F1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411F1F" w:rsidRPr="006E14CC" w:rsidRDefault="00411F1F" w:rsidP="00411F1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411F1F"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58"/>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4</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411F1F" w:rsidRPr="006E14CC" w:rsidTr="00B4749F">
        <w:tc>
          <w:tcPr>
            <w:tcW w:w="534" w:type="dxa"/>
            <w:shd w:val="clear" w:color="auto" w:fill="auto"/>
            <w:vAlign w:val="center"/>
          </w:tcPr>
          <w:p w:rsidR="00411F1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411F1F" w:rsidRPr="006E14CC" w:rsidRDefault="00411F1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411F1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700ED8">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1" w:name="_Toc21349212"/>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6</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81"/>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5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5B3BE0">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5B3BE0">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2" w:name="_Toc21349213"/>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7</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 </w:t>
      </w:r>
      <w:proofErr w:type="spellStart"/>
      <w:r>
        <w:rPr>
          <w:rFonts w:ascii="Times New Roman" w:eastAsia="Times New Roman" w:hAnsi="Times New Roman" w:cs="Times New Roman"/>
          <w:b/>
          <w:bCs/>
          <w:sz w:val="28"/>
          <w:szCs w:val="28"/>
        </w:rPr>
        <w:t>Убинский</w:t>
      </w:r>
      <w:bookmarkEnd w:id="182"/>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3" w:name="_Toc21349214"/>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83"/>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B3BE0" w:rsidRPr="006E14CC" w:rsidTr="00B4749F">
        <w:tc>
          <w:tcPr>
            <w:tcW w:w="503"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5B3BE0" w:rsidRPr="006E14CC" w:rsidTr="00B4749F">
        <w:tc>
          <w:tcPr>
            <w:tcW w:w="503"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5B3BE0" w:rsidRPr="006E14CC" w:rsidRDefault="005B3BE0" w:rsidP="005B3BE0">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60"/>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B3BE0" w:rsidRPr="006E14CC" w:rsidRDefault="005B3BE0"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B3BE0" w:rsidRPr="006E14CC" w:rsidRDefault="005B3BE0" w:rsidP="005B3BE0">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B3BE0" w:rsidRPr="006E14CC" w:rsidRDefault="005B3BE0"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B3BE0">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4" w:name="_Toc2134921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84"/>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CD759B" w:rsidRPr="006E14CC" w:rsidTr="00B4749F">
        <w:tc>
          <w:tcPr>
            <w:tcW w:w="503"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CD759B" w:rsidRPr="006E14CC" w:rsidRDefault="00CD759B" w:rsidP="00CD759B">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CD759B" w:rsidRPr="006E14CC" w:rsidRDefault="00CD759B" w:rsidP="00CD759B">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CD759B" w:rsidRPr="006E14CC" w:rsidRDefault="00CD759B" w:rsidP="00CD759B">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CD759B" w:rsidRPr="006E14CC" w:rsidRDefault="00CD759B" w:rsidP="00CD759B">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CD759B"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61"/>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D759B" w:rsidRPr="006E14CC" w:rsidTr="00B4749F">
        <w:tc>
          <w:tcPr>
            <w:tcW w:w="534" w:type="dxa"/>
            <w:shd w:val="clear" w:color="auto" w:fill="auto"/>
            <w:vAlign w:val="center"/>
          </w:tcPr>
          <w:p w:rsidR="00CD759B"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D759B" w:rsidRPr="006E14CC" w:rsidRDefault="00CD759B"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CD759B"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CD759B">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D759B">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5" w:name="_Toc21349216"/>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7</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85"/>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62"/>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9D5AF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9D5AF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86" w:name="_Toc2134921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86"/>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63"/>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7" w:name="_Toc2134921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8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64"/>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21349219"/>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88"/>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65"/>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2134922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8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66"/>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0" w:name="_Toc21349221"/>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8</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Ивановка</w:t>
      </w:r>
      <w:bookmarkEnd w:id="190"/>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1" w:name="_Toc21349222"/>
      <w:r w:rsidRPr="006E14C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91"/>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Ведение </w:t>
            </w:r>
            <w:r w:rsidRPr="006E14CC">
              <w:rPr>
                <w:rFonts w:ascii="Times New Roman" w:hAnsi="Times New Roman" w:cs="Times New Roman"/>
                <w:sz w:val="20"/>
                <w:szCs w:val="20"/>
              </w:rPr>
              <w:lastRenderedPageBreak/>
              <w:t>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lastRenderedPageBreak/>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w:t>
            </w:r>
            <w:r w:rsidRPr="006E14CC">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67"/>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40525" w:rsidRPr="006E14CC" w:rsidTr="00B4749F">
        <w:tc>
          <w:tcPr>
            <w:tcW w:w="534"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540525">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2" w:name="_Toc2134922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9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68"/>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3" w:name="_Toc2134922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93"/>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6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2134922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9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70"/>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5" w:name="_Toc2134922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95"/>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71"/>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6" w:name="_Toc21349227"/>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96"/>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B4749F" w:rsidRPr="00910100" w:rsidTr="00B4749F">
        <w:trPr>
          <w:tblHeader/>
        </w:trPr>
        <w:tc>
          <w:tcPr>
            <w:tcW w:w="601" w:type="dxa"/>
            <w:gridSpan w:val="2"/>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91010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B4749F" w:rsidRPr="00910100" w:rsidTr="00B4749F">
        <w:trPr>
          <w:tblHeader/>
        </w:trPr>
        <w:tc>
          <w:tcPr>
            <w:tcW w:w="595"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910100" w:rsidTr="00B4749F">
        <w:trPr>
          <w:tblHeader/>
          <w:jc w:val="center"/>
        </w:trPr>
        <w:tc>
          <w:tcPr>
            <w:tcW w:w="567"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910100" w:rsidTr="00B4749F">
        <w:trPr>
          <w:jc w:val="center"/>
        </w:trPr>
        <w:tc>
          <w:tcPr>
            <w:tcW w:w="567"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910100" w:rsidSect="00976DB8">
          <w:headerReference w:type="default" r:id="rId72"/>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2134922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9</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с. </w:t>
      </w:r>
      <w:proofErr w:type="spellStart"/>
      <w:r>
        <w:rPr>
          <w:rFonts w:ascii="Times New Roman" w:eastAsia="Times New Roman" w:hAnsi="Times New Roman" w:cs="Times New Roman"/>
          <w:b/>
          <w:bCs/>
          <w:sz w:val="28"/>
          <w:szCs w:val="28"/>
        </w:rPr>
        <w:t>Мохово</w:t>
      </w:r>
      <w:bookmarkEnd w:id="197"/>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8" w:name="_Toc21349229"/>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98"/>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6E14CC">
              <w:rPr>
                <w:rFonts w:ascii="Times New Roman" w:hAnsi="Times New Roman" w:cs="Times New Roman"/>
                <w:sz w:val="20"/>
                <w:szCs w:val="20"/>
              </w:rPr>
              <w:lastRenderedPageBreak/>
              <w:t>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B4749F" w:rsidRPr="006E14CC">
              <w:rPr>
                <w:rFonts w:ascii="Times New Roman" w:hAnsi="Times New Roman" w:cs="Times New Roman"/>
                <w:b/>
                <w:sz w:val="20"/>
                <w:szCs w:val="20"/>
              </w:rPr>
              <w:t>.</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объектов капитального строительства, предназначенных для </w:t>
            </w:r>
            <w:r w:rsidRPr="006E14CC">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1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73"/>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9" w:name="_Toc21349230"/>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99"/>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89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749F" w:rsidRPr="006E14CC" w:rsidRDefault="00B4749F" w:rsidP="00B4749F">
            <w:pPr>
              <w:autoSpaceDN w:val="0"/>
              <w:adjustRightInd w:val="0"/>
              <w:spacing w:after="0"/>
              <w:jc w:val="both"/>
              <w:rPr>
                <w:rFonts w:ascii="Times New Roman" w:hAnsi="Times New Roman" w:cs="Times New Roman"/>
                <w:b/>
                <w:sz w:val="20"/>
                <w:szCs w:val="20"/>
              </w:rPr>
            </w:pPr>
            <w:r w:rsidRPr="006E14CC">
              <w:rPr>
                <w:rFonts w:ascii="Times New Roman" w:hAnsi="Times New Roman" w:cs="Times New Roman"/>
                <w:sz w:val="20"/>
                <w:szCs w:val="20"/>
              </w:rPr>
              <w:t>размещение индивидуальных гаражей и подсобных сооружений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производство сельскохозяйственной продукции;</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гаража и иных вспомогательных сооружений;</w:t>
            </w:r>
          </w:p>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содержание сельскохозяйственных животных</w:t>
            </w:r>
          </w:p>
        </w:tc>
      </w:tr>
      <w:tr w:rsidR="00540525" w:rsidRPr="006E14CC" w:rsidTr="00B4749F">
        <w:tc>
          <w:tcPr>
            <w:tcW w:w="503"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разведение декоративных и плодовых деревьев, овощных и ягодных культур;</w:t>
            </w:r>
          </w:p>
          <w:p w:rsidR="00540525" w:rsidRPr="006E14CC" w:rsidRDefault="00540525" w:rsidP="00540525">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индивидуальных гаражей и иных вспомогательных сооружений;</w:t>
            </w:r>
          </w:p>
          <w:p w:rsidR="00540525" w:rsidRPr="006E14CC" w:rsidRDefault="00540525" w:rsidP="00540525">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обустройство спортивных и детских площадок, площадок отдыха</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6E14CC">
              <w:rPr>
                <w:rFonts w:ascii="Times New Roman" w:hAnsi="Times New Roman" w:cs="Times New Roman"/>
                <w:sz w:val="20"/>
                <w:szCs w:val="20"/>
              </w:rPr>
              <w:lastRenderedPageBreak/>
              <w:t>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1005"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13.3</w:t>
            </w:r>
          </w:p>
        </w:tc>
        <w:tc>
          <w:tcPr>
            <w:tcW w:w="6895"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03" w:type="dxa"/>
            <w:shd w:val="clear" w:color="auto" w:fill="auto"/>
            <w:vAlign w:val="center"/>
          </w:tcPr>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p>
          <w:p w:rsidR="00B4749F" w:rsidRPr="006E14CC" w:rsidRDefault="00540525"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B4749F" w:rsidRPr="006E14CC">
              <w:rPr>
                <w:rFonts w:ascii="Times New Roman" w:hAnsi="Times New Roman" w:cs="Times New Roman"/>
                <w:b/>
                <w:sz w:val="20"/>
                <w:szCs w:val="20"/>
              </w:rPr>
              <w:t>.</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10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895"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B4749F" w:rsidRPr="006E14CC">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4749F" w:rsidRPr="006E14CC" w:rsidTr="00B4749F">
        <w:trPr>
          <w:tblHeader/>
        </w:trPr>
        <w:tc>
          <w:tcPr>
            <w:tcW w:w="504"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98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982" w:type="dxa"/>
            <w:shd w:val="clear" w:color="auto" w:fill="auto"/>
          </w:tcPr>
          <w:p w:rsidR="00B4749F" w:rsidRPr="006E14CC" w:rsidRDefault="00B4749F" w:rsidP="00B4749F">
            <w:pPr>
              <w:widowControl w:val="0"/>
              <w:autoSpaceDE w:val="0"/>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hAnsi="Times New Roman" w:cs="Times New Roman"/>
                  <w:sz w:val="20"/>
                  <w:szCs w:val="20"/>
                </w:rPr>
                <w:t>коде 2.7.1</w:t>
              </w:r>
            </w:hyperlink>
          </w:p>
        </w:tc>
      </w:tr>
      <w:tr w:rsidR="00B4749F" w:rsidRPr="006E14CC" w:rsidTr="00B4749F">
        <w:trPr>
          <w:trHeight w:val="308"/>
        </w:trPr>
        <w:tc>
          <w:tcPr>
            <w:tcW w:w="504" w:type="dxa"/>
            <w:shd w:val="clear" w:color="auto" w:fill="auto"/>
            <w:vAlign w:val="center"/>
          </w:tcPr>
          <w:p w:rsidR="00B4749F" w:rsidRPr="006E14CC" w:rsidRDefault="0003141D" w:rsidP="00B4749F">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B4749F" w:rsidRPr="006E14CC">
              <w:rPr>
                <w:rFonts w:ascii="Times New Roman" w:hAnsi="Times New Roman" w:cs="Times New Roman"/>
                <w:b/>
                <w:sz w:val="20"/>
                <w:szCs w:val="20"/>
              </w:rPr>
              <w:t>.</w:t>
            </w:r>
          </w:p>
        </w:tc>
        <w:tc>
          <w:tcPr>
            <w:tcW w:w="180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8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982" w:type="dxa"/>
            <w:shd w:val="clear" w:color="auto" w:fill="auto"/>
          </w:tcPr>
          <w:p w:rsidR="00B4749F" w:rsidRPr="006E14CC" w:rsidRDefault="00B4749F" w:rsidP="00B4749F">
            <w:pPr>
              <w:autoSpaceDN w:val="0"/>
              <w:adjustRightInd w:val="0"/>
              <w:spacing w:after="0"/>
              <w:jc w:val="both"/>
              <w:rPr>
                <w:rFonts w:ascii="Times New Roman" w:hAnsi="Times New Roman" w:cs="Times New Roman"/>
                <w:sz w:val="20"/>
                <w:szCs w:val="20"/>
              </w:rPr>
            </w:pPr>
            <w:r w:rsidRPr="006E14C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7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3141D" w:rsidRPr="006E14CC" w:rsidTr="00B4749F">
        <w:tc>
          <w:tcPr>
            <w:tcW w:w="534" w:type="dxa"/>
            <w:shd w:val="clear" w:color="auto" w:fill="auto"/>
            <w:vAlign w:val="center"/>
          </w:tcPr>
          <w:p w:rsidR="0003141D"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3141D" w:rsidRPr="006E14CC" w:rsidRDefault="0003141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3141D" w:rsidRPr="006E14CC" w:rsidRDefault="0003141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3141D"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r w:rsidR="0003141D">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3141D">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21349231"/>
      <w:r w:rsidRPr="006E14CC">
        <w:rPr>
          <w:rFonts w:ascii="Times New Roman" w:hAnsi="Times New Roman" w:cs="Times New Roman"/>
          <w:b/>
          <w:bCs/>
          <w:sz w:val="28"/>
          <w:szCs w:val="28"/>
          <w:u w:val="single"/>
        </w:rPr>
        <w:lastRenderedPageBreak/>
        <w:t>Статья 1</w:t>
      </w:r>
      <w:r w:rsidR="00581D5D">
        <w:rPr>
          <w:rFonts w:ascii="Times New Roman" w:hAnsi="Times New Roman" w:cs="Times New Roman"/>
          <w:b/>
          <w:bCs/>
          <w:sz w:val="28"/>
          <w:szCs w:val="28"/>
          <w:u w:val="single"/>
        </w:rPr>
        <w:t>9</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00"/>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6E14CC">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6E14CC">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6E14CC">
                <w:rPr>
                  <w:rFonts w:ascii="Times New Roman" w:eastAsia="Times New Roman" w:hAnsi="Times New Roman" w:cs="Times New Roman"/>
                  <w:sz w:val="20"/>
                  <w:szCs w:val="20"/>
                  <w:lang w:eastAsia="ru-RU"/>
                </w:rPr>
                <w:t>кодами 3.5.1</w:t>
              </w:r>
            </w:hyperlink>
            <w:r w:rsidRPr="006E14CC">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6E14CC">
                <w:rPr>
                  <w:rFonts w:ascii="Times New Roman" w:eastAsia="Times New Roman" w:hAnsi="Times New Roman" w:cs="Times New Roman"/>
                  <w:sz w:val="20"/>
                  <w:szCs w:val="20"/>
                  <w:lang w:eastAsia="ru-RU"/>
                </w:rPr>
                <w:t>3.5.2</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6E14CC">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75"/>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03141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03141D">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2.1.1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1" w:name="_Toc21349232"/>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01"/>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станций скорой помощи</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6E14CC">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76"/>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2" w:name="_Toc21349233"/>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0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спортивных баз и лагерей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77"/>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3" w:name="_Toc21349234"/>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03"/>
    </w:p>
    <w:p w:rsidR="00B4749F" w:rsidRPr="006E14CC" w:rsidRDefault="00B4749F" w:rsidP="00B4749F">
      <w:pPr>
        <w:jc w:val="center"/>
        <w:rPr>
          <w:rFonts w:ascii="Times New Roman" w:eastAsia="Times New Roman" w:hAnsi="Times New Roman" w:cs="Times New Roman"/>
          <w:b/>
          <w:sz w:val="28"/>
          <w:szCs w:val="24"/>
          <w:lang w:eastAsia="ru-RU"/>
        </w:rPr>
      </w:pPr>
    </w:p>
    <w:p w:rsidR="00B4749F" w:rsidRPr="006E14CC" w:rsidRDefault="00B4749F" w:rsidP="00B4749F">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6E14CC">
              <w:rPr>
                <w:rFonts w:ascii="Times New Roman" w:eastAsia="Times New Roman" w:hAnsi="Times New Roman" w:cs="Times New Roman"/>
                <w:sz w:val="20"/>
                <w:szCs w:val="20"/>
                <w:lang w:eastAsia="ru-RU"/>
              </w:rPr>
              <w:t>конгрессной</w:t>
            </w:r>
            <w:proofErr w:type="spellEnd"/>
            <w:r w:rsidRPr="006E14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9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78"/>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21349235"/>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20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устройство площадок для празднеств и гуляний;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B4749F" w:rsidRPr="006E14CC" w:rsidRDefault="00B4749F" w:rsidP="00B4749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79"/>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5" w:name="_Toc21349236"/>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8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05"/>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80"/>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6" w:name="_Toc21349237"/>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(Р 2)</w:t>
      </w:r>
      <w:bookmarkEnd w:id="206"/>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6E14CC">
                <w:rPr>
                  <w:rFonts w:ascii="Times New Roman" w:eastAsia="Times New Roman" w:hAnsi="Times New Roman" w:cs="Times New Roman"/>
                  <w:sz w:val="20"/>
                  <w:szCs w:val="20"/>
                  <w:lang w:eastAsia="ru-RU"/>
                </w:rPr>
                <w:t>кодами 5.1</w:t>
              </w:r>
            </w:hyperlink>
            <w:r w:rsidRPr="006E14CC">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6E14CC">
                <w:rPr>
                  <w:rFonts w:ascii="Times New Roman" w:eastAsia="Times New Roman" w:hAnsi="Times New Roman" w:cs="Times New Roman"/>
                  <w:sz w:val="20"/>
                  <w:szCs w:val="20"/>
                  <w:lang w:eastAsia="ru-RU"/>
                </w:rPr>
                <w:t>5.5</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2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r w:rsidRPr="006E14CC">
              <w:rPr>
                <w:rFonts w:ascii="Times New Roman" w:eastAsia="Times New Roman" w:hAnsi="Times New Roman" w:cs="Times New Roman"/>
                <w:b/>
                <w:color w:val="000000"/>
                <w:sz w:val="20"/>
                <w:szCs w:val="20"/>
                <w:lang w:eastAsia="ru-RU"/>
              </w:rPr>
              <w:t>п</w:t>
            </w:r>
            <w:proofErr w:type="spell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B4749F" w:rsidRPr="006E14CC" w:rsidRDefault="00B4749F" w:rsidP="00B4749F">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976DB8">
          <w:headerReference w:type="default" r:id="rId81"/>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7" w:name="_Toc21349238"/>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10</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(ПР 4)</w:t>
      </w:r>
      <w:bookmarkEnd w:id="20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6E14CC">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6E14CC">
              <w:rPr>
                <w:rFonts w:ascii="Times New Roman" w:eastAsia="Times New Roman" w:hAnsi="Times New Roman" w:cs="Times New Roman"/>
                <w:sz w:val="20"/>
                <w:szCs w:val="20"/>
                <w:lang w:eastAsia="ru-RU"/>
              </w:rPr>
              <w:lastRenderedPageBreak/>
              <w:t>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82"/>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0314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83"/>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8" w:name="_Toc21349239"/>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.1</w:t>
      </w:r>
      <w:r w:rsidR="00581D5D">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208"/>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6E14CC">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6E14CC">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84"/>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85"/>
          <w:pgSz w:w="16838" w:h="11906" w:orient="landscape"/>
          <w:pgMar w:top="426" w:right="1134" w:bottom="851" w:left="113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9" w:name="_Toc21349240"/>
      <w:r>
        <w:rPr>
          <w:rFonts w:ascii="Times New Roman" w:eastAsia="Times New Roman" w:hAnsi="Times New Roman" w:cs="Times New Roman"/>
          <w:b/>
          <w:bCs/>
          <w:sz w:val="28"/>
          <w:szCs w:val="28"/>
          <w:u w:val="single"/>
        </w:rPr>
        <w:lastRenderedPageBreak/>
        <w:t>Статья 19</w:t>
      </w:r>
      <w:r w:rsidR="00B4749F" w:rsidRPr="006E14CC">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2</w:t>
      </w:r>
      <w:r w:rsidR="00B4749F"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0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B4749F" w:rsidRPr="006E14CC" w:rsidTr="00B4749F">
        <w:trPr>
          <w:tblHeader/>
        </w:trPr>
        <w:tc>
          <w:tcPr>
            <w:tcW w:w="602"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279"/>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8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0" w:name="_Toc21349241"/>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13</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1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87"/>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910100"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1" w:name="_Toc21349242"/>
      <w:r>
        <w:rPr>
          <w:rFonts w:ascii="Times New Roman" w:eastAsia="Times New Roman" w:hAnsi="Times New Roman" w:cs="Times New Roman"/>
          <w:b/>
          <w:bCs/>
          <w:sz w:val="28"/>
          <w:szCs w:val="28"/>
          <w:u w:val="single"/>
        </w:rPr>
        <w:lastRenderedPageBreak/>
        <w:t>Статья 19</w:t>
      </w:r>
      <w:r w:rsidR="00B4749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14</w:t>
      </w:r>
      <w:r w:rsidR="00B4749F">
        <w:rPr>
          <w:rFonts w:ascii="Times New Roman" w:eastAsia="Times New Roman" w:hAnsi="Times New Roman" w:cs="Times New Roman"/>
          <w:b/>
          <w:bCs/>
          <w:sz w:val="28"/>
          <w:szCs w:val="28"/>
        </w:rPr>
        <w:t xml:space="preserve"> Зона</w:t>
      </w:r>
      <w:r w:rsidR="00B4749F" w:rsidRPr="00910100">
        <w:rPr>
          <w:rFonts w:ascii="Times New Roman" w:eastAsia="Times New Roman" w:hAnsi="Times New Roman" w:cs="Times New Roman"/>
          <w:b/>
          <w:bCs/>
          <w:sz w:val="28"/>
          <w:szCs w:val="28"/>
        </w:rPr>
        <w:t xml:space="preserve"> </w:t>
      </w:r>
      <w:r w:rsidR="00B4749F" w:rsidRPr="009E147A">
        <w:rPr>
          <w:rFonts w:ascii="Times New Roman" w:eastAsia="Times New Roman" w:hAnsi="Times New Roman" w:cs="Times New Roman"/>
          <w:b/>
          <w:bCs/>
          <w:sz w:val="28"/>
          <w:szCs w:val="28"/>
        </w:rPr>
        <w:t xml:space="preserve">для размещения объектов индивидуального транспорта </w:t>
      </w:r>
      <w:r w:rsidR="00B4749F" w:rsidRPr="00910100">
        <w:rPr>
          <w:rFonts w:ascii="Times New Roman" w:eastAsia="Times New Roman" w:hAnsi="Times New Roman" w:cs="Times New Roman"/>
          <w:b/>
          <w:bCs/>
          <w:sz w:val="28"/>
          <w:szCs w:val="28"/>
        </w:rPr>
        <w:t>(</w:t>
      </w:r>
      <w:r w:rsidR="00B4749F">
        <w:rPr>
          <w:rFonts w:ascii="Times New Roman" w:eastAsia="Times New Roman" w:hAnsi="Times New Roman" w:cs="Times New Roman"/>
          <w:b/>
          <w:bCs/>
          <w:sz w:val="28"/>
          <w:szCs w:val="28"/>
        </w:rPr>
        <w:t>И</w:t>
      </w:r>
      <w:r w:rsidR="00B4749F" w:rsidRPr="00910100">
        <w:rPr>
          <w:rFonts w:ascii="Times New Roman" w:eastAsia="Times New Roman" w:hAnsi="Times New Roman" w:cs="Times New Roman"/>
          <w:b/>
          <w:bCs/>
          <w:sz w:val="28"/>
          <w:szCs w:val="28"/>
        </w:rPr>
        <w:t>Т)</w:t>
      </w:r>
      <w:bookmarkEnd w:id="211"/>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910100" w:rsidTr="00B4749F">
        <w:trPr>
          <w:tblHeader/>
        </w:trPr>
        <w:tc>
          <w:tcPr>
            <w:tcW w:w="568"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6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Объекты гаражного назначения</w:t>
            </w:r>
          </w:p>
        </w:tc>
        <w:tc>
          <w:tcPr>
            <w:tcW w:w="889"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2.7.1</w:t>
            </w:r>
          </w:p>
        </w:tc>
        <w:tc>
          <w:tcPr>
            <w:tcW w:w="6489"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B4749F" w:rsidRPr="00910100" w:rsidTr="00B4749F">
        <w:tc>
          <w:tcPr>
            <w:tcW w:w="56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4.9</w:t>
            </w:r>
          </w:p>
        </w:tc>
        <w:tc>
          <w:tcPr>
            <w:tcW w:w="6489"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BD119F">
                <w:rPr>
                  <w:rFonts w:ascii="Times New Roman" w:eastAsia="Times New Roman" w:hAnsi="Times New Roman" w:cs="Times New Roman"/>
                  <w:sz w:val="20"/>
                  <w:szCs w:val="20"/>
                  <w:lang w:eastAsia="ru-RU"/>
                </w:rPr>
                <w:t>коде 2.7.1</w:t>
              </w:r>
            </w:hyperlink>
          </w:p>
        </w:tc>
      </w:tr>
      <w:tr w:rsidR="00B4749F" w:rsidRPr="00910100" w:rsidTr="00B4749F">
        <w:tc>
          <w:tcPr>
            <w:tcW w:w="56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3.1</w:t>
            </w:r>
          </w:p>
        </w:tc>
        <w:tc>
          <w:tcPr>
            <w:tcW w:w="6489"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910100" w:rsidTr="00B4749F">
        <w:trPr>
          <w:tblHeader/>
        </w:trPr>
        <w:tc>
          <w:tcPr>
            <w:tcW w:w="503"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03"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4.9.1</w:t>
            </w:r>
          </w:p>
        </w:tc>
        <w:tc>
          <w:tcPr>
            <w:tcW w:w="6510" w:type="dxa"/>
            <w:shd w:val="clear" w:color="auto" w:fill="auto"/>
          </w:tcPr>
          <w:p w:rsidR="00B4749F" w:rsidRPr="00232CDB"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232CDB"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232CDB"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910100" w:rsidTr="00B4749F">
        <w:trPr>
          <w:trHeight w:val="567"/>
          <w:tblHeader/>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910100" w:rsidTr="00B4749F">
        <w:trPr>
          <w:trHeight w:val="279"/>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910100" w:rsidSect="00EC2091">
          <w:headerReference w:type="default" r:id="rId88"/>
          <w:pgSz w:w="11906" w:h="16838"/>
          <w:pgMar w:top="1134" w:right="851" w:bottom="1134" w:left="1701" w:header="709" w:footer="709" w:gutter="0"/>
          <w:cols w:space="708"/>
          <w:docGrid w:linePitch="360"/>
        </w:sect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B4749F" w:rsidRPr="00232CDB" w:rsidTr="00B4749F">
        <w:trPr>
          <w:trHeight w:val="1156"/>
        </w:trPr>
        <w:tc>
          <w:tcPr>
            <w:tcW w:w="568"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 xml:space="preserve">№ </w:t>
            </w:r>
            <w:proofErr w:type="spellStart"/>
            <w:r w:rsidRPr="006E5A3C">
              <w:rPr>
                <w:rFonts w:ascii="Times New Roman" w:eastAsia="Times New Roman" w:hAnsi="Times New Roman" w:cs="Times New Roman"/>
                <w:b/>
                <w:color w:val="000000"/>
                <w:sz w:val="20"/>
                <w:szCs w:val="20"/>
                <w:lang w:eastAsia="ru-RU"/>
              </w:rPr>
              <w:t>п</w:t>
            </w:r>
            <w:proofErr w:type="spellEnd"/>
            <w:r w:rsidRPr="006E5A3C">
              <w:rPr>
                <w:rFonts w:ascii="Times New Roman" w:eastAsia="Times New Roman" w:hAnsi="Times New Roman" w:cs="Times New Roman"/>
                <w:b/>
                <w:color w:val="000000"/>
                <w:sz w:val="20"/>
                <w:szCs w:val="20"/>
                <w:lang w:eastAsia="ru-RU"/>
              </w:rPr>
              <w:t>/</w:t>
            </w:r>
            <w:proofErr w:type="spellStart"/>
            <w:r w:rsidRPr="006E5A3C">
              <w:rPr>
                <w:rFonts w:ascii="Times New Roman" w:eastAsia="Times New Roman" w:hAnsi="Times New Roman" w:cs="Times New Roman"/>
                <w:b/>
                <w:color w:val="000000"/>
                <w:sz w:val="20"/>
                <w:szCs w:val="20"/>
                <w:lang w:eastAsia="ru-RU"/>
              </w:rPr>
              <w:t>п</w:t>
            </w:r>
            <w:proofErr w:type="spellEnd"/>
          </w:p>
        </w:tc>
        <w:tc>
          <w:tcPr>
            <w:tcW w:w="2976"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Код вида</w:t>
            </w:r>
          </w:p>
        </w:tc>
        <w:tc>
          <w:tcPr>
            <w:tcW w:w="3260" w:type="dxa"/>
            <w:gridSpan w:val="2"/>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B4749F" w:rsidRPr="00232CDB" w:rsidTr="00B4749F">
        <w:trPr>
          <w:trHeight w:val="301"/>
        </w:trPr>
        <w:tc>
          <w:tcPr>
            <w:tcW w:w="568" w:type="dxa"/>
            <w:vMerge/>
            <w:shd w:val="clear" w:color="auto" w:fill="auto"/>
          </w:tcPr>
          <w:p w:rsidR="00B4749F" w:rsidRPr="00232CDB" w:rsidRDefault="00B4749F" w:rsidP="00B4749F">
            <w:pPr>
              <w:widowControl w:val="0"/>
              <w:suppressAutoHyphens/>
              <w:autoSpaceDE w:val="0"/>
              <w:spacing w:after="0" w:line="240" w:lineRule="auto"/>
              <w:ind w:hanging="11"/>
              <w:jc w:val="both"/>
              <w:rPr>
                <w:rFonts w:ascii="Times New Roman" w:eastAsia="Times New Roman" w:hAnsi="Times New Roman" w:cs="Times New Roman"/>
                <w:color w:val="000000"/>
                <w:sz w:val="20"/>
                <w:szCs w:val="20"/>
                <w:lang w:eastAsia="ru-RU"/>
              </w:rPr>
            </w:pPr>
          </w:p>
        </w:tc>
        <w:tc>
          <w:tcPr>
            <w:tcW w:w="2976"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709"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559"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w:t>
            </w:r>
          </w:p>
        </w:tc>
        <w:tc>
          <w:tcPr>
            <w:tcW w:w="1701"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максимальные</w:t>
            </w:r>
          </w:p>
        </w:tc>
        <w:tc>
          <w:tcPr>
            <w:tcW w:w="3261"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417"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3260"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r>
      <w:tr w:rsidR="00B4749F" w:rsidRPr="00232CDB" w:rsidTr="00B4749F">
        <w:trPr>
          <w:trHeight w:val="301"/>
        </w:trPr>
        <w:tc>
          <w:tcPr>
            <w:tcW w:w="15451" w:type="dxa"/>
            <w:gridSpan w:val="8"/>
            <w:shd w:val="clear" w:color="auto" w:fill="auto"/>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Основные виды разрешенного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гаражного назначения</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2.7.1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15</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Обслуживание автотранспорта</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B4749F" w:rsidRPr="00232CDB">
              <w:rPr>
                <w:rFonts w:ascii="Times New Roman" w:eastAsia="Times New Roman" w:hAnsi="Times New Roman" w:cs="Times New Roman"/>
                <w:color w:val="000000"/>
                <w:sz w:val="20"/>
                <w:szCs w:val="20"/>
                <w:lang w:eastAsia="ru-RU"/>
              </w:rPr>
              <w:t>00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8</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100</w:t>
            </w:r>
          </w:p>
        </w:tc>
      </w:tr>
      <w:tr w:rsidR="00B4749F" w:rsidRPr="00232CDB" w:rsidTr="00B4749F">
        <w:tc>
          <w:tcPr>
            <w:tcW w:w="15451" w:type="dxa"/>
            <w:gridSpan w:val="8"/>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Условно разрешенные виды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придорожного сервиса</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4.9.1</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r w:rsidR="00B4749F">
              <w:rPr>
                <w:rFonts w:ascii="Times New Roman" w:eastAsia="Times New Roman" w:hAnsi="Times New Roman" w:cs="Times New Roman"/>
                <w:color w:val="000000"/>
                <w:sz w:val="20"/>
                <w:szCs w:val="20"/>
                <w:lang w:eastAsia="ru-RU"/>
              </w:rPr>
              <w:t>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EC2091">
          <w:pgSz w:w="16838" w:h="11906" w:orient="landscape"/>
          <w:pgMar w:top="1701"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2" w:name="_Toc21349243"/>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20</w:t>
      </w:r>
      <w:r w:rsidRPr="00910100">
        <w:rPr>
          <w:rFonts w:ascii="Times New Roman" w:eastAsia="Times New Roman" w:hAnsi="Times New Roman" w:cs="Times New Roman"/>
          <w:b/>
          <w:bCs/>
          <w:sz w:val="28"/>
          <w:szCs w:val="28"/>
        </w:rPr>
        <w:t xml:space="preserve">. </w:t>
      </w:r>
      <w:r w:rsidRPr="00896BA4">
        <w:rPr>
          <w:rFonts w:ascii="Times New Roman" w:eastAsia="Times New Roman" w:hAnsi="Times New Roman" w:cs="Times New Roman"/>
          <w:b/>
          <w:bCs/>
          <w:sz w:val="28"/>
          <w:szCs w:val="28"/>
        </w:rPr>
        <w:t xml:space="preserve">Градостроительные регламенты для территориальных зон за границами населенных пунктов </w:t>
      </w:r>
      <w:proofErr w:type="spellStart"/>
      <w:r>
        <w:rPr>
          <w:rFonts w:ascii="Times New Roman" w:eastAsia="Times New Roman" w:hAnsi="Times New Roman" w:cs="Times New Roman"/>
          <w:b/>
          <w:bCs/>
          <w:sz w:val="28"/>
          <w:szCs w:val="28"/>
        </w:rPr>
        <w:t>Моховского</w:t>
      </w:r>
      <w:proofErr w:type="spellEnd"/>
      <w:r>
        <w:rPr>
          <w:rFonts w:ascii="Times New Roman" w:eastAsia="Times New Roman" w:hAnsi="Times New Roman" w:cs="Times New Roman"/>
          <w:b/>
          <w:bCs/>
          <w:sz w:val="28"/>
          <w:szCs w:val="28"/>
        </w:rPr>
        <w:t xml:space="preserve">  сельского </w:t>
      </w:r>
      <w:r w:rsidRPr="00896BA4">
        <w:rPr>
          <w:rFonts w:ascii="Times New Roman" w:eastAsia="Times New Roman" w:hAnsi="Times New Roman" w:cs="Times New Roman"/>
          <w:b/>
          <w:bCs/>
          <w:sz w:val="28"/>
          <w:szCs w:val="28"/>
        </w:rPr>
        <w:t>поселения</w:t>
      </w:r>
      <w:bookmarkEnd w:id="212"/>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3" w:name="_Toc21349244"/>
      <w:r w:rsidRPr="006E14CC">
        <w:rPr>
          <w:rFonts w:ascii="Times New Roman" w:eastAsia="Times New Roman" w:hAnsi="Times New Roman" w:cs="Times New Roman"/>
          <w:b/>
          <w:bCs/>
          <w:sz w:val="28"/>
          <w:szCs w:val="28"/>
          <w:u w:val="single"/>
        </w:rPr>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жилыми дачными и садовыми домами высотой не выше трех надземных этажей (Ж3 4)</w:t>
      </w:r>
      <w:bookmarkEnd w:id="213"/>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13.3</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3544"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w:t>
            </w:r>
            <w:r w:rsidRPr="006E14CC">
              <w:rPr>
                <w:rFonts w:ascii="Times New Roman" w:eastAsia="Times New Roman" w:hAnsi="Times New Roman" w:cs="Times New Roman"/>
                <w:sz w:val="20"/>
                <w:szCs w:val="20"/>
                <w:lang w:eastAsia="ru-RU"/>
              </w:rPr>
              <w:lastRenderedPageBreak/>
              <w:t>товаров, торговая площадь которых составляет до 5000 кв. м</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autoSpaceDN w:val="0"/>
        <w:adjustRightInd w:val="0"/>
        <w:spacing w:after="120"/>
        <w:ind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autoSpaceDN w:val="0"/>
              <w:adjustRightInd w:val="0"/>
              <w:spacing w:after="0"/>
              <w:ind w:hanging="11"/>
              <w:jc w:val="center"/>
              <w:rPr>
                <w:b/>
                <w:sz w:val="20"/>
                <w:szCs w:val="20"/>
                <w:lang w:eastAsia="ru-RU"/>
              </w:rPr>
            </w:pPr>
            <w:r w:rsidRPr="006E14CC">
              <w:rPr>
                <w:b/>
                <w:sz w:val="20"/>
                <w:szCs w:val="20"/>
                <w:lang w:eastAsia="ru-RU"/>
              </w:rPr>
              <w:t>1.</w:t>
            </w:r>
          </w:p>
        </w:tc>
        <w:tc>
          <w:tcPr>
            <w:tcW w:w="78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Благоустройство и озеленение</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DA0828">
          <w:headerReference w:type="default" r:id="rId8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418"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4" w:name="_Toc21349245"/>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14"/>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E14CC">
              <w:rPr>
                <w:rFonts w:ascii="Times New Roman" w:eastAsia="Times New Roman" w:hAnsi="Times New Roman" w:cs="Times New Roman"/>
                <w:sz w:val="20"/>
                <w:szCs w:val="20"/>
                <w:lang w:eastAsia="ru-RU"/>
              </w:rPr>
              <w:t>природовосстановительных</w:t>
            </w:r>
            <w:proofErr w:type="spellEnd"/>
            <w:r w:rsidRPr="006E14CC">
              <w:rPr>
                <w:rFonts w:ascii="Times New Roman" w:eastAsia="Times New Roman" w:hAnsi="Times New Roman" w:cs="Times New Roman"/>
                <w:sz w:val="20"/>
                <w:szCs w:val="20"/>
                <w:lang w:eastAsia="ru-RU"/>
              </w:rPr>
              <w:t xml:space="preserve"> мероприятий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Деятельность по заготовке, первичной обработке и вывозу древесины и </w:t>
            </w:r>
            <w:proofErr w:type="spellStart"/>
            <w:r w:rsidRPr="006E14CC">
              <w:rPr>
                <w:rFonts w:ascii="Times New Roman" w:eastAsia="Times New Roman" w:hAnsi="Times New Roman" w:cs="Times New Roman"/>
                <w:sz w:val="20"/>
                <w:szCs w:val="20"/>
                <w:lang w:eastAsia="ru-RU"/>
              </w:rPr>
              <w:t>недревесных</w:t>
            </w:r>
            <w:proofErr w:type="spellEnd"/>
            <w:r w:rsidRPr="006E14CC">
              <w:rPr>
                <w:rFonts w:ascii="Times New Roman" w:eastAsia="Times New Roman" w:hAnsi="Times New Roman" w:cs="Times New Roman"/>
                <w:sz w:val="20"/>
                <w:szCs w:val="20"/>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4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64" w:type="dxa"/>
            <w:shd w:val="clear" w:color="auto" w:fill="auto"/>
          </w:tcPr>
          <w:p w:rsidR="00B4749F" w:rsidRPr="006E14CC" w:rsidRDefault="00B4749F" w:rsidP="00B4749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первичной переработки продукции пчеловодства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9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6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0"/>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5" w:name="_Toc21349246"/>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21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4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кладбищ, крематориев и мест захоронения;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соответствующих культовых сооружений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1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58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25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5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58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25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91"/>
          <w:pgSz w:w="11906" w:h="16838"/>
          <w:pgMar w:top="1134" w:right="851" w:bottom="1134" w:left="1134"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6" w:name="_Toc21349247"/>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4</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скотомогильников, отстойников, полей фильтрации и ассенизации (СН 2)</w:t>
      </w:r>
      <w:bookmarkEnd w:id="216"/>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99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611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8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1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11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8808"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92"/>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ind w:left="720"/>
        <w:contextualSpacing/>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 xml:space="preserve">  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17" w:name="_Toc21349248"/>
      <w:r w:rsidRPr="006E14CC">
        <w:rPr>
          <w:rFonts w:ascii="Times New Roman" w:hAnsi="Times New Roman" w:cs="Times New Roman"/>
          <w:b/>
          <w:bCs/>
          <w:sz w:val="28"/>
          <w:szCs w:val="28"/>
          <w:u w:val="single"/>
        </w:rPr>
        <w:lastRenderedPageBreak/>
        <w:t xml:space="preserve">Статья </w:t>
      </w:r>
      <w:r w:rsidR="00581D5D">
        <w:rPr>
          <w:rFonts w:ascii="Times New Roman" w:hAnsi="Times New Roman" w:cs="Times New Roman"/>
          <w:b/>
          <w:bCs/>
          <w:sz w:val="28"/>
          <w:szCs w:val="28"/>
          <w:u w:val="single"/>
        </w:rPr>
        <w:t>20</w:t>
      </w:r>
      <w:r w:rsidRPr="006E14CC">
        <w:rPr>
          <w:rFonts w:ascii="Times New Roman" w:hAnsi="Times New Roman" w:cs="Times New Roman"/>
          <w:b/>
          <w:bCs/>
          <w:sz w:val="28"/>
          <w:szCs w:val="28"/>
          <w:u w:val="single"/>
        </w:rPr>
        <w:t>.</w:t>
      </w:r>
      <w:r w:rsidR="00581D5D">
        <w:rPr>
          <w:rFonts w:ascii="Times New Roman" w:hAnsi="Times New Roman" w:cs="Times New Roman"/>
          <w:b/>
          <w:bCs/>
          <w:sz w:val="28"/>
          <w:szCs w:val="28"/>
          <w:u w:val="single"/>
        </w:rPr>
        <w:t>5</w:t>
      </w:r>
      <w:r w:rsidRPr="006E14CC">
        <w:rPr>
          <w:rFonts w:ascii="Times New Roman" w:hAnsi="Times New Roman" w:cs="Times New Roman"/>
          <w:b/>
          <w:bCs/>
          <w:sz w:val="28"/>
          <w:szCs w:val="28"/>
          <w:u w:val="single"/>
        </w:rPr>
        <w:t xml:space="preserve"> </w:t>
      </w:r>
      <w:r>
        <w:rPr>
          <w:rFonts w:ascii="Times New Roman" w:hAnsi="Times New Roman" w:cs="Times New Roman"/>
          <w:b/>
          <w:sz w:val="28"/>
          <w:szCs w:val="28"/>
        </w:rPr>
        <w:t>Зона</w:t>
      </w:r>
      <w:r w:rsidRPr="006E14CC">
        <w:rPr>
          <w:rFonts w:ascii="Times New Roman" w:hAnsi="Times New Roman" w:cs="Times New Roman"/>
          <w:b/>
          <w:sz w:val="28"/>
          <w:szCs w:val="28"/>
        </w:rPr>
        <w:t xml:space="preserve"> для размещения объектов добывающей </w:t>
      </w:r>
      <w:r w:rsidRPr="006E14CC">
        <w:rPr>
          <w:rFonts w:ascii="Times New Roman" w:eastAsia="Times New Roman" w:hAnsi="Times New Roman" w:cs="Times New Roman"/>
          <w:b/>
          <w:sz w:val="28"/>
          <w:szCs w:val="28"/>
          <w:lang w:eastAsia="ru-RU"/>
        </w:rPr>
        <w:t>промышленности (ПР</w:t>
      </w:r>
      <w:r w:rsidR="000E541F">
        <w:rPr>
          <w:rFonts w:ascii="Times New Roman" w:eastAsia="Times New Roman" w:hAnsi="Times New Roman" w:cs="Times New Roman"/>
          <w:b/>
          <w:sz w:val="28"/>
          <w:szCs w:val="28"/>
          <w:lang w:eastAsia="ru-RU"/>
        </w:rPr>
        <w:t xml:space="preserve">, </w:t>
      </w:r>
      <w:proofErr w:type="spellStart"/>
      <w:r w:rsidR="000E541F">
        <w:rPr>
          <w:rFonts w:ascii="Times New Roman" w:eastAsia="Times New Roman" w:hAnsi="Times New Roman" w:cs="Times New Roman"/>
          <w:b/>
          <w:sz w:val="28"/>
          <w:szCs w:val="28"/>
          <w:lang w:eastAsia="ru-RU"/>
        </w:rPr>
        <w:t>ПРпр</w:t>
      </w:r>
      <w:proofErr w:type="spellEnd"/>
      <w:r w:rsidRPr="006E14CC">
        <w:rPr>
          <w:rFonts w:ascii="Times New Roman" w:eastAsia="Times New Roman" w:hAnsi="Times New Roman" w:cs="Times New Roman"/>
          <w:b/>
          <w:sz w:val="28"/>
          <w:szCs w:val="28"/>
          <w:lang w:eastAsia="ru-RU"/>
        </w:rPr>
        <w:t>)</w:t>
      </w:r>
      <w:bookmarkEnd w:id="217"/>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06A5A" w:rsidRPr="00FD5CF1" w:rsidTr="00FF4ABD">
        <w:trPr>
          <w:tblHeader/>
        </w:trPr>
        <w:tc>
          <w:tcPr>
            <w:tcW w:w="567" w:type="dxa"/>
            <w:shd w:val="clear" w:color="auto" w:fill="auto"/>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06A5A" w:rsidRPr="00FD5CF1" w:rsidTr="00FF4ABD">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B06A5A" w:rsidRPr="00FD5CF1"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FD5CF1">
              <w:rPr>
                <w:rFonts w:ascii="Times New Roman" w:eastAsia="Times New Roman" w:hAnsi="Times New Roman" w:cs="Times New Roman"/>
                <w:sz w:val="20"/>
                <w:szCs w:val="20"/>
                <w:lang w:eastAsia="ru-RU"/>
              </w:rPr>
              <w:t>недропользования</w:t>
            </w:r>
            <w:proofErr w:type="spellEnd"/>
            <w:r w:rsidRPr="00FD5CF1">
              <w:rPr>
                <w:rFonts w:ascii="Times New Roman" w:eastAsia="Times New Roman" w:hAnsi="Times New Roman" w:cs="Times New Roman"/>
                <w:sz w:val="20"/>
                <w:szCs w:val="20"/>
                <w:lang w:eastAsia="ru-RU"/>
              </w:rPr>
              <w:t xml:space="preserve">, если добыча недр происходит на межселенной территории </w:t>
            </w:r>
          </w:p>
        </w:tc>
      </w:tr>
      <w:tr w:rsidR="00B06A5A" w:rsidRPr="00FD5CF1" w:rsidTr="00FF4ABD">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B06A5A" w:rsidRPr="00FD5CF1"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06A5A" w:rsidRPr="00FD5CF1" w:rsidTr="00FF4ABD">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36"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4528" w:type="dxa"/>
            <w:shd w:val="clear" w:color="auto" w:fill="auto"/>
          </w:tcPr>
          <w:p w:rsidR="00B06A5A" w:rsidRPr="00FD5CF1"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D5CF1">
              <w:rPr>
                <w:rFonts w:ascii="Times New Roman" w:eastAsia="Times New Roman" w:hAnsi="Times New Roman" w:cs="Times New Roman"/>
                <w:sz w:val="20"/>
                <w:szCs w:val="20"/>
                <w:lang w:eastAsia="ru-RU"/>
              </w:rPr>
              <w:t>золоотвалов</w:t>
            </w:r>
            <w:proofErr w:type="spellEnd"/>
            <w:r w:rsidRPr="00FD5CF1">
              <w:rPr>
                <w:rFonts w:ascii="Times New Roman" w:eastAsia="Times New Roman" w:hAnsi="Times New Roman" w:cs="Times New Roman"/>
                <w:sz w:val="20"/>
                <w:szCs w:val="20"/>
                <w:lang w:eastAsia="ru-RU"/>
              </w:rPr>
              <w:t xml:space="preserve">, гидротехнических сооружений); </w:t>
            </w:r>
            <w:r w:rsidRPr="00FD5CF1">
              <w:rPr>
                <w:rFonts w:ascii="Times New Roman" w:eastAsia="Times New Roman" w:hAnsi="Times New Roman" w:cs="Times New Roman"/>
                <w:sz w:val="20"/>
                <w:szCs w:val="20"/>
                <w:lang w:eastAsia="ru-RU"/>
              </w:rPr>
              <w:br/>
              <w:t xml:space="preserve">размещение объектов </w:t>
            </w:r>
            <w:proofErr w:type="spellStart"/>
            <w:r w:rsidRPr="00FD5CF1">
              <w:rPr>
                <w:rFonts w:ascii="Times New Roman" w:eastAsia="Times New Roman" w:hAnsi="Times New Roman" w:cs="Times New Roman"/>
                <w:sz w:val="20"/>
                <w:szCs w:val="20"/>
                <w:lang w:eastAsia="ru-RU"/>
              </w:rPr>
              <w:t>электросетевого</w:t>
            </w:r>
            <w:proofErr w:type="spellEnd"/>
            <w:r w:rsidRPr="00FD5CF1">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 </w:t>
            </w:r>
          </w:p>
        </w:tc>
      </w:tr>
      <w:tr w:rsidR="00B06A5A" w:rsidRPr="00910100" w:rsidTr="00FF4AB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D96EA6"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B06A5A" w:rsidRPr="00910100" w:rsidRDefault="00B06A5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B4749F" w:rsidRPr="006E14CC" w:rsidTr="00B4749F">
        <w:trPr>
          <w:trHeight w:val="401"/>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6E14CC">
              <w:rPr>
                <w:rFonts w:ascii="Times New Roman" w:eastAsia="Times New Roman" w:hAnsi="Times New Roman" w:cs="Times New Roman"/>
                <w:sz w:val="20"/>
                <w:szCs w:val="20"/>
                <w:lang w:eastAsia="ru-RU"/>
              </w:rPr>
              <w:lastRenderedPageBreak/>
              <w:t xml:space="preserve">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headerReference w:type="default" r:id="rId93"/>
          <w:pgSz w:w="11906" w:h="16838"/>
          <w:pgMar w:top="142" w:right="851" w:bottom="28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06A5A" w:rsidRPr="00FD5CF1" w:rsidTr="00FF4ABD">
        <w:trPr>
          <w:trHeight w:val="1156"/>
          <w:jc w:val="center"/>
        </w:trPr>
        <w:tc>
          <w:tcPr>
            <w:tcW w:w="534" w:type="dxa"/>
            <w:vMerge w:val="restart"/>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06A5A" w:rsidRPr="00FD5CF1" w:rsidTr="00FF4ABD">
        <w:trPr>
          <w:trHeight w:val="301"/>
          <w:jc w:val="center"/>
        </w:trPr>
        <w:tc>
          <w:tcPr>
            <w:tcW w:w="534" w:type="dxa"/>
            <w:vMerge/>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r>
      <w:tr w:rsidR="00B06A5A" w:rsidRPr="00FD5CF1" w:rsidTr="00FF4ABD">
        <w:trPr>
          <w:trHeight w:val="301"/>
          <w:jc w:val="center"/>
        </w:trPr>
        <w:tc>
          <w:tcPr>
            <w:tcW w:w="15417" w:type="dxa"/>
            <w:gridSpan w:val="8"/>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Pr>
                <w:rFonts w:ascii="Times New Roman" w:eastAsia="Times New Roman" w:hAnsi="Times New Roman" w:cs="Times New Roman"/>
                <w:sz w:val="20"/>
                <w:szCs w:val="20"/>
                <w:lang w:eastAsia="ru-RU"/>
              </w:rPr>
              <w:t>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15417" w:type="dxa"/>
            <w:gridSpan w:val="8"/>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06A5A" w:rsidRPr="00FD5CF1" w:rsidTr="00FF4ABD">
        <w:trPr>
          <w:trHeight w:val="285"/>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8" w:name="_Toc21349249"/>
      <w:r>
        <w:rPr>
          <w:rFonts w:ascii="Times New Roman" w:eastAsia="Times New Roman" w:hAnsi="Times New Roman" w:cs="Times New Roman"/>
          <w:b/>
          <w:bCs/>
          <w:sz w:val="28"/>
          <w:szCs w:val="28"/>
          <w:u w:val="single"/>
        </w:rPr>
        <w:lastRenderedPageBreak/>
        <w:t>Статья 20</w:t>
      </w:r>
      <w:r w:rsidR="00B4749F"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B4749F" w:rsidRPr="006E14CC">
        <w:rPr>
          <w:rFonts w:ascii="Times New Roman" w:eastAsia="Times New Roman" w:hAnsi="Times New Roman" w:cs="Times New Roman"/>
          <w:b/>
          <w:bCs/>
          <w:sz w:val="28"/>
          <w:szCs w:val="28"/>
        </w:rPr>
        <w:t xml:space="preserve"> </w:t>
      </w:r>
      <w:r w:rsidR="00B4749F">
        <w:rPr>
          <w:rFonts w:ascii="Times New Roman" w:eastAsia="Times New Roman" w:hAnsi="Times New Roman" w:cs="Times New Roman"/>
          <w:b/>
          <w:bCs/>
          <w:sz w:val="28"/>
          <w:szCs w:val="28"/>
        </w:rPr>
        <w:t>Зона</w:t>
      </w:r>
      <w:r w:rsidR="00B4749F" w:rsidRPr="006E14CC">
        <w:rPr>
          <w:rFonts w:ascii="Times New Roman" w:eastAsia="Times New Roman" w:hAnsi="Times New Roman" w:cs="Times New Roman"/>
          <w:b/>
          <w:sz w:val="28"/>
          <w:szCs w:val="28"/>
          <w:lang w:eastAsia="ru-RU"/>
        </w:rPr>
        <w:t xml:space="preserve"> для размещения технологических автомобильных дорог (ПР (АТ))</w:t>
      </w:r>
      <w:bookmarkEnd w:id="218"/>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B4749F" w:rsidRPr="006E14CC" w:rsidTr="00B4749F">
        <w:trPr>
          <w:trHeight w:val="401"/>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19" w:name="_Toc21349250"/>
      <w:r w:rsidRPr="006E14CC">
        <w:rPr>
          <w:rFonts w:ascii="Times New Roman" w:eastAsia="Times New Roman" w:hAnsi="Times New Roman" w:cs="Times New Roman"/>
          <w:b/>
          <w:bCs/>
          <w:sz w:val="28"/>
          <w:szCs w:val="28"/>
          <w:u w:val="single"/>
        </w:rPr>
        <w:lastRenderedPageBreak/>
        <w:t>Стат</w:t>
      </w:r>
      <w:r w:rsidR="00581D5D">
        <w:rPr>
          <w:rFonts w:ascii="Times New Roman" w:eastAsia="Times New Roman" w:hAnsi="Times New Roman" w:cs="Times New Roman"/>
          <w:b/>
          <w:bCs/>
          <w:sz w:val="28"/>
          <w:szCs w:val="28"/>
          <w:u w:val="single"/>
        </w:rPr>
        <w:t>ья 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sz w:val="28"/>
          <w:szCs w:val="28"/>
          <w:lang w:eastAsia="ru-RU"/>
        </w:rPr>
        <w:t>Зона</w:t>
      </w:r>
      <w:r w:rsidRPr="006E14CC">
        <w:rPr>
          <w:rFonts w:ascii="Times New Roman" w:eastAsia="Times New Roman" w:hAnsi="Times New Roman" w:cs="Times New Roman"/>
          <w:b/>
          <w:sz w:val="28"/>
          <w:szCs w:val="28"/>
          <w:lang w:eastAsia="ru-RU"/>
        </w:rPr>
        <w:t xml:space="preserve"> для размещения железнодорожных подъездных путей (ПР (ЖТ)</w:t>
      </w:r>
      <w:r w:rsidR="000E541F">
        <w:rPr>
          <w:rFonts w:ascii="Times New Roman" w:eastAsia="Times New Roman" w:hAnsi="Times New Roman" w:cs="Times New Roman"/>
          <w:b/>
          <w:sz w:val="28"/>
          <w:szCs w:val="28"/>
          <w:lang w:eastAsia="ru-RU"/>
        </w:rPr>
        <w:t xml:space="preserve">, </w:t>
      </w:r>
      <w:r w:rsidR="000E541F" w:rsidRPr="006E14CC">
        <w:rPr>
          <w:rFonts w:ascii="Times New Roman" w:eastAsia="Times New Roman" w:hAnsi="Times New Roman" w:cs="Times New Roman"/>
          <w:b/>
          <w:sz w:val="28"/>
          <w:szCs w:val="28"/>
          <w:lang w:eastAsia="ru-RU"/>
        </w:rPr>
        <w:t>ПР (ЖТ)</w:t>
      </w:r>
      <w:proofErr w:type="spellStart"/>
      <w:r w:rsidR="000E541F">
        <w:rPr>
          <w:rFonts w:ascii="Times New Roman" w:eastAsia="Times New Roman" w:hAnsi="Times New Roman" w:cs="Times New Roman"/>
          <w:b/>
          <w:sz w:val="28"/>
          <w:szCs w:val="28"/>
          <w:lang w:eastAsia="ru-RU"/>
        </w:rPr>
        <w:t>пр</w:t>
      </w:r>
      <w:proofErr w:type="spellEnd"/>
      <w:r w:rsidRPr="006E14CC">
        <w:rPr>
          <w:rFonts w:ascii="Times New Roman" w:eastAsia="Times New Roman" w:hAnsi="Times New Roman" w:cs="Times New Roman"/>
          <w:b/>
          <w:sz w:val="28"/>
          <w:szCs w:val="28"/>
          <w:lang w:eastAsia="ru-RU"/>
        </w:rPr>
        <w:t>)</w:t>
      </w:r>
      <w:bookmarkEnd w:id="219"/>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452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B4749F" w:rsidRPr="006E14CC" w:rsidTr="00B4749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B4749F" w:rsidRPr="006E14CC" w:rsidTr="00B4749F">
        <w:trPr>
          <w:trHeight w:val="401"/>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453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0" w:name="_Toc21349251"/>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8</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II</w:t>
      </w:r>
      <w:r w:rsidRPr="006E14CC">
        <w:rPr>
          <w:rFonts w:ascii="Times New Roman" w:eastAsia="Times New Roman" w:hAnsi="Times New Roman" w:cs="Times New Roman"/>
          <w:b/>
          <w:bCs/>
          <w:sz w:val="28"/>
          <w:szCs w:val="28"/>
        </w:rPr>
        <w:t xml:space="preserve"> класса вредности (ПР </w:t>
      </w:r>
      <w:r>
        <w:rPr>
          <w:rFonts w:ascii="Times New Roman" w:eastAsia="Times New Roman" w:hAnsi="Times New Roman" w:cs="Times New Roman"/>
          <w:b/>
          <w:bCs/>
          <w:sz w:val="28"/>
          <w:szCs w:val="28"/>
        </w:rPr>
        <w:t>2</w:t>
      </w:r>
      <w:r w:rsidRPr="006E14CC">
        <w:rPr>
          <w:rFonts w:ascii="Times New Roman" w:eastAsia="Times New Roman" w:hAnsi="Times New Roman" w:cs="Times New Roman"/>
          <w:b/>
          <w:bCs/>
          <w:sz w:val="28"/>
          <w:szCs w:val="28"/>
        </w:rPr>
        <w:t>)</w:t>
      </w:r>
      <w:bookmarkEnd w:id="22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6E14CC">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6E14CC">
              <w:rPr>
                <w:rFonts w:ascii="Times New Roman" w:eastAsia="Times New Roman" w:hAnsi="Times New Roman" w:cs="Times New Roman"/>
                <w:sz w:val="20"/>
                <w:szCs w:val="20"/>
                <w:lang w:eastAsia="ru-RU"/>
              </w:rPr>
              <w:lastRenderedPageBreak/>
              <w:t>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94"/>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95"/>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1" w:name="_Toc21349252"/>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9</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221"/>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текстильной, </w:t>
            </w:r>
            <w:proofErr w:type="spellStart"/>
            <w:r w:rsidRPr="006E14CC">
              <w:rPr>
                <w:rFonts w:ascii="Times New Roman" w:eastAsia="Times New Roman" w:hAnsi="Times New Roman" w:cs="Times New Roman"/>
                <w:sz w:val="20"/>
                <w:szCs w:val="20"/>
                <w:lang w:eastAsia="ru-RU"/>
              </w:rPr>
              <w:t>фарфоро-фаянсовой</w:t>
            </w:r>
            <w:proofErr w:type="spellEnd"/>
            <w:r w:rsidRPr="006E14CC">
              <w:rPr>
                <w:rFonts w:ascii="Times New Roman" w:eastAsia="Times New Roman" w:hAnsi="Times New Roman" w:cs="Times New Roman"/>
                <w:sz w:val="20"/>
                <w:szCs w:val="20"/>
                <w:lang w:eastAsia="ru-RU"/>
              </w:rPr>
              <w:t>, электронной промышленности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6E14CC">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железнодорожных путей;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6E14CC">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p>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rPr>
          <w:rFonts w:ascii="Times New Roman" w:eastAsia="Times New Roman" w:hAnsi="Times New Roman" w:cs="Times New Roman"/>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96"/>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97"/>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2" w:name="_Toc21349253"/>
      <w:r w:rsidRPr="006E14CC">
        <w:rPr>
          <w:rFonts w:ascii="Times New Roman" w:eastAsia="Times New Roman" w:hAnsi="Times New Roman" w:cs="Times New Roman"/>
          <w:b/>
          <w:bCs/>
          <w:sz w:val="28"/>
          <w:szCs w:val="28"/>
          <w:u w:val="single"/>
        </w:rPr>
        <w:lastRenderedPageBreak/>
        <w:t>Статья 2</w:t>
      </w:r>
      <w:r w:rsidR="00581D5D">
        <w:rPr>
          <w:rFonts w:ascii="Times New Roman" w:eastAsia="Times New Roman" w:hAnsi="Times New Roman" w:cs="Times New Roman"/>
          <w:b/>
          <w:bCs/>
          <w:sz w:val="28"/>
          <w:szCs w:val="28"/>
          <w:u w:val="single"/>
        </w:rPr>
        <w:t>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10</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2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B4749F" w:rsidRPr="006E14CC" w:rsidTr="00B4749F">
        <w:trPr>
          <w:tblHeader/>
        </w:trPr>
        <w:tc>
          <w:tcPr>
            <w:tcW w:w="602"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60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248"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244"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6E14CC" w:rsidRDefault="00B4749F" w:rsidP="00B4749F">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279"/>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98"/>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3" w:name="_Toc21349254"/>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 xml:space="preserve">11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23"/>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B4749F" w:rsidRPr="006E14CC" w:rsidTr="00B4749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6E14CC">
                <w:rPr>
                  <w:rFonts w:ascii="Times New Roman" w:eastAsia="Times New Roman" w:hAnsi="Times New Roman" w:cs="Times New Roman"/>
                  <w:sz w:val="20"/>
                  <w:szCs w:val="20"/>
                  <w:lang w:eastAsia="ru-RU"/>
                </w:rPr>
                <w:t>коде 2.7.1</w:t>
              </w:r>
            </w:hyperlink>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автозаправочных станций (бензиновых, газовых);</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6E14CC" w:rsidTr="00B4749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5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B4749F" w:rsidRPr="006E14CC" w:rsidTr="00B4749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4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E14CC">
              <w:rPr>
                <w:rFonts w:ascii="Times New Roman" w:eastAsia="Times New Roman" w:hAnsi="Times New Roman" w:cs="Times New Roman"/>
                <w:sz w:val="20"/>
                <w:szCs w:val="20"/>
                <w:lang w:eastAsia="ru-RU"/>
              </w:rPr>
              <w:t>золоотвалов</w:t>
            </w:r>
            <w:proofErr w:type="spellEnd"/>
            <w:r w:rsidRPr="006E14CC">
              <w:rPr>
                <w:rFonts w:ascii="Times New Roman" w:eastAsia="Times New Roman" w:hAnsi="Times New Roman" w:cs="Times New Roman"/>
                <w:sz w:val="20"/>
                <w:szCs w:val="20"/>
                <w:lang w:eastAsia="ru-RU"/>
              </w:rPr>
              <w:t>, гидротехнических сооружений);</w:t>
            </w:r>
          </w:p>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w:t>
            </w:r>
            <w:proofErr w:type="spellStart"/>
            <w:r w:rsidRPr="006E14CC">
              <w:rPr>
                <w:rFonts w:ascii="Times New Roman" w:eastAsia="Times New Roman" w:hAnsi="Times New Roman" w:cs="Times New Roman"/>
                <w:sz w:val="20"/>
                <w:szCs w:val="20"/>
                <w:lang w:eastAsia="ru-RU"/>
              </w:rPr>
              <w:t>электросетевого</w:t>
            </w:r>
            <w:proofErr w:type="spellEnd"/>
            <w:r w:rsidRPr="006E14CC">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6E14CC">
                <w:rPr>
                  <w:rFonts w:ascii="Times New Roman" w:eastAsia="Times New Roman" w:hAnsi="Times New Roman" w:cs="Times New Roman"/>
                  <w:sz w:val="20"/>
                  <w:szCs w:val="20"/>
                  <w:lang w:eastAsia="ru-RU"/>
                </w:rPr>
                <w:t>кодом 3.1</w:t>
              </w:r>
            </w:hyperlink>
          </w:p>
        </w:tc>
      </w:tr>
      <w:tr w:rsidR="00B4749F" w:rsidRPr="006E14CC" w:rsidTr="00B4749F">
        <w:tc>
          <w:tcPr>
            <w:tcW w:w="503"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44"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9"/>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FD5CF1"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21349255"/>
      <w:r w:rsidRPr="00FD5CF1">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12</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для размещения объектов железнодорожного транспорта (ЖТ)</w:t>
      </w:r>
      <w:bookmarkEnd w:id="224"/>
    </w:p>
    <w:p w:rsidR="00B4749F" w:rsidRPr="00FD5CF1" w:rsidRDefault="00B4749F" w:rsidP="00B4749F">
      <w:pPr>
        <w:spacing w:after="0" w:line="240" w:lineRule="auto"/>
        <w:ind w:firstLine="709"/>
        <w:jc w:val="both"/>
        <w:rPr>
          <w:rFonts w:ascii="Times New Roman" w:eastAsia="Times New Roman" w:hAnsi="Times New Roman" w:cs="Times New Roman"/>
          <w:bCs/>
          <w:color w:val="000000"/>
          <w:sz w:val="24"/>
          <w:szCs w:val="24"/>
          <w:u w:val="single"/>
          <w:lang w:eastAsia="ru-RU"/>
        </w:rPr>
      </w:pPr>
    </w:p>
    <w:p w:rsidR="00B4749F" w:rsidRPr="00FD5CF1"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FD5CF1" w:rsidTr="00B4749F">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железнодорожных путей;</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lastRenderedPageBreak/>
              <w:t>4.</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Земельные участки (территории) общего пользования</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12.0</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B4749F" w:rsidRPr="00FD5CF1"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FD5CF1"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B4749F" w:rsidRPr="00FD5CF1" w:rsidTr="00B4749F">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3544"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D5CF1">
              <w:rPr>
                <w:rFonts w:ascii="Times New Roman" w:eastAsia="Times New Roman" w:hAnsi="Times New Roman" w:cs="Times New Roman"/>
                <w:sz w:val="20"/>
                <w:szCs w:val="20"/>
                <w:lang w:eastAsia="ru-RU"/>
              </w:rPr>
              <w:t>золоотвалов</w:t>
            </w:r>
            <w:proofErr w:type="spellEnd"/>
            <w:r w:rsidRPr="00FD5CF1">
              <w:rPr>
                <w:rFonts w:ascii="Times New Roman" w:eastAsia="Times New Roman" w:hAnsi="Times New Roman" w:cs="Times New Roman"/>
                <w:sz w:val="20"/>
                <w:szCs w:val="20"/>
                <w:lang w:eastAsia="ru-RU"/>
              </w:rPr>
              <w:t>, гидротехнических сооружений);</w:t>
            </w:r>
          </w:p>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w:t>
            </w:r>
            <w:proofErr w:type="spellStart"/>
            <w:r w:rsidRPr="00FD5CF1">
              <w:rPr>
                <w:rFonts w:ascii="Times New Roman" w:eastAsia="Times New Roman" w:hAnsi="Times New Roman" w:cs="Times New Roman"/>
                <w:sz w:val="20"/>
                <w:szCs w:val="20"/>
                <w:lang w:eastAsia="ru-RU"/>
              </w:rPr>
              <w:t>электросетевого</w:t>
            </w:r>
            <w:proofErr w:type="spellEnd"/>
            <w:r w:rsidRPr="00FD5CF1">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B4749F" w:rsidRPr="00FD5CF1" w:rsidTr="00B4749F">
        <w:tc>
          <w:tcPr>
            <w:tcW w:w="56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36"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4528"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FD5CF1"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FD5CF1"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FD5CF1">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FD5CF1" w:rsidTr="00B4749F">
        <w:trPr>
          <w:trHeight w:val="567"/>
          <w:tblHeader/>
        </w:trPr>
        <w:tc>
          <w:tcPr>
            <w:tcW w:w="1243"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 xml:space="preserve">№ </w:t>
            </w:r>
            <w:proofErr w:type="spellStart"/>
            <w:r w:rsidRPr="00FD5CF1">
              <w:rPr>
                <w:rFonts w:ascii="Times New Roman" w:hAnsi="Times New Roman" w:cs="Times New Roman"/>
                <w:b/>
                <w:color w:val="000000"/>
                <w:sz w:val="20"/>
                <w:szCs w:val="20"/>
              </w:rPr>
              <w:t>п</w:t>
            </w:r>
            <w:proofErr w:type="spellEnd"/>
            <w:r w:rsidRPr="00FD5CF1">
              <w:rPr>
                <w:rFonts w:ascii="Times New Roman" w:hAnsi="Times New Roman" w:cs="Times New Roman"/>
                <w:b/>
                <w:color w:val="000000"/>
                <w:sz w:val="20"/>
                <w:szCs w:val="20"/>
              </w:rPr>
              <w:t>/</w:t>
            </w:r>
            <w:proofErr w:type="spellStart"/>
            <w:r w:rsidRPr="00FD5CF1">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FD5CF1" w:rsidTr="00B4749F">
        <w:trPr>
          <w:trHeight w:val="279"/>
        </w:trPr>
        <w:tc>
          <w:tcPr>
            <w:tcW w:w="1243"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1.</w:t>
            </w:r>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FD5CF1">
              <w:rPr>
                <w:rFonts w:ascii="Times New Roman" w:hAnsi="Times New Roman" w:cs="Times New Roman"/>
                <w:color w:val="000000"/>
                <w:sz w:val="20"/>
                <w:szCs w:val="20"/>
              </w:rPr>
              <w:t>Благоустройство и озеленение</w:t>
            </w:r>
          </w:p>
        </w:tc>
      </w:tr>
    </w:tbl>
    <w:p w:rsidR="00B4749F" w:rsidRPr="00FD5CF1"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FD5CF1" w:rsidSect="00EF7B04">
          <w:headerReference w:type="default" r:id="rId100"/>
          <w:pgSz w:w="11906" w:h="16838"/>
          <w:pgMar w:top="1134" w:right="851" w:bottom="1134" w:left="1701" w:header="709" w:footer="709" w:gutter="0"/>
          <w:cols w:space="708"/>
          <w:docGrid w:linePitch="360"/>
        </w:sectPr>
      </w:pPr>
    </w:p>
    <w:p w:rsidR="00B4749F" w:rsidRPr="00FD5CF1"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FD5CF1"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5"/>
        <w:gridCol w:w="1701"/>
        <w:gridCol w:w="3402"/>
        <w:gridCol w:w="1276"/>
        <w:gridCol w:w="3264"/>
      </w:tblGrid>
      <w:tr w:rsidR="00B4749F" w:rsidRPr="00FD5CF1" w:rsidTr="00B4749F">
        <w:trPr>
          <w:trHeight w:val="1156"/>
        </w:trPr>
        <w:tc>
          <w:tcPr>
            <w:tcW w:w="534" w:type="dxa"/>
            <w:vMerge w:val="restart"/>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r w:rsidRPr="00FD5CF1">
              <w:rPr>
                <w:rFonts w:ascii="Times New Roman" w:eastAsia="Times New Roman" w:hAnsi="Times New Roman" w:cs="Times New Roman"/>
                <w:b/>
                <w:sz w:val="20"/>
                <w:szCs w:val="20"/>
                <w:lang w:eastAsia="ru-RU"/>
              </w:rPr>
              <w:t>п</w:t>
            </w:r>
            <w:proofErr w:type="spell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56" w:type="dxa"/>
            <w:gridSpan w:val="2"/>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402"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4"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FD5CF1" w:rsidTr="00B4749F">
        <w:trPr>
          <w:trHeight w:val="301"/>
        </w:trPr>
        <w:tc>
          <w:tcPr>
            <w:tcW w:w="534" w:type="dxa"/>
            <w:vMerge/>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402"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4"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FD5CF1" w:rsidTr="00B4749F">
        <w:trPr>
          <w:trHeight w:val="301"/>
        </w:trPr>
        <w:tc>
          <w:tcPr>
            <w:tcW w:w="15417" w:type="dxa"/>
            <w:gridSpan w:val="8"/>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FD5CF1" w:rsidTr="00B4749F">
        <w:tc>
          <w:tcPr>
            <w:tcW w:w="15417" w:type="dxa"/>
            <w:gridSpan w:val="8"/>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 этажей</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FD5CF1" w:rsidSect="00FF49DA">
          <w:pgSz w:w="16838" w:h="11906" w:orient="landscape"/>
          <w:pgMar w:top="1135" w:right="1134" w:bottom="851" w:left="1134" w:header="709" w:footer="709" w:gutter="0"/>
          <w:cols w:space="708"/>
          <w:docGrid w:linePitch="360"/>
        </w:sectPr>
      </w:pPr>
    </w:p>
    <w:p w:rsidR="00B4749F" w:rsidRPr="00335FA0" w:rsidRDefault="00B4749F" w:rsidP="00B4749F">
      <w:pPr>
        <w:keepNext/>
        <w:spacing w:after="0" w:line="240" w:lineRule="auto"/>
        <w:ind w:firstLine="708"/>
        <w:jc w:val="center"/>
        <w:outlineLvl w:val="0"/>
        <w:rPr>
          <w:rFonts w:ascii="Times New Roman" w:eastAsia="Times New Roman" w:hAnsi="Times New Roman" w:cs="Times New Roman"/>
          <w:b/>
          <w:bCs/>
          <w:sz w:val="28"/>
          <w:szCs w:val="28"/>
        </w:rPr>
      </w:pPr>
      <w:bookmarkStart w:id="225" w:name="_Toc21349256"/>
      <w:r w:rsidRPr="00335FA0">
        <w:rPr>
          <w:rFonts w:ascii="Times New Roman" w:eastAsia="Times New Roman" w:hAnsi="Times New Roman" w:cs="Times New Roman"/>
          <w:b/>
          <w:bCs/>
          <w:sz w:val="28"/>
          <w:szCs w:val="28"/>
          <w:u w:val="single"/>
        </w:rPr>
        <w:lastRenderedPageBreak/>
        <w:t xml:space="preserve">Статья </w:t>
      </w:r>
      <w:r w:rsidRPr="008E0A4C">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581D5D">
        <w:rPr>
          <w:rFonts w:ascii="Times New Roman" w:eastAsia="Times New Roman" w:hAnsi="Times New Roman" w:cs="Times New Roman"/>
          <w:b/>
          <w:bCs/>
          <w:sz w:val="28"/>
          <w:szCs w:val="28"/>
          <w:u w:val="single"/>
        </w:rPr>
        <w:t>3</w:t>
      </w:r>
      <w:r w:rsidRPr="008E0A4C">
        <w:rPr>
          <w:rFonts w:ascii="Times New Roman" w:eastAsia="Times New Roman" w:hAnsi="Times New Roman" w:cs="Times New Roman"/>
          <w:b/>
          <w:bCs/>
          <w:sz w:val="28"/>
          <w:szCs w:val="28"/>
        </w:rPr>
        <w:t xml:space="preserve"> </w:t>
      </w:r>
      <w:r w:rsidRPr="00335FA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25"/>
    </w:p>
    <w:p w:rsidR="00B4749F" w:rsidRPr="00335FA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1"/>
        <w:gridCol w:w="843"/>
        <w:gridCol w:w="5427"/>
      </w:tblGrid>
      <w:tr w:rsidR="00B4749F" w:rsidRPr="00335FA0" w:rsidTr="00B4749F">
        <w:trPr>
          <w:tblHeader/>
        </w:trPr>
        <w:tc>
          <w:tcPr>
            <w:tcW w:w="565" w:type="dxa"/>
            <w:shd w:val="clear" w:color="auto" w:fill="auto"/>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401"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43"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427"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w:t>
            </w:r>
            <w:r w:rsidRPr="00335FA0">
              <w:rPr>
                <w:rFonts w:ascii="Times New Roman" w:eastAsia="Times New Roman" w:hAnsi="Times New Roman" w:cs="Times New Roman"/>
                <w:sz w:val="20"/>
                <w:szCs w:val="20"/>
                <w:lang w:eastAsia="ru-RU"/>
              </w:rPr>
              <w:lastRenderedPageBreak/>
              <w:t>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lastRenderedPageBreak/>
              <w:t>12.</w:t>
            </w:r>
          </w:p>
        </w:tc>
        <w:tc>
          <w:tcPr>
            <w:tcW w:w="2401"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дачного хозяйства</w:t>
            </w:r>
          </w:p>
        </w:tc>
        <w:tc>
          <w:tcPr>
            <w:tcW w:w="843"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13.3</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335FA0" w:rsidTr="00B4749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13.</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3.1</w:t>
            </w:r>
          </w:p>
        </w:tc>
        <w:tc>
          <w:tcPr>
            <w:tcW w:w="5427" w:type="dxa"/>
            <w:tcBorders>
              <w:top w:val="single" w:sz="4" w:space="0" w:color="auto"/>
              <w:left w:val="single" w:sz="4" w:space="0" w:color="auto"/>
              <w:bottom w:val="single" w:sz="4" w:space="0" w:color="auto"/>
              <w:right w:val="single" w:sz="4" w:space="0" w:color="auto"/>
            </w:tcBorders>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4749F" w:rsidRPr="00335FA0" w:rsidTr="00B4749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w:t>
            </w:r>
            <w:r w:rsidRPr="00335FA0">
              <w:rPr>
                <w:rFonts w:ascii="Times New Roman" w:eastAsia="Times New Roman" w:hAnsi="Times New Roman" w:cs="Times New Roman"/>
                <w:b/>
                <w:sz w:val="20"/>
                <w:szCs w:val="20"/>
                <w:lang w:eastAsia="ru-RU"/>
              </w:rPr>
              <w:t>.</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427" w:type="dxa"/>
            <w:tcBorders>
              <w:top w:val="single" w:sz="4" w:space="0" w:color="auto"/>
              <w:left w:val="single" w:sz="4" w:space="0" w:color="auto"/>
              <w:bottom w:val="single" w:sz="4" w:space="0" w:color="auto"/>
              <w:right w:val="single" w:sz="4" w:space="0" w:color="auto"/>
            </w:tcBorders>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0"/>
        <w:gridCol w:w="844"/>
        <w:gridCol w:w="5427"/>
      </w:tblGrid>
      <w:tr w:rsidR="00B4749F" w:rsidRPr="00335FA0" w:rsidTr="00B4749F">
        <w:trPr>
          <w:tblHeader/>
        </w:trPr>
        <w:tc>
          <w:tcPr>
            <w:tcW w:w="565" w:type="dxa"/>
            <w:shd w:val="clear" w:color="auto" w:fill="auto"/>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400"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44"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427"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335FA0" w:rsidTr="00B4749F">
        <w:tc>
          <w:tcPr>
            <w:tcW w:w="565"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400"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44"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427" w:type="dxa"/>
            <w:shd w:val="clear" w:color="auto" w:fill="auto"/>
          </w:tcPr>
          <w:p w:rsidR="00B4749F" w:rsidRPr="00335FA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335FA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335FA0" w:rsidRDefault="00B4749F" w:rsidP="00B4749F">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335FA0" w:rsidTr="00B4749F">
        <w:trPr>
          <w:tblHeader/>
          <w:jc w:val="center"/>
        </w:trPr>
        <w:tc>
          <w:tcPr>
            <w:tcW w:w="567" w:type="dxa"/>
            <w:shd w:val="clear" w:color="auto" w:fill="auto"/>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335FA0" w:rsidTr="00B4749F">
        <w:trPr>
          <w:jc w:val="center"/>
        </w:trPr>
        <w:tc>
          <w:tcPr>
            <w:tcW w:w="567" w:type="dxa"/>
            <w:shd w:val="clear" w:color="auto" w:fill="auto"/>
            <w:vAlign w:val="center"/>
          </w:tcPr>
          <w:p w:rsidR="00B4749F" w:rsidRPr="00335FA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335FA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335FA0" w:rsidSect="00B4749F">
          <w:headerReference w:type="default" r:id="rId101"/>
          <w:pgSz w:w="11906" w:h="16838"/>
          <w:pgMar w:top="1134" w:right="851" w:bottom="1134" w:left="1701" w:header="709" w:footer="709" w:gutter="0"/>
          <w:cols w:space="708"/>
          <w:docGrid w:linePitch="360"/>
        </w:sectPr>
      </w:pPr>
    </w:p>
    <w:p w:rsidR="00B4749F" w:rsidRPr="00335FA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335FA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B4749F" w:rsidRPr="00335FA0" w:rsidTr="00B4749F">
        <w:trPr>
          <w:trHeight w:val="1156"/>
        </w:trPr>
        <w:tc>
          <w:tcPr>
            <w:tcW w:w="531" w:type="dxa"/>
            <w:vMerge w:val="restart"/>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335FA0" w:rsidTr="00B4749F">
        <w:trPr>
          <w:trHeight w:val="301"/>
        </w:trPr>
        <w:tc>
          <w:tcPr>
            <w:tcW w:w="531" w:type="dxa"/>
            <w:vMerge/>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335FA0" w:rsidTr="00B4749F">
        <w:trPr>
          <w:trHeight w:val="301"/>
        </w:trPr>
        <w:tc>
          <w:tcPr>
            <w:tcW w:w="15417" w:type="dxa"/>
            <w:gridSpan w:val="8"/>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335FA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15417" w:type="dxa"/>
            <w:gridSpan w:val="8"/>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B4749F" w:rsidRPr="00335FA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335FA0" w:rsidSect="00B4749F">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6" w:name="_Toc21349257"/>
      <w:r w:rsidRPr="00910100">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910100">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14</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26"/>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B4749F" w:rsidRPr="00910100" w:rsidTr="00B4749F">
        <w:trPr>
          <w:tblHeader/>
        </w:trPr>
        <w:tc>
          <w:tcPr>
            <w:tcW w:w="601" w:type="dxa"/>
            <w:gridSpan w:val="2"/>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910100">
              <w:rPr>
                <w:rFonts w:ascii="Times New Roman" w:eastAsia="Times New Roman" w:hAnsi="Times New Roman" w:cs="Times New Roman"/>
                <w:sz w:val="20"/>
                <w:szCs w:val="20"/>
                <w:lang w:eastAsia="ru-RU"/>
              </w:rPr>
              <w:t>аквакультуры</w:t>
            </w:r>
            <w:proofErr w:type="spellEnd"/>
            <w:r w:rsidRPr="00910100">
              <w:rPr>
                <w:rFonts w:ascii="Times New Roman" w:eastAsia="Times New Roman" w:hAnsi="Times New Roman" w:cs="Times New Roman"/>
                <w:sz w:val="20"/>
                <w:szCs w:val="20"/>
                <w:lang w:eastAsia="ru-RU"/>
              </w:rPr>
              <w:t>)</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4749F" w:rsidRPr="00910100" w:rsidTr="00B4749F">
        <w:tc>
          <w:tcPr>
            <w:tcW w:w="601" w:type="dxa"/>
            <w:gridSpan w:val="2"/>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B4749F" w:rsidRPr="00910100"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B4749F" w:rsidRPr="00910100" w:rsidTr="00B4749F">
        <w:trPr>
          <w:tblHeader/>
        </w:trPr>
        <w:tc>
          <w:tcPr>
            <w:tcW w:w="595"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4749F" w:rsidRPr="00910100" w:rsidTr="00B4749F">
        <w:tc>
          <w:tcPr>
            <w:tcW w:w="595"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B4749F" w:rsidRPr="00910100"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910100" w:rsidRDefault="00B4749F" w:rsidP="00B4749F">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910100" w:rsidTr="00B4749F">
        <w:trPr>
          <w:tblHeader/>
          <w:jc w:val="center"/>
        </w:trPr>
        <w:tc>
          <w:tcPr>
            <w:tcW w:w="567"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910100" w:rsidTr="00B4749F">
        <w:trPr>
          <w:jc w:val="center"/>
        </w:trPr>
        <w:tc>
          <w:tcPr>
            <w:tcW w:w="567"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910100" w:rsidSect="00976DB8">
          <w:headerReference w:type="default" r:id="rId102"/>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CB1EB2" w:rsidRPr="00910100" w:rsidRDefault="00EC2091"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7" w:name="_Toc21349258"/>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 xml:space="preserve">. Ограничения в использовании земельных участков и объектов </w:t>
      </w:r>
      <w:r w:rsidR="00F86EB8" w:rsidRPr="00910100">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820"/>
        <w:gridCol w:w="3827"/>
      </w:tblGrid>
      <w:tr w:rsidR="00F86EB8" w:rsidRPr="00D55F42" w:rsidTr="00A322AB">
        <w:trPr>
          <w:tblHeader/>
        </w:trPr>
        <w:tc>
          <w:tcPr>
            <w:tcW w:w="1951" w:type="dxa"/>
            <w:shd w:val="clear" w:color="auto" w:fill="auto"/>
          </w:tcPr>
          <w:p w:rsidR="00F86EB8" w:rsidRPr="00D55F42" w:rsidRDefault="00F86EB8" w:rsidP="00F86EB8">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Вид зоны с особыми условиями использования территории</w:t>
            </w:r>
          </w:p>
        </w:tc>
        <w:tc>
          <w:tcPr>
            <w:tcW w:w="4820"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Ограничения в использовании земельных участков и объектов капитального</w:t>
            </w:r>
          </w:p>
        </w:tc>
        <w:tc>
          <w:tcPr>
            <w:tcW w:w="3827"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Основание установления ограничений</w:t>
            </w:r>
          </w:p>
        </w:tc>
      </w:tr>
      <w:tr w:rsidR="00DB68AD" w:rsidRPr="00D55F42" w:rsidTr="00A322AB">
        <w:trPr>
          <w:trHeight w:val="39"/>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О1</w:t>
            </w:r>
          </w:p>
        </w:tc>
        <w:tc>
          <w:tcPr>
            <w:tcW w:w="482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82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2.1.4.027-95</w:t>
            </w:r>
          </w:p>
        </w:tc>
      </w:tr>
      <w:tr w:rsidR="00DB68AD" w:rsidRPr="00D55F42" w:rsidTr="00A322AB">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О2</w:t>
            </w:r>
          </w:p>
        </w:tc>
        <w:tc>
          <w:tcPr>
            <w:tcW w:w="4820"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 xml:space="preserve">Ограничения использования объектов недвижимости на территориях береговой линии и </w:t>
            </w:r>
            <w:proofErr w:type="spellStart"/>
            <w:r w:rsidRPr="00D55F42">
              <w:rPr>
                <w:rFonts w:ascii="Times New Roman" w:eastAsia="Times New Roman" w:hAnsi="Times New Roman"/>
                <w:lang w:eastAsia="ru-RU"/>
              </w:rPr>
              <w:t>водоохранных</w:t>
            </w:r>
            <w:proofErr w:type="spellEnd"/>
            <w:r w:rsidRPr="00D55F42">
              <w:rPr>
                <w:rFonts w:ascii="Times New Roman" w:eastAsia="Times New Roman" w:hAnsi="Times New Roman"/>
                <w:lang w:eastAsia="ru-RU"/>
              </w:rPr>
              <w:t xml:space="preserve"> зон.</w:t>
            </w:r>
          </w:p>
        </w:tc>
        <w:tc>
          <w:tcPr>
            <w:tcW w:w="382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A322AB">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О3</w:t>
            </w:r>
          </w:p>
        </w:tc>
        <w:tc>
          <w:tcPr>
            <w:tcW w:w="4820" w:type="dxa"/>
            <w:shd w:val="clear" w:color="auto" w:fill="auto"/>
            <w:vAlign w:val="center"/>
          </w:tcPr>
          <w:p w:rsidR="00DB68AD" w:rsidRPr="00D55F42" w:rsidRDefault="00DB68AD" w:rsidP="00DB68A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территории прибрежно-защитной полосы.</w:t>
            </w:r>
          </w:p>
        </w:tc>
        <w:tc>
          <w:tcPr>
            <w:tcW w:w="382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A322AB">
        <w:trPr>
          <w:trHeight w:val="158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О4</w:t>
            </w:r>
          </w:p>
        </w:tc>
        <w:tc>
          <w:tcPr>
            <w:tcW w:w="4820"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w:t>
            </w:r>
          </w:p>
        </w:tc>
        <w:tc>
          <w:tcPr>
            <w:tcW w:w="3827" w:type="dxa"/>
            <w:shd w:val="clear" w:color="auto" w:fill="auto"/>
            <w:vAlign w:val="center"/>
          </w:tcPr>
          <w:p w:rsidR="00DB68AD" w:rsidRPr="00D55F42" w:rsidRDefault="00DB68AD" w:rsidP="0074623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tc>
      </w:tr>
      <w:tr w:rsidR="004D1F9F" w:rsidRPr="00D55F42" w:rsidTr="00E15725">
        <w:trPr>
          <w:trHeight w:val="1583"/>
        </w:trPr>
        <w:tc>
          <w:tcPr>
            <w:tcW w:w="1951" w:type="dxa"/>
            <w:shd w:val="clear" w:color="auto" w:fill="auto"/>
            <w:vAlign w:val="center"/>
          </w:tcPr>
          <w:p w:rsidR="004D1F9F" w:rsidRPr="00D55F42" w:rsidRDefault="004D1F9F" w:rsidP="00E15725">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О4-1</w:t>
            </w:r>
          </w:p>
        </w:tc>
        <w:tc>
          <w:tcPr>
            <w:tcW w:w="4820" w:type="dxa"/>
            <w:shd w:val="clear" w:color="auto" w:fill="auto"/>
            <w:vAlign w:val="center"/>
          </w:tcPr>
          <w:p w:rsidR="004D1F9F" w:rsidRPr="00D55F42" w:rsidRDefault="004D1F9F" w:rsidP="00E15725">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скотомогильников.</w:t>
            </w:r>
          </w:p>
        </w:tc>
        <w:tc>
          <w:tcPr>
            <w:tcW w:w="3827" w:type="dxa"/>
            <w:shd w:val="clear" w:color="auto" w:fill="auto"/>
            <w:vAlign w:val="center"/>
          </w:tcPr>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Ветеринарно-санитарные правила сбора, утилизации и уничтожения биологических отходов</w:t>
            </w:r>
          </w:p>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(утв. Главным государственным ветеринарным инспектором Российской Федерации 4 декабря 1995 г. N 13-7-2/469)</w:t>
            </w:r>
          </w:p>
        </w:tc>
      </w:tr>
      <w:tr w:rsidR="000D59DD" w:rsidRPr="00D55F42" w:rsidTr="00E15725">
        <w:trPr>
          <w:trHeight w:val="158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p>
        </w:tc>
        <w:tc>
          <w:tcPr>
            <w:tcW w:w="4820" w:type="dxa"/>
            <w:shd w:val="clear" w:color="auto" w:fill="auto"/>
            <w:vAlign w:val="center"/>
          </w:tcPr>
          <w:p w:rsidR="000D59DD" w:rsidRPr="00D55F42" w:rsidRDefault="000D59DD"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w:t>
            </w:r>
            <w:r w:rsidR="0059749B" w:rsidRPr="00D55F42">
              <w:rPr>
                <w:rFonts w:ascii="Times New Roman" w:eastAsia="Times New Roman" w:hAnsi="Times New Roman"/>
                <w:lang w:eastAsia="ru-RU"/>
              </w:rPr>
              <w:t>горный отвод</w:t>
            </w:r>
            <w:r w:rsidRPr="00D55F42">
              <w:rPr>
                <w:rFonts w:ascii="Times New Roman" w:eastAsia="Times New Roman" w:hAnsi="Times New Roman"/>
                <w:lang w:eastAsia="ru-RU"/>
              </w:rPr>
              <w:t>).</w:t>
            </w:r>
          </w:p>
        </w:tc>
        <w:tc>
          <w:tcPr>
            <w:tcW w:w="3827" w:type="dxa"/>
            <w:shd w:val="clear" w:color="auto" w:fill="auto"/>
            <w:vAlign w:val="center"/>
          </w:tcPr>
          <w:p w:rsidR="000D59DD" w:rsidRPr="00D55F42" w:rsidRDefault="0051404E" w:rsidP="00D55F4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СНиП</w:t>
            </w:r>
            <w:proofErr w:type="spellEnd"/>
            <w:r w:rsidRPr="00D55F42">
              <w:rPr>
                <w:rFonts w:ascii="Times New Roman" w:eastAsia="Times New Roman" w:hAnsi="Times New Roman"/>
                <w:lang w:eastAsia="ru-RU"/>
              </w:rPr>
              <w:t xml:space="preserve"> 2.01.09-91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Здания и сооружения на подрабатываемых территориях и </w:t>
            </w:r>
            <w:proofErr w:type="spellStart"/>
            <w:r w:rsidRPr="00D55F42">
              <w:rPr>
                <w:rFonts w:ascii="Times New Roman" w:eastAsia="Times New Roman" w:hAnsi="Times New Roman"/>
                <w:lang w:eastAsia="ru-RU"/>
              </w:rPr>
              <w:t>просадочных</w:t>
            </w:r>
            <w:proofErr w:type="spellEnd"/>
            <w:r w:rsidRPr="00D55F42">
              <w:rPr>
                <w:rFonts w:ascii="Times New Roman" w:eastAsia="Times New Roman" w:hAnsi="Times New Roman"/>
                <w:lang w:eastAsia="ru-RU"/>
              </w:rPr>
              <w:t xml:space="preserve"> грунтах</w:t>
            </w:r>
            <w:r w:rsidR="00D55F42">
              <w:rPr>
                <w:rFonts w:ascii="Times New Roman" w:eastAsia="Times New Roman" w:hAnsi="Times New Roman"/>
                <w:lang w:eastAsia="ru-RU"/>
              </w:rPr>
              <w:t>»</w:t>
            </w:r>
          </w:p>
        </w:tc>
      </w:tr>
      <w:tr w:rsidR="0059749B" w:rsidRPr="00D55F42" w:rsidTr="00E15725">
        <w:trPr>
          <w:trHeight w:val="1583"/>
        </w:trPr>
        <w:tc>
          <w:tcPr>
            <w:tcW w:w="1951" w:type="dxa"/>
            <w:shd w:val="clear" w:color="auto" w:fill="auto"/>
            <w:vAlign w:val="center"/>
          </w:tcPr>
          <w:p w:rsidR="0059749B" w:rsidRPr="00D55F42" w:rsidRDefault="0059749B" w:rsidP="0059749B">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r w:rsidR="00336FE8">
              <w:rPr>
                <w:rFonts w:ascii="Times New Roman" w:eastAsia="Times New Roman" w:hAnsi="Times New Roman"/>
                <w:lang w:eastAsia="ru-RU"/>
              </w:rPr>
              <w:t>-1</w:t>
            </w:r>
          </w:p>
        </w:tc>
        <w:tc>
          <w:tcPr>
            <w:tcW w:w="4820" w:type="dxa"/>
            <w:shd w:val="clear" w:color="auto" w:fill="auto"/>
            <w:vAlign w:val="center"/>
          </w:tcPr>
          <w:p w:rsidR="0059749B" w:rsidRPr="00D55F42" w:rsidRDefault="0059749B"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(подтопление).</w:t>
            </w:r>
          </w:p>
        </w:tc>
        <w:tc>
          <w:tcPr>
            <w:tcW w:w="3827" w:type="dxa"/>
            <w:shd w:val="clear" w:color="auto" w:fill="auto"/>
            <w:vAlign w:val="center"/>
          </w:tcPr>
          <w:p w:rsidR="0059749B" w:rsidRPr="00D55F42" w:rsidRDefault="0059749B" w:rsidP="0059749B">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0D59DD" w:rsidRPr="00D55F42" w:rsidTr="00A322AB">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О7-1</w:t>
            </w:r>
          </w:p>
        </w:tc>
        <w:tc>
          <w:tcPr>
            <w:tcW w:w="4820"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инженерных сетей.</w:t>
            </w:r>
          </w:p>
        </w:tc>
        <w:tc>
          <w:tcPr>
            <w:tcW w:w="3827"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0D59DD" w:rsidRPr="00D55F42" w:rsidTr="00A322AB">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О7-2</w:t>
            </w:r>
          </w:p>
        </w:tc>
        <w:tc>
          <w:tcPr>
            <w:tcW w:w="4820"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магистральных сетей инженерно-транспортной инфраструктуры.</w:t>
            </w:r>
          </w:p>
        </w:tc>
        <w:tc>
          <w:tcPr>
            <w:tcW w:w="3827"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59749B" w:rsidRPr="00D55F42" w:rsidTr="00A322AB">
        <w:trPr>
          <w:trHeight w:val="33"/>
        </w:trPr>
        <w:tc>
          <w:tcPr>
            <w:tcW w:w="1951" w:type="dxa"/>
            <w:shd w:val="clear" w:color="auto" w:fill="auto"/>
            <w:vAlign w:val="center"/>
          </w:tcPr>
          <w:p w:rsidR="0059749B" w:rsidRPr="00D55F42" w:rsidRDefault="0059749B"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lastRenderedPageBreak/>
              <w:t>О8</w:t>
            </w:r>
          </w:p>
        </w:tc>
        <w:tc>
          <w:tcPr>
            <w:tcW w:w="4820" w:type="dxa"/>
            <w:shd w:val="clear" w:color="auto" w:fill="auto"/>
            <w:vAlign w:val="center"/>
          </w:tcPr>
          <w:p w:rsidR="0059749B" w:rsidRPr="00D55F42" w:rsidRDefault="0059749B"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придорожных полос автомобильных дорог</w:t>
            </w:r>
          </w:p>
        </w:tc>
        <w:tc>
          <w:tcPr>
            <w:tcW w:w="3827" w:type="dxa"/>
            <w:shd w:val="clear" w:color="auto" w:fill="auto"/>
            <w:vAlign w:val="center"/>
          </w:tcPr>
          <w:p w:rsidR="0059749B" w:rsidRPr="00D55F42" w:rsidRDefault="00D55F42"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Федеральный закон от 8 ноября 2007 г. N 257-ФЗ </w:t>
            </w:r>
            <w:r>
              <w:rPr>
                <w:rFonts w:ascii="Times New Roman" w:eastAsia="Times New Roman" w:hAnsi="Times New Roman"/>
                <w:lang w:eastAsia="ru-RU"/>
              </w:rPr>
              <w:t>«</w:t>
            </w:r>
            <w:r w:rsidRPr="00D55F42">
              <w:rPr>
                <w:rFonts w:ascii="Times New Roman" w:eastAsia="Times New Roman" w:hAnsi="Times New Roman"/>
                <w:lang w:eastAsia="ru-RU"/>
              </w:rPr>
              <w:t>Об автомобильных дорогах и о дорожной деятельности в Российской Федерации</w:t>
            </w:r>
            <w:r>
              <w:rPr>
                <w:rFonts w:ascii="Times New Roman" w:eastAsia="Times New Roman" w:hAnsi="Times New Roman"/>
                <w:lang w:eastAsia="ru-RU"/>
              </w:rPr>
              <w:t>»;</w:t>
            </w:r>
          </w:p>
          <w:p w:rsidR="00D55F42" w:rsidRPr="00D55F42" w:rsidRDefault="00D55F42" w:rsidP="00D55F42">
            <w:pPr>
              <w:spacing w:after="0" w:line="240" w:lineRule="auto"/>
              <w:rPr>
                <w:rFonts w:ascii="Times New Roman" w:eastAsia="Times New Roman" w:hAnsi="Times New Roman"/>
                <w:lang w:eastAsia="ru-RU"/>
              </w:rPr>
            </w:pPr>
            <w:r>
              <w:rPr>
                <w:rFonts w:ascii="Times New Roman" w:eastAsia="Times New Roman" w:hAnsi="Times New Roman"/>
                <w:lang w:eastAsia="ru-RU"/>
              </w:rPr>
              <w:t>П</w:t>
            </w:r>
            <w:r w:rsidRPr="00D55F42">
              <w:rPr>
                <w:rFonts w:ascii="Times New Roman" w:eastAsia="Times New Roman" w:hAnsi="Times New Roman"/>
                <w:lang w:eastAsia="ru-RU"/>
              </w:rPr>
              <w:t xml:space="preserve">риказ </w:t>
            </w:r>
            <w:proofErr w:type="spellStart"/>
            <w:r>
              <w:rPr>
                <w:rFonts w:ascii="Times New Roman" w:eastAsia="Times New Roman" w:hAnsi="Times New Roman"/>
                <w:lang w:eastAsia="ru-RU"/>
              </w:rPr>
              <w:t>П</w:t>
            </w:r>
            <w:r w:rsidRPr="00D55F42">
              <w:rPr>
                <w:rFonts w:ascii="Times New Roman" w:eastAsia="Times New Roman" w:hAnsi="Times New Roman"/>
                <w:lang w:eastAsia="ru-RU"/>
              </w:rPr>
              <w:t>интранса</w:t>
            </w:r>
            <w:proofErr w:type="spellEnd"/>
            <w:r w:rsidRPr="00D55F42">
              <w:rPr>
                <w:rFonts w:ascii="Times New Roman" w:eastAsia="Times New Roman" w:hAnsi="Times New Roman"/>
                <w:lang w:eastAsia="ru-RU"/>
              </w:rPr>
              <w:t xml:space="preserve"> </w:t>
            </w:r>
            <w:r>
              <w:rPr>
                <w:rFonts w:ascii="Times New Roman" w:eastAsia="Times New Roman" w:hAnsi="Times New Roman"/>
                <w:lang w:eastAsia="ru-RU"/>
              </w:rPr>
              <w:t>РФ</w:t>
            </w:r>
            <w:r w:rsidRPr="00D55F42">
              <w:rPr>
                <w:rFonts w:ascii="Times New Roman" w:eastAsia="Times New Roman" w:hAnsi="Times New Roman"/>
                <w:lang w:eastAsia="ru-RU"/>
              </w:rPr>
              <w:t xml:space="preserve"> от 13 января 2010 г. </w:t>
            </w:r>
            <w:r>
              <w:rPr>
                <w:rFonts w:ascii="Times New Roman" w:eastAsia="Times New Roman" w:hAnsi="Times New Roman"/>
                <w:lang w:eastAsia="ru-RU"/>
              </w:rPr>
              <w:t>№</w:t>
            </w:r>
            <w:r w:rsidRPr="00D55F42">
              <w:rPr>
                <w:rFonts w:ascii="Times New Roman" w:eastAsia="Times New Roman" w:hAnsi="Times New Roman"/>
                <w:lang w:eastAsia="ru-RU"/>
              </w:rPr>
              <w:t xml:space="preserve"> 4 </w:t>
            </w:r>
            <w:r>
              <w:rPr>
                <w:rFonts w:ascii="Times New Roman" w:eastAsia="Times New Roman" w:hAnsi="Times New Roman"/>
                <w:lang w:eastAsia="ru-RU"/>
              </w:rPr>
              <w:t>«О</w:t>
            </w:r>
            <w:r w:rsidRPr="00D55F42">
              <w:rPr>
                <w:rFonts w:ascii="Times New Roman" w:eastAsia="Times New Roman" w:hAnsi="Times New Roman"/>
                <w:lang w:eastAsia="ru-RU"/>
              </w:rPr>
              <w:t>б установлении и использовании придорожных полос автомобильных дорог федерального значения</w:t>
            </w:r>
            <w:r>
              <w:rPr>
                <w:rFonts w:ascii="Times New Roman" w:eastAsia="Times New Roman" w:hAnsi="Times New Roman"/>
                <w:lang w:eastAsia="ru-RU"/>
              </w:rPr>
              <w:t>»</w:t>
            </w:r>
          </w:p>
        </w:tc>
      </w:tr>
      <w:tr w:rsidR="000D59DD" w:rsidRPr="00D55F42" w:rsidTr="00A322AB">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О9</w:t>
            </w:r>
          </w:p>
        </w:tc>
        <w:tc>
          <w:tcPr>
            <w:tcW w:w="4820"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предприятий добывающей промышленности.</w:t>
            </w:r>
          </w:p>
        </w:tc>
        <w:tc>
          <w:tcPr>
            <w:tcW w:w="3827" w:type="dxa"/>
            <w:shd w:val="clear" w:color="auto" w:fill="auto"/>
            <w:vAlign w:val="center"/>
          </w:tcPr>
          <w:p w:rsidR="000D59DD" w:rsidRPr="00D55F42" w:rsidRDefault="000D59DD" w:rsidP="000D59D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p w:rsidR="000D59DD" w:rsidRPr="00D55F42" w:rsidRDefault="000D59DD"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Проекты санитарно-защитных зон, утвержденные Администрацией Беловского района</w:t>
            </w:r>
          </w:p>
        </w:tc>
      </w:tr>
    </w:tbl>
    <w:p w:rsidR="00DB68AD" w:rsidRPr="00910100" w:rsidRDefault="00DB68AD"/>
    <w:p w:rsidR="00DB68AD" w:rsidRPr="00910100" w:rsidRDefault="00DB68AD">
      <w:pPr>
        <w:sectPr w:rsidR="00DB68AD" w:rsidRPr="00910100" w:rsidSect="001702D9">
          <w:headerReference w:type="default" r:id="rId103"/>
          <w:pgSz w:w="11906" w:h="16838"/>
          <w:pgMar w:top="851" w:right="340" w:bottom="851" w:left="851" w:header="284" w:footer="284" w:gutter="0"/>
          <w:cols w:space="708"/>
          <w:docGrid w:linePitch="360"/>
        </w:sect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8" w:name="_Toc260335314"/>
      <w:bookmarkStart w:id="229" w:name="_Toc280760292"/>
      <w:bookmarkStart w:id="230" w:name="_Toc286414512"/>
      <w:bookmarkStart w:id="231" w:name="_Toc303417592"/>
      <w:bookmarkStart w:id="232" w:name="_Toc21349259"/>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.1</w:t>
      </w:r>
      <w:r w:rsidR="00581D5D">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228"/>
      <w:bookmarkEnd w:id="229"/>
      <w:r w:rsidR="00500566" w:rsidRPr="00910100">
        <w:rPr>
          <w:rFonts w:ascii="Times New Roman" w:eastAsia="Times New Roman" w:hAnsi="Times New Roman" w:cs="Times New Roman"/>
          <w:b/>
          <w:bCs/>
          <w:sz w:val="28"/>
          <w:szCs w:val="28"/>
        </w:rPr>
        <w:t xml:space="preserve"> (О1)</w:t>
      </w:r>
      <w:bookmarkEnd w:id="230"/>
      <w:bookmarkEnd w:id="231"/>
      <w:bookmarkEnd w:id="232"/>
    </w:p>
    <w:p w:rsidR="00500566" w:rsidRPr="00910100" w:rsidRDefault="00500566" w:rsidP="00500566">
      <w:pPr>
        <w:pStyle w:val="affffffffd"/>
        <w:spacing w:line="240" w:lineRule="auto"/>
        <w:ind w:firstLine="567"/>
        <w:rPr>
          <w:sz w:val="28"/>
          <w:szCs w:val="28"/>
        </w:rPr>
      </w:pP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1.</w:t>
      </w:r>
      <w:r w:rsidRPr="00910100">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2.</w:t>
      </w:r>
      <w:r w:rsidRPr="00910100">
        <w:rPr>
          <w:sz w:val="28"/>
        </w:rPr>
        <w:tab/>
        <w:t xml:space="preserve">Принципиальное содержание указанного режима установлено </w:t>
      </w:r>
      <w:proofErr w:type="spellStart"/>
      <w:r w:rsidRPr="00910100">
        <w:rPr>
          <w:sz w:val="28"/>
        </w:rPr>
        <w:t>СанПиН</w:t>
      </w:r>
      <w:proofErr w:type="spellEnd"/>
      <w:r w:rsidRPr="00910100">
        <w:rPr>
          <w:sz w:val="28"/>
        </w:rPr>
        <w:t xml:space="preserve">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3.</w:t>
      </w:r>
      <w:r w:rsidRPr="00910100">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00566" w:rsidRPr="00910100" w:rsidRDefault="00500566" w:rsidP="00963FC5">
      <w:pPr>
        <w:pStyle w:val="afffffffff5"/>
        <w:numPr>
          <w:ilvl w:val="1"/>
          <w:numId w:val="37"/>
        </w:numPr>
        <w:tabs>
          <w:tab w:val="left" w:pos="1134"/>
          <w:tab w:val="left" w:pos="1418"/>
        </w:tabs>
        <w:spacing w:after="0" w:line="240" w:lineRule="auto"/>
        <w:ind w:left="0" w:firstLine="567"/>
        <w:rPr>
          <w:sz w:val="28"/>
        </w:rPr>
      </w:pPr>
      <w:r w:rsidRPr="00910100">
        <w:rPr>
          <w:sz w:val="28"/>
        </w:rPr>
        <w:t>Мероприятия на территории ЗСО подземных источников водоснабжения:</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3.1.1.</w:t>
      </w:r>
      <w:r w:rsidRPr="00910100">
        <w:rPr>
          <w:sz w:val="28"/>
        </w:rPr>
        <w:tab/>
        <w:t>Мероприятия по первому поясу ЗСО подземных источников водоснабжения (далее – первый пояс ЗСО):</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 xml:space="preserve">здания должны быть оборудованы канализацией с отведением сточных вод в </w:t>
      </w:r>
      <w:r w:rsidRPr="00910100">
        <w:rPr>
          <w:spacing w:val="-1"/>
          <w:sz w:val="28"/>
        </w:rPr>
        <w:t xml:space="preserve">ближайшую систему бытовой или производственной канализации или на местные станции </w:t>
      </w:r>
      <w:r w:rsidRPr="00910100">
        <w:rPr>
          <w:sz w:val="28"/>
        </w:rPr>
        <w:t>очистных сооружений, расположенные за пределами первого пояса ЗСО с учетом санитарного режима на территории второго пояса.</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3.1.2.</w:t>
      </w:r>
      <w:r w:rsidRPr="00910100">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закачки отработанных вод в подземные горизонты, подземного складирования твердых отходов и разработки недр;</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 xml:space="preserve">Запрещение размещения складов горюче-смазочных материалов, ядохимикатов и минеральных удобрений, накопителей </w:t>
      </w:r>
      <w:proofErr w:type="spellStart"/>
      <w:r w:rsidRPr="00910100">
        <w:rPr>
          <w:sz w:val="28"/>
        </w:rPr>
        <w:t>промстоков</w:t>
      </w:r>
      <w:proofErr w:type="spellEnd"/>
      <w:r w:rsidRPr="00910100">
        <w:rPr>
          <w:sz w:val="28"/>
        </w:rPr>
        <w:t xml:space="preserve">,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00566" w:rsidRPr="00910100" w:rsidRDefault="00500566" w:rsidP="00963FC5">
      <w:pPr>
        <w:pStyle w:val="afffffffff5"/>
        <w:numPr>
          <w:ilvl w:val="2"/>
          <w:numId w:val="38"/>
        </w:numPr>
        <w:tabs>
          <w:tab w:val="left" w:pos="1418"/>
        </w:tabs>
        <w:spacing w:after="0" w:line="240" w:lineRule="auto"/>
        <w:ind w:left="0" w:firstLine="567"/>
        <w:rPr>
          <w:sz w:val="28"/>
        </w:rPr>
      </w:pPr>
      <w:r w:rsidRPr="00910100">
        <w:rPr>
          <w:sz w:val="28"/>
        </w:rPr>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не допускается:</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применение удобрений и ядохимикатов;</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рубка леса главного пользования и реконструкции.</w:t>
      </w:r>
    </w:p>
    <w:p w:rsidR="00500566" w:rsidRPr="00910100" w:rsidRDefault="00500566" w:rsidP="00963FC5">
      <w:pPr>
        <w:pStyle w:val="afffffffff5"/>
        <w:numPr>
          <w:ilvl w:val="0"/>
          <w:numId w:val="30"/>
        </w:numPr>
        <w:tabs>
          <w:tab w:val="left" w:pos="1276"/>
        </w:tabs>
        <w:spacing w:after="0" w:line="240" w:lineRule="auto"/>
        <w:ind w:firstLine="567"/>
        <w:rPr>
          <w:sz w:val="28"/>
        </w:rPr>
      </w:pPr>
      <w:r w:rsidRPr="00910100">
        <w:rPr>
          <w:sz w:val="28"/>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8"/>
        </w:numPr>
        <w:tabs>
          <w:tab w:val="left" w:pos="1276"/>
        </w:tabs>
        <w:spacing w:after="0" w:line="240" w:lineRule="auto"/>
        <w:ind w:left="0" w:firstLine="567"/>
        <w:rPr>
          <w:sz w:val="28"/>
        </w:rPr>
      </w:pPr>
      <w:r w:rsidRPr="00910100">
        <w:rPr>
          <w:sz w:val="28"/>
        </w:rPr>
        <w:t>Мероприятия на территории ЗСО поверхностных источников водоснабжения:</w:t>
      </w:r>
    </w:p>
    <w:p w:rsidR="00500566" w:rsidRPr="00910100" w:rsidRDefault="00500566" w:rsidP="00963FC5">
      <w:pPr>
        <w:pStyle w:val="afffffffff5"/>
        <w:numPr>
          <w:ilvl w:val="2"/>
          <w:numId w:val="39"/>
        </w:numPr>
        <w:tabs>
          <w:tab w:val="left" w:pos="1276"/>
        </w:tabs>
        <w:spacing w:after="0" w:line="240" w:lineRule="auto"/>
        <w:ind w:left="0" w:firstLine="567"/>
        <w:rPr>
          <w:sz w:val="28"/>
        </w:rPr>
      </w:pPr>
      <w:r w:rsidRPr="00910100">
        <w:rPr>
          <w:sz w:val="28"/>
        </w:rPr>
        <w:t>Мероприятия по первому поясу ЗСО поверхностных источников водоснабжения (далее – первый пояс ЗСО):</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 xml:space="preserve">не допускается спуск любых сточных вод, в том числе сточных вод водного </w:t>
      </w:r>
      <w:r w:rsidRPr="00910100">
        <w:rPr>
          <w:spacing w:val="-1"/>
          <w:sz w:val="28"/>
        </w:rPr>
        <w:t xml:space="preserve">транспорта, а также купание, стирка белья, водопой скота и другие виды водопользования, </w:t>
      </w:r>
      <w:r w:rsidRPr="00910100">
        <w:rPr>
          <w:sz w:val="28"/>
        </w:rPr>
        <w:t>оказывающие влияние на качество воды.</w:t>
      </w:r>
    </w:p>
    <w:p w:rsidR="00500566" w:rsidRPr="00910100" w:rsidRDefault="00500566" w:rsidP="00500566">
      <w:pPr>
        <w:pStyle w:val="afffffffff5"/>
        <w:tabs>
          <w:tab w:val="left" w:pos="1276"/>
        </w:tabs>
        <w:spacing w:after="0" w:line="240" w:lineRule="auto"/>
        <w:ind w:firstLine="567"/>
        <w:rPr>
          <w:sz w:val="28"/>
        </w:rPr>
      </w:pPr>
      <w:r w:rsidRPr="00910100">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00566" w:rsidRPr="00910100" w:rsidRDefault="00500566" w:rsidP="00500566">
      <w:pPr>
        <w:pStyle w:val="afffffffff5"/>
        <w:tabs>
          <w:tab w:val="left" w:pos="1276"/>
          <w:tab w:val="left" w:pos="1560"/>
        </w:tabs>
        <w:spacing w:after="0" w:line="240" w:lineRule="auto"/>
        <w:ind w:firstLine="567"/>
        <w:rPr>
          <w:sz w:val="28"/>
        </w:rPr>
      </w:pPr>
      <w:r w:rsidRPr="00910100">
        <w:rPr>
          <w:spacing w:val="-1"/>
          <w:sz w:val="28"/>
        </w:rPr>
        <w:t>3.2.2.</w:t>
      </w:r>
      <w:r w:rsidRPr="00910100">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2"/>
        </w:numPr>
        <w:tabs>
          <w:tab w:val="left" w:pos="1276"/>
        </w:tabs>
        <w:spacing w:after="0" w:line="240" w:lineRule="auto"/>
        <w:ind w:firstLine="567"/>
        <w:rPr>
          <w:sz w:val="28"/>
        </w:rPr>
      </w:pPr>
      <w:r w:rsidRPr="00910100">
        <w:rPr>
          <w:sz w:val="28"/>
        </w:rPr>
        <w:t xml:space="preserve">выявление объектов, загрязняющих источники водоснабжения, с разработкой конкретных </w:t>
      </w:r>
      <w:proofErr w:type="spellStart"/>
      <w:r w:rsidRPr="00910100">
        <w:rPr>
          <w:sz w:val="28"/>
        </w:rPr>
        <w:t>водоохранных</w:t>
      </w:r>
      <w:proofErr w:type="spellEnd"/>
      <w:r w:rsidRPr="00910100">
        <w:rPr>
          <w:sz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910100">
        <w:rPr>
          <w:sz w:val="28"/>
        </w:rPr>
        <w:t>Роспотребнадзора</w:t>
      </w:r>
      <w:proofErr w:type="spellEnd"/>
      <w:r w:rsidRPr="00910100">
        <w:rPr>
          <w:sz w:val="28"/>
        </w:rPr>
        <w:t xml:space="preserve"> по Кемеровской области);</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все работы, в том числе добыча песка, гравия, </w:t>
      </w:r>
      <w:proofErr w:type="spellStart"/>
      <w:r w:rsidRPr="00910100">
        <w:rPr>
          <w:sz w:val="28"/>
        </w:rPr>
        <w:t>донноуглубительные</w:t>
      </w:r>
      <w:proofErr w:type="spellEnd"/>
      <w:r w:rsidRPr="00910100">
        <w:rPr>
          <w:sz w:val="28"/>
        </w:rPr>
        <w:t xml:space="preserve"> работы, в пределах акватории ЗСО допускаются по согласованию с Управлением </w:t>
      </w:r>
      <w:proofErr w:type="spellStart"/>
      <w:r w:rsidRPr="00910100">
        <w:rPr>
          <w:sz w:val="28"/>
        </w:rPr>
        <w:t>Роспотребнадзора</w:t>
      </w:r>
      <w:proofErr w:type="spellEnd"/>
      <w:r w:rsidRPr="00910100">
        <w:rPr>
          <w:sz w:val="28"/>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использование химических методов борьбы с </w:t>
      </w:r>
      <w:proofErr w:type="spellStart"/>
      <w:r w:rsidRPr="00910100">
        <w:rPr>
          <w:sz w:val="28"/>
        </w:rPr>
        <w:t>эвтрофикацией</w:t>
      </w:r>
      <w:proofErr w:type="spellEnd"/>
      <w:r w:rsidRPr="00910100">
        <w:rPr>
          <w:sz w:val="28"/>
        </w:rPr>
        <w:t xml:space="preserve"> водоемов допускается при условии применения препаратов, имеющих положительное санитарно-эпидемиологическое заключение;</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10100">
        <w:rPr>
          <w:sz w:val="28"/>
        </w:rPr>
        <w:t>подсланевых</w:t>
      </w:r>
      <w:proofErr w:type="spellEnd"/>
      <w:r w:rsidRPr="00910100">
        <w:rPr>
          <w:sz w:val="28"/>
        </w:rPr>
        <w:t xml:space="preserve"> вод и твердых отходов; оборудование на пристанях сливных станций и приемников для сбора твердых отходов.</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3.2.3.</w:t>
      </w:r>
      <w:r w:rsidRPr="00910100">
        <w:rPr>
          <w:sz w:val="28"/>
        </w:rPr>
        <w:tab/>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500566" w:rsidRPr="00910100" w:rsidRDefault="00500566" w:rsidP="00963FC5">
      <w:pPr>
        <w:pStyle w:val="afffffffff5"/>
        <w:numPr>
          <w:ilvl w:val="2"/>
          <w:numId w:val="33"/>
        </w:numPr>
        <w:tabs>
          <w:tab w:val="left" w:pos="1276"/>
        </w:tabs>
        <w:spacing w:after="0" w:line="240" w:lineRule="auto"/>
        <w:ind w:firstLine="567"/>
        <w:rPr>
          <w:sz w:val="28"/>
        </w:rPr>
      </w:pPr>
      <w:r w:rsidRPr="00910100">
        <w:rPr>
          <w:spacing w:val="-1"/>
          <w:sz w:val="28"/>
        </w:rPr>
        <w:t xml:space="preserve">запрещение размещения складов горюче-смазочных материалов, ядохимикатов и </w:t>
      </w:r>
      <w:r w:rsidRPr="00910100">
        <w:rPr>
          <w:sz w:val="28"/>
        </w:rPr>
        <w:t xml:space="preserve">минеральных удобрений, накопителей промышленных стоков,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00566" w:rsidRPr="00910100" w:rsidRDefault="00500566" w:rsidP="00963FC5">
      <w:pPr>
        <w:pStyle w:val="afffffffff5"/>
        <w:numPr>
          <w:ilvl w:val="1"/>
          <w:numId w:val="39"/>
        </w:numPr>
        <w:tabs>
          <w:tab w:val="left" w:pos="1134"/>
        </w:tabs>
        <w:spacing w:after="0" w:line="240" w:lineRule="auto"/>
        <w:ind w:left="0" w:firstLine="567"/>
        <w:rPr>
          <w:sz w:val="28"/>
        </w:rPr>
      </w:pPr>
      <w:r w:rsidRPr="00910100">
        <w:rPr>
          <w:sz w:val="28"/>
        </w:rPr>
        <w:t>Мероприятия по санитарно–защитной полосе водоводов:</w:t>
      </w:r>
    </w:p>
    <w:p w:rsidR="00500566" w:rsidRPr="00910100" w:rsidRDefault="00500566" w:rsidP="00963FC5">
      <w:pPr>
        <w:pStyle w:val="afffffffff5"/>
        <w:numPr>
          <w:ilvl w:val="2"/>
          <w:numId w:val="34"/>
        </w:numPr>
        <w:tabs>
          <w:tab w:val="left" w:pos="1276"/>
        </w:tabs>
        <w:spacing w:after="0" w:line="240" w:lineRule="auto"/>
        <w:ind w:firstLine="567"/>
        <w:rPr>
          <w:sz w:val="28"/>
        </w:rPr>
      </w:pPr>
      <w:r w:rsidRPr="00910100">
        <w:rPr>
          <w:sz w:val="28"/>
        </w:rPr>
        <w:t>в пределах санитарно-защитной полосы водоводов должны отсутствовать источники загрязнения почвы и грунтовых вод;</w:t>
      </w:r>
    </w:p>
    <w:p w:rsidR="00500566" w:rsidRPr="00910100" w:rsidRDefault="00500566" w:rsidP="00963FC5">
      <w:pPr>
        <w:pStyle w:val="afffffffff5"/>
        <w:numPr>
          <w:ilvl w:val="0"/>
          <w:numId w:val="34"/>
        </w:numPr>
        <w:tabs>
          <w:tab w:val="left" w:pos="1276"/>
        </w:tabs>
        <w:spacing w:after="0" w:line="240" w:lineRule="auto"/>
        <w:ind w:firstLine="567"/>
        <w:rPr>
          <w:sz w:val="28"/>
        </w:rPr>
      </w:pPr>
      <w:r w:rsidRPr="00910100">
        <w:rPr>
          <w:sz w:val="28"/>
        </w:rPr>
        <w:t xml:space="preserve">не допускается прокладка водоводов по территории свалок, полей ассенизации, полей фильтрации, полей орошения, кладбищ, скотомогильников, </w:t>
      </w:r>
      <w:r w:rsidRPr="00910100">
        <w:rPr>
          <w:sz w:val="28"/>
        </w:rPr>
        <w:lastRenderedPageBreak/>
        <w:t>а также прокладка магистральных водоводов по территории промышленных и сельскохозяйственных предприятий.</w:t>
      </w:r>
    </w:p>
    <w:p w:rsidR="00500566" w:rsidRPr="00910100" w:rsidRDefault="00500566" w:rsidP="00500566">
      <w:pPr>
        <w:pStyle w:val="afffffffff5"/>
        <w:spacing w:after="0" w:line="240" w:lineRule="auto"/>
        <w:ind w:firstLine="567"/>
        <w:rPr>
          <w:sz w:val="28"/>
        </w:rPr>
      </w:pP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3" w:name="_Toc260335315"/>
      <w:bookmarkStart w:id="234" w:name="_Toc280760293"/>
      <w:bookmarkStart w:id="235" w:name="_Toc286414513"/>
      <w:bookmarkStart w:id="236" w:name="_Toc303417593"/>
      <w:bookmarkStart w:id="237" w:name="_Toc21349260"/>
      <w:r>
        <w:rPr>
          <w:rFonts w:ascii="Times New Roman" w:eastAsia="Times New Roman" w:hAnsi="Times New Roman" w:cs="Times New Roman"/>
          <w:b/>
          <w:bCs/>
          <w:sz w:val="28"/>
          <w:szCs w:val="28"/>
        </w:rPr>
        <w:t>Статья 21</w:t>
      </w:r>
      <w:r w:rsidR="00FB7067" w:rsidRPr="00910100">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 xml:space="preserve">Ограничения использования земельных участков и объектов недвижимости на территориях береговой линии, </w:t>
      </w:r>
      <w:proofErr w:type="spellStart"/>
      <w:r w:rsidR="00500566" w:rsidRPr="00910100">
        <w:rPr>
          <w:rFonts w:ascii="Times New Roman" w:eastAsia="Times New Roman" w:hAnsi="Times New Roman" w:cs="Times New Roman"/>
          <w:b/>
          <w:bCs/>
          <w:sz w:val="28"/>
          <w:szCs w:val="28"/>
        </w:rPr>
        <w:t>водоохранных</w:t>
      </w:r>
      <w:proofErr w:type="spellEnd"/>
      <w:r w:rsidR="00500566" w:rsidRPr="00910100">
        <w:rPr>
          <w:rFonts w:ascii="Times New Roman" w:eastAsia="Times New Roman" w:hAnsi="Times New Roman" w:cs="Times New Roman"/>
          <w:b/>
          <w:bCs/>
          <w:sz w:val="28"/>
          <w:szCs w:val="28"/>
        </w:rPr>
        <w:t xml:space="preserve"> зон и прибрежно-защитной полос</w:t>
      </w:r>
      <w:bookmarkEnd w:id="233"/>
      <w:bookmarkEnd w:id="234"/>
      <w:r w:rsidR="00500566" w:rsidRPr="00910100">
        <w:rPr>
          <w:rFonts w:ascii="Times New Roman" w:eastAsia="Times New Roman" w:hAnsi="Times New Roman" w:cs="Times New Roman"/>
          <w:b/>
          <w:bCs/>
          <w:sz w:val="28"/>
          <w:szCs w:val="28"/>
        </w:rPr>
        <w:t>ы (О2, О3)</w:t>
      </w:r>
      <w:bookmarkEnd w:id="235"/>
      <w:bookmarkEnd w:id="236"/>
      <w:bookmarkEnd w:id="237"/>
    </w:p>
    <w:p w:rsidR="00500566" w:rsidRPr="00910100" w:rsidRDefault="00500566" w:rsidP="00500566">
      <w:pPr>
        <w:pStyle w:val="affffffffd"/>
        <w:spacing w:line="240" w:lineRule="auto"/>
        <w:ind w:firstLine="567"/>
        <w:rPr>
          <w:sz w:val="28"/>
          <w:szCs w:val="28"/>
        </w:rPr>
      </w:pP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На территории береговой линии 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910100"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910100">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910100">
        <w:rPr>
          <w:rFonts w:ascii="Times New Roman" w:hAnsi="Times New Roman" w:cs="Times New Roman"/>
          <w:sz w:val="28"/>
          <w:szCs w:val="28"/>
        </w:rPr>
        <w:t xml:space="preserve">Содержание указанного режима определено Водным кодексом Российской Федерации. На территории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запрещается:</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использование сточных вод для удобрения почв;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осуществление авиационных мер по борьбе с вредителями и болезнями растений;</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прибрежных защитных полос, наряду с вышеперечисленными ограничениями, запрещается:</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распашка земель;</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размещение отвалов размываемых грунтов;</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выпас сельскохозяйственных животных и организация для них летних лагерей, ванн;</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приватизация земель.</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 xml:space="preserve">В границах </w:t>
      </w:r>
      <w:proofErr w:type="spellStart"/>
      <w:r w:rsidRPr="00910100">
        <w:rPr>
          <w:sz w:val="28"/>
        </w:rPr>
        <w:t>водоохранных</w:t>
      </w:r>
      <w:proofErr w:type="spellEnd"/>
      <w:r w:rsidRPr="00910100">
        <w:rPr>
          <w:sz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8" w:name="_Toc260335316"/>
      <w:bookmarkStart w:id="239" w:name="_Toc280760294"/>
      <w:bookmarkStart w:id="240" w:name="_Toc286414514"/>
      <w:bookmarkStart w:id="241" w:name="_Toc303417594"/>
      <w:bookmarkStart w:id="242" w:name="_Toc21349261"/>
      <w:r>
        <w:rPr>
          <w:rFonts w:ascii="Times New Roman" w:eastAsia="Times New Roman" w:hAnsi="Times New Roman" w:cs="Times New Roman"/>
          <w:b/>
          <w:bCs/>
          <w:sz w:val="28"/>
          <w:szCs w:val="28"/>
        </w:rPr>
        <w:lastRenderedPageBreak/>
        <w:t>Статья 21</w:t>
      </w:r>
      <w:r w:rsidR="00FB7067" w:rsidRPr="00910100">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территории санитарно-защитных зон</w:t>
      </w:r>
      <w:bookmarkEnd w:id="238"/>
      <w:bookmarkEnd w:id="239"/>
      <w:r w:rsidR="00500566" w:rsidRPr="00910100">
        <w:rPr>
          <w:rFonts w:ascii="Times New Roman" w:eastAsia="Times New Roman" w:hAnsi="Times New Roman" w:cs="Times New Roman"/>
          <w:b/>
          <w:bCs/>
          <w:sz w:val="28"/>
          <w:szCs w:val="28"/>
        </w:rPr>
        <w:t xml:space="preserve"> (О4</w:t>
      </w:r>
      <w:r w:rsidR="00D7244E">
        <w:rPr>
          <w:rFonts w:ascii="Times New Roman" w:eastAsia="Times New Roman" w:hAnsi="Times New Roman" w:cs="Times New Roman"/>
          <w:b/>
          <w:bCs/>
          <w:sz w:val="28"/>
          <w:szCs w:val="28"/>
        </w:rPr>
        <w:t>, О9</w:t>
      </w:r>
      <w:r w:rsidR="00500566" w:rsidRPr="00910100">
        <w:rPr>
          <w:rFonts w:ascii="Times New Roman" w:eastAsia="Times New Roman" w:hAnsi="Times New Roman" w:cs="Times New Roman"/>
          <w:b/>
          <w:bCs/>
          <w:sz w:val="28"/>
          <w:szCs w:val="28"/>
        </w:rPr>
        <w:t>)</w:t>
      </w:r>
      <w:bookmarkEnd w:id="240"/>
      <w:bookmarkEnd w:id="241"/>
      <w:bookmarkEnd w:id="242"/>
    </w:p>
    <w:p w:rsidR="00500566" w:rsidRPr="00910100" w:rsidRDefault="00500566" w:rsidP="00500566">
      <w:pPr>
        <w:pStyle w:val="affffffffd"/>
        <w:spacing w:line="240" w:lineRule="auto"/>
        <w:ind w:firstLine="567"/>
        <w:rPr>
          <w:rFonts w:eastAsia="SimSun"/>
          <w:sz w:val="28"/>
          <w:szCs w:val="28"/>
        </w:rPr>
      </w:pP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соответствии с </w:t>
      </w:r>
      <w:proofErr w:type="spellStart"/>
      <w:r w:rsidRPr="00910100">
        <w:rPr>
          <w:color w:val="auto"/>
          <w:lang w:eastAsia="ru-RU"/>
        </w:rPr>
        <w:t>СанПиН</w:t>
      </w:r>
      <w:proofErr w:type="spellEnd"/>
      <w:r w:rsidRPr="00910100">
        <w:rPr>
          <w:color w:val="auto"/>
          <w:lang w:eastAsia="ru-RU"/>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910100" w:rsidRDefault="00500566" w:rsidP="00500566">
      <w:pPr>
        <w:pStyle w:val="140"/>
        <w:spacing w:line="240" w:lineRule="auto"/>
        <w:ind w:firstLine="567"/>
        <w:rPr>
          <w:color w:val="auto"/>
          <w:lang w:eastAsia="ru-RU"/>
        </w:rPr>
      </w:pPr>
      <w:r w:rsidRPr="00910100">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910100" w:rsidRDefault="00500566" w:rsidP="00500566">
      <w:pPr>
        <w:pStyle w:val="140"/>
        <w:spacing w:line="240" w:lineRule="auto"/>
        <w:ind w:firstLine="567"/>
        <w:rPr>
          <w:color w:val="auto"/>
          <w:lang w:eastAsia="ru-RU"/>
        </w:rPr>
      </w:pPr>
      <w:r w:rsidRPr="00910100">
        <w:rPr>
          <w:color w:val="auto"/>
          <w:lang w:eastAsia="ru-RU"/>
        </w:rPr>
        <w:t>Размеры и границы санитарно-защитной зоны определяются в проекте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проекте санитарно-защитной зоны должны быть определены:</w:t>
      </w:r>
    </w:p>
    <w:p w:rsidR="00500566" w:rsidRPr="00910100" w:rsidRDefault="00500566" w:rsidP="00500566">
      <w:pPr>
        <w:pStyle w:val="140"/>
        <w:spacing w:line="240" w:lineRule="auto"/>
        <w:ind w:firstLine="567"/>
        <w:rPr>
          <w:color w:val="auto"/>
          <w:lang w:eastAsia="ru-RU"/>
        </w:rPr>
      </w:pPr>
      <w:r w:rsidRPr="00910100">
        <w:rPr>
          <w:color w:val="auto"/>
          <w:lang w:eastAsia="ru-RU"/>
        </w:rPr>
        <w:t>- размер и границы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910100" w:rsidRDefault="00500566" w:rsidP="00500566">
      <w:pPr>
        <w:pStyle w:val="140"/>
        <w:spacing w:line="240" w:lineRule="auto"/>
        <w:ind w:firstLine="567"/>
        <w:rPr>
          <w:color w:val="auto"/>
          <w:lang w:eastAsia="ru-RU"/>
        </w:rPr>
      </w:pPr>
      <w:r w:rsidRPr="00910100">
        <w:rPr>
          <w:color w:val="auto"/>
          <w:lang w:eastAsia="ru-RU"/>
        </w:rPr>
        <w:t>- функциональное зонирование территории санитарно-защитной зоны и режим ее использования.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Территория санитарно-защитной зоны предназначена для:</w:t>
      </w:r>
    </w:p>
    <w:p w:rsidR="00500566" w:rsidRPr="00910100" w:rsidRDefault="00500566" w:rsidP="00500566">
      <w:pPr>
        <w:pStyle w:val="140"/>
        <w:spacing w:line="240" w:lineRule="auto"/>
        <w:ind w:firstLine="567"/>
        <w:rPr>
          <w:color w:val="auto"/>
          <w:lang w:eastAsia="ru-RU"/>
        </w:rPr>
      </w:pPr>
      <w:r w:rsidRPr="00910100">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910100" w:rsidRDefault="00500566" w:rsidP="00500566">
      <w:pPr>
        <w:pStyle w:val="140"/>
        <w:spacing w:line="240" w:lineRule="auto"/>
        <w:ind w:firstLine="567"/>
        <w:rPr>
          <w:color w:val="auto"/>
          <w:lang w:eastAsia="ru-RU"/>
        </w:rPr>
      </w:pPr>
      <w:r w:rsidRPr="00910100">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910100" w:rsidRDefault="00500566" w:rsidP="00500566">
      <w:pPr>
        <w:pStyle w:val="140"/>
        <w:spacing w:line="240" w:lineRule="auto"/>
        <w:ind w:firstLine="567"/>
        <w:rPr>
          <w:color w:val="auto"/>
          <w:lang w:eastAsia="ru-RU"/>
        </w:rPr>
      </w:pPr>
      <w:r w:rsidRPr="00910100">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Согласно </w:t>
      </w:r>
      <w:proofErr w:type="spellStart"/>
      <w:r w:rsidRPr="00910100">
        <w:rPr>
          <w:color w:val="auto"/>
          <w:lang w:eastAsia="ru-RU"/>
        </w:rPr>
        <w:t>СанПиН</w:t>
      </w:r>
      <w:proofErr w:type="spellEnd"/>
      <w:r w:rsidRPr="00910100">
        <w:rPr>
          <w:color w:val="auto"/>
          <w:lang w:eastAsia="ru-RU"/>
        </w:rPr>
        <w:t xml:space="preserve">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w:t>
      </w:r>
      <w:r w:rsidRPr="00910100">
        <w:rPr>
          <w:color w:val="auto"/>
          <w:lang w:eastAsia="ru-RU"/>
        </w:rPr>
        <w:lastRenderedPageBreak/>
        <w:t>допускается размещать в границах санитарно-защитных зон и на территории промышленных предприятий других отраслей промышленности.</w:t>
      </w:r>
    </w:p>
    <w:p w:rsidR="00500566" w:rsidRPr="00910100" w:rsidRDefault="00500566" w:rsidP="00500566">
      <w:pPr>
        <w:pStyle w:val="140"/>
        <w:spacing w:line="240" w:lineRule="auto"/>
        <w:ind w:firstLine="567"/>
        <w:rPr>
          <w:color w:val="auto"/>
          <w:lang w:eastAsia="ru-RU"/>
        </w:rPr>
      </w:pPr>
      <w:r w:rsidRPr="00910100">
        <w:rPr>
          <w:color w:val="auto"/>
          <w:lang w:eastAsia="ru-RU"/>
        </w:rPr>
        <w:t>В границах санитарно-защитной зоны допускается размещать:</w:t>
      </w:r>
    </w:p>
    <w:p w:rsidR="00500566" w:rsidRPr="00910100" w:rsidRDefault="00500566" w:rsidP="00500566">
      <w:pPr>
        <w:pStyle w:val="140"/>
        <w:spacing w:line="240" w:lineRule="auto"/>
        <w:ind w:firstLine="567"/>
        <w:rPr>
          <w:color w:val="auto"/>
          <w:lang w:eastAsia="ru-RU"/>
        </w:rPr>
      </w:pPr>
      <w:r w:rsidRPr="00910100">
        <w:rPr>
          <w:color w:val="auto"/>
          <w:lang w:eastAsia="ru-RU"/>
        </w:rPr>
        <w:t>- сельхозугодия для выращивания технических культур, не используемых для производства продуктов питания;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910100" w:rsidRDefault="00500566" w:rsidP="00500566">
      <w:pPr>
        <w:pStyle w:val="140"/>
        <w:spacing w:line="240" w:lineRule="auto"/>
        <w:ind w:firstLine="567"/>
        <w:rPr>
          <w:color w:val="auto"/>
          <w:lang w:eastAsia="ru-RU"/>
        </w:rPr>
      </w:pPr>
      <w:r w:rsidRPr="00910100">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910100">
        <w:rPr>
          <w:color w:val="auto"/>
          <w:lang w:eastAsia="ru-RU"/>
        </w:rPr>
        <w:t>электроподстанции</w:t>
      </w:r>
      <w:proofErr w:type="spellEnd"/>
      <w:r w:rsidRPr="00910100">
        <w:rPr>
          <w:color w:val="auto"/>
          <w:lang w:eastAsia="ru-RU"/>
        </w:rPr>
        <w:t xml:space="preserve">, </w:t>
      </w:r>
      <w:proofErr w:type="spellStart"/>
      <w:r w:rsidRPr="00910100">
        <w:rPr>
          <w:color w:val="auto"/>
          <w:lang w:eastAsia="ru-RU"/>
        </w:rPr>
        <w:t>нефте</w:t>
      </w:r>
      <w:proofErr w:type="spellEnd"/>
      <w:r w:rsidRPr="00910100">
        <w:rPr>
          <w:color w:val="auto"/>
          <w:lang w:eastAsia="ru-RU"/>
        </w:rPr>
        <w:t xml:space="preserve">- и газопроводы, артезианские скважины для технического водоснабжения, </w:t>
      </w:r>
      <w:proofErr w:type="spellStart"/>
      <w:r w:rsidRPr="00910100">
        <w:rPr>
          <w:color w:val="auto"/>
          <w:lang w:eastAsia="ru-RU"/>
        </w:rPr>
        <w:t>водоохлаждающие</w:t>
      </w:r>
      <w:proofErr w:type="spellEnd"/>
      <w:r w:rsidRPr="00910100">
        <w:rPr>
          <w:color w:val="auto"/>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10100">
        <w:rPr>
          <w:color w:val="auto"/>
          <w:lang w:eastAsia="ru-RU"/>
        </w:rPr>
        <w:t>промплощадки</w:t>
      </w:r>
      <w:proofErr w:type="spellEnd"/>
      <w:r w:rsidRPr="00910100">
        <w:rPr>
          <w:color w:val="auto"/>
          <w:lang w:eastAsia="ru-RU"/>
        </w:rPr>
        <w:t xml:space="preserve"> предприятий и санитарно-защитной зоны.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w:t>
      </w:r>
      <w:proofErr w:type="spellStart"/>
      <w:r w:rsidRPr="00910100">
        <w:rPr>
          <w:color w:val="auto"/>
          <w:lang w:eastAsia="ru-RU"/>
        </w:rPr>
        <w:t>предпроектной</w:t>
      </w:r>
      <w:proofErr w:type="spellEnd"/>
      <w:r w:rsidRPr="00910100">
        <w:rPr>
          <w:color w:val="auto"/>
          <w:lang w:eastAsia="ru-RU"/>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910100" w:rsidRDefault="00500566" w:rsidP="00500566">
      <w:pPr>
        <w:pStyle w:val="afffffffff5"/>
        <w:tabs>
          <w:tab w:val="left" w:pos="1276"/>
        </w:tabs>
        <w:spacing w:after="0" w:line="240" w:lineRule="auto"/>
        <w:ind w:firstLine="567"/>
        <w:rPr>
          <w:sz w:val="28"/>
        </w:rPr>
      </w:pPr>
      <w:r w:rsidRPr="00910100">
        <w:rPr>
          <w:sz w:val="28"/>
        </w:rPr>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00566" w:rsidRDefault="00500566" w:rsidP="00500566">
      <w:pPr>
        <w:spacing w:after="0" w:line="240" w:lineRule="auto"/>
        <w:ind w:firstLine="567"/>
        <w:jc w:val="both"/>
        <w:rPr>
          <w:sz w:val="28"/>
          <w:szCs w:val="28"/>
        </w:rPr>
      </w:pPr>
    </w:p>
    <w:p w:rsidR="004D1F9F" w:rsidRPr="00910100" w:rsidRDefault="00581D5D" w:rsidP="004D1F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3" w:name="_Toc499099204"/>
      <w:bookmarkStart w:id="244" w:name="_Toc21349262"/>
      <w:r>
        <w:rPr>
          <w:rFonts w:ascii="Times New Roman" w:eastAsia="Times New Roman" w:hAnsi="Times New Roman" w:cs="Times New Roman"/>
          <w:b/>
          <w:bCs/>
          <w:sz w:val="28"/>
          <w:szCs w:val="28"/>
        </w:rPr>
        <w:lastRenderedPageBreak/>
        <w:t>Статья 21</w:t>
      </w:r>
      <w:r w:rsidR="004D1F9F" w:rsidRPr="00910100">
        <w:rPr>
          <w:rFonts w:ascii="Times New Roman" w:eastAsia="Times New Roman" w:hAnsi="Times New Roman" w:cs="Times New Roman"/>
          <w:b/>
          <w:bCs/>
          <w:sz w:val="28"/>
          <w:szCs w:val="28"/>
        </w:rPr>
        <w:t>.</w:t>
      </w:r>
      <w:r w:rsidR="004D1F9F">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 xml:space="preserve"> </w:t>
      </w:r>
      <w:r w:rsidR="004D1F9F" w:rsidRPr="00BC6DA3">
        <w:rPr>
          <w:rFonts w:ascii="Times New Roman" w:eastAsia="Times New Roman" w:hAnsi="Times New Roman" w:cs="Times New Roman"/>
          <w:b/>
          <w:bCs/>
          <w:sz w:val="28"/>
          <w:szCs w:val="28"/>
        </w:rPr>
        <w:t>Ограничения использования объектов недвижимости на территориях санитарно-защитных зон скотомогильников</w:t>
      </w:r>
      <w:r w:rsidR="004D1F9F" w:rsidRPr="00910100">
        <w:rPr>
          <w:rFonts w:ascii="Times New Roman" w:eastAsia="Times New Roman" w:hAnsi="Times New Roman" w:cs="Times New Roman"/>
          <w:b/>
          <w:bCs/>
          <w:sz w:val="28"/>
          <w:szCs w:val="28"/>
        </w:rPr>
        <w:t xml:space="preserve"> (О4</w:t>
      </w:r>
      <w:r w:rsidR="004D1F9F">
        <w:rPr>
          <w:rFonts w:ascii="Times New Roman" w:eastAsia="Times New Roman" w:hAnsi="Times New Roman" w:cs="Times New Roman"/>
          <w:b/>
          <w:bCs/>
          <w:sz w:val="28"/>
          <w:szCs w:val="28"/>
        </w:rPr>
        <w:t>-1)</w:t>
      </w:r>
      <w:bookmarkEnd w:id="243"/>
      <w:bookmarkEnd w:id="244"/>
    </w:p>
    <w:p w:rsidR="004D1F9F" w:rsidRPr="00977F69" w:rsidRDefault="004D1F9F" w:rsidP="004D1F9F">
      <w:pPr>
        <w:pStyle w:val="140"/>
        <w:spacing w:line="240" w:lineRule="auto"/>
        <w:ind w:left="851" w:hanging="284"/>
        <w:rPr>
          <w:color w:val="auto"/>
          <w:lang w:eastAsia="ru-RU"/>
        </w:rPr>
      </w:pPr>
      <w:r>
        <w:rPr>
          <w:color w:val="auto"/>
          <w:lang w:eastAsia="ru-RU"/>
        </w:rPr>
        <w:t xml:space="preserve">1. </w:t>
      </w:r>
      <w:r w:rsidRPr="00977F69">
        <w:rPr>
          <w:color w:val="auto"/>
          <w:lang w:eastAsia="ru-RU"/>
        </w:rPr>
        <w:t>Размер санитарно-защитной зоны от скотомогильника (биотермической ямы) до:</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жилых, общественных зданий, животноводческих ферм (комплексов) - 1000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скотопрогонов и пастбищ - 200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автомобильных, железных дорог в зависи</w:t>
      </w:r>
      <w:r>
        <w:rPr>
          <w:color w:val="auto"/>
          <w:lang w:eastAsia="ru-RU"/>
        </w:rPr>
        <w:t xml:space="preserve">мости от их категории </w:t>
      </w:r>
      <w:r w:rsidRPr="00977F69">
        <w:rPr>
          <w:color w:val="auto"/>
          <w:lang w:eastAsia="ru-RU"/>
        </w:rPr>
        <w:t>50-</w:t>
      </w:r>
      <w:r>
        <w:rPr>
          <w:color w:val="auto"/>
          <w:lang w:eastAsia="ru-RU"/>
        </w:rPr>
        <w:t>3</w:t>
      </w:r>
      <w:r w:rsidRPr="00977F69">
        <w:rPr>
          <w:color w:val="auto"/>
          <w:lang w:eastAsia="ru-RU"/>
        </w:rPr>
        <w:t>00 м.</w:t>
      </w:r>
    </w:p>
    <w:p w:rsidR="004D1F9F" w:rsidRDefault="004D1F9F" w:rsidP="004D1F9F">
      <w:pPr>
        <w:pStyle w:val="140"/>
        <w:spacing w:line="240" w:lineRule="auto"/>
        <w:ind w:firstLine="567"/>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2. </w:t>
      </w:r>
      <w:r w:rsidRPr="00977F69">
        <w:rPr>
          <w:color w:val="auto"/>
          <w:lang w:eastAsia="ru-RU"/>
        </w:rPr>
        <w:t>На территории скотомогильника (биотермической ямы) запрещается:</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пасти скот, косить траву;</w:t>
      </w:r>
    </w:p>
    <w:p w:rsidR="004D1F9F" w:rsidRDefault="004D1F9F" w:rsidP="004D1F9F">
      <w:pPr>
        <w:pStyle w:val="140"/>
        <w:spacing w:line="240" w:lineRule="auto"/>
        <w:ind w:left="851" w:hanging="284"/>
        <w:rPr>
          <w:color w:val="auto"/>
          <w:lang w:eastAsia="ru-RU"/>
        </w:rPr>
      </w:pPr>
      <w:r w:rsidRPr="00977F69">
        <w:rPr>
          <w:color w:val="auto"/>
          <w:lang w:eastAsia="ru-RU"/>
        </w:rPr>
        <w:t xml:space="preserve">- брать, выносить, вывозить землю и </w:t>
      </w:r>
      <w:proofErr w:type="spellStart"/>
      <w:r w:rsidRPr="00977F69">
        <w:rPr>
          <w:color w:val="auto"/>
          <w:lang w:eastAsia="ru-RU"/>
        </w:rPr>
        <w:t>гумированный</w:t>
      </w:r>
      <w:proofErr w:type="spellEnd"/>
      <w:r w:rsidRPr="00977F69">
        <w:rPr>
          <w:color w:val="auto"/>
          <w:lang w:eastAsia="ru-RU"/>
        </w:rPr>
        <w:t xml:space="preserve"> остаток за его пределы.</w:t>
      </w:r>
    </w:p>
    <w:p w:rsidR="004D1F9F" w:rsidRDefault="004D1F9F"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3. </w:t>
      </w:r>
      <w:r w:rsidRPr="00977F69">
        <w:rPr>
          <w:color w:val="auto"/>
          <w:lang w:eastAsia="ru-RU"/>
        </w:rPr>
        <w:t>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4D1F9F" w:rsidRPr="00977F69" w:rsidRDefault="004D1F9F" w:rsidP="004D1F9F">
      <w:pPr>
        <w:pStyle w:val="140"/>
        <w:spacing w:line="240" w:lineRule="auto"/>
        <w:ind w:firstLine="567"/>
        <w:rPr>
          <w:color w:val="auto"/>
          <w:lang w:eastAsia="ru-RU"/>
        </w:rPr>
      </w:pPr>
      <w:r w:rsidRPr="00977F69">
        <w:rPr>
          <w:color w:val="auto"/>
          <w:lang w:eastAsia="ru-RU"/>
        </w:rPr>
        <w:t>- в биотермическую яму прошло не менее 2 лет;</w:t>
      </w:r>
    </w:p>
    <w:p w:rsidR="004D1F9F" w:rsidRPr="00977F69" w:rsidRDefault="004D1F9F" w:rsidP="004D1F9F">
      <w:pPr>
        <w:pStyle w:val="140"/>
        <w:spacing w:line="240" w:lineRule="auto"/>
        <w:ind w:firstLine="567"/>
        <w:rPr>
          <w:color w:val="auto"/>
          <w:lang w:eastAsia="ru-RU"/>
        </w:rPr>
      </w:pPr>
      <w:r w:rsidRPr="00977F69">
        <w:rPr>
          <w:color w:val="auto"/>
          <w:lang w:eastAsia="ru-RU"/>
        </w:rPr>
        <w:t>- в земляную яму - не менее 25 лет.</w:t>
      </w:r>
    </w:p>
    <w:p w:rsidR="004D1F9F" w:rsidRPr="00977F69" w:rsidRDefault="004D1F9F" w:rsidP="004D1F9F">
      <w:pPr>
        <w:pStyle w:val="140"/>
        <w:spacing w:line="240" w:lineRule="auto"/>
        <w:ind w:firstLine="567"/>
        <w:rPr>
          <w:color w:val="auto"/>
          <w:lang w:eastAsia="ru-RU"/>
        </w:rPr>
      </w:pPr>
      <w:r w:rsidRPr="00977F69">
        <w:rPr>
          <w:color w:val="auto"/>
          <w:lang w:eastAsia="ru-RU"/>
        </w:rPr>
        <w:t>Промышленный объект не должен быть связан с приемом, производством и переработкой продуктов питания и кормов.</w:t>
      </w:r>
    </w:p>
    <w:p w:rsidR="004D1F9F" w:rsidRDefault="004D1F9F" w:rsidP="004D1F9F">
      <w:pPr>
        <w:pStyle w:val="140"/>
        <w:spacing w:line="240" w:lineRule="auto"/>
        <w:ind w:firstLine="567"/>
        <w:rPr>
          <w:color w:val="auto"/>
          <w:lang w:eastAsia="ru-RU"/>
        </w:rPr>
      </w:pPr>
      <w:r w:rsidRPr="00977F69">
        <w:rPr>
          <w:color w:val="auto"/>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977F69">
        <w:rPr>
          <w:color w:val="auto"/>
          <w:lang w:eastAsia="ru-RU"/>
        </w:rPr>
        <w:t>гумированного</w:t>
      </w:r>
      <w:proofErr w:type="spellEnd"/>
      <w:r w:rsidRPr="00977F69">
        <w:rPr>
          <w:color w:val="auto"/>
          <w:lang w:eastAsia="ru-RU"/>
        </w:rPr>
        <w:t xml:space="preserve"> остатка на сибирскую язву.</w:t>
      </w:r>
    </w:p>
    <w:p w:rsidR="0051404E" w:rsidRDefault="0051404E" w:rsidP="004D1F9F">
      <w:pPr>
        <w:pStyle w:val="140"/>
        <w:spacing w:line="240" w:lineRule="auto"/>
        <w:ind w:firstLine="567"/>
        <w:rPr>
          <w:color w:val="auto"/>
          <w:lang w:eastAsia="ru-RU"/>
        </w:rPr>
      </w:pPr>
    </w:p>
    <w:p w:rsidR="0051404E" w:rsidRPr="00A55E4D" w:rsidRDefault="0051404E" w:rsidP="0051404E">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5" w:name="OLE_LINK7"/>
      <w:bookmarkStart w:id="246" w:name="OLE_LINK8"/>
      <w:bookmarkStart w:id="247" w:name="OLE_LINK9"/>
      <w:bookmarkStart w:id="248" w:name="_Toc483312857"/>
      <w:bookmarkStart w:id="249" w:name="_Toc491087015"/>
      <w:bookmarkStart w:id="250" w:name="_Toc21349263"/>
      <w:r w:rsidRPr="00A55E4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A55E4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5</w:t>
      </w:r>
      <w:r w:rsidRPr="00A55E4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характера в зоне горного отвода (О5)</w:t>
      </w:r>
      <w:bookmarkEnd w:id="245"/>
      <w:bookmarkEnd w:id="246"/>
      <w:bookmarkEnd w:id="247"/>
      <w:r w:rsidRPr="00A55E4D">
        <w:rPr>
          <w:rFonts w:ascii="Times New Roman" w:eastAsia="Times New Roman" w:hAnsi="Times New Roman" w:cs="Times New Roman"/>
          <w:b/>
          <w:bCs/>
          <w:sz w:val="28"/>
          <w:szCs w:val="28"/>
        </w:rPr>
        <w:t>.</w:t>
      </w:r>
      <w:bookmarkEnd w:id="248"/>
      <w:bookmarkEnd w:id="249"/>
      <w:bookmarkEnd w:id="250"/>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Calibri" w:eastAsia="Calibri" w:hAnsi="Calibri" w:cs="Times New Roman"/>
          <w:sz w:val="28"/>
          <w:szCs w:val="28"/>
        </w:rPr>
        <w:tab/>
      </w:r>
      <w:r w:rsidRPr="00A55E4D">
        <w:rPr>
          <w:rFonts w:ascii="Times New Roman" w:eastAsia="Times New Roman" w:hAnsi="Times New Roman" w:cs="Times New Roman"/>
          <w:sz w:val="28"/>
          <w:szCs w:val="28"/>
          <w:lang w:eastAsia="ru-RU"/>
        </w:rPr>
        <w:t>1. Зона горного отвода шахт - земельные участки в границах горного отвода.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невозможно либо возможно с учетом специальных мероприятий.</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2. Архитектурно-строительное проектирование, строительство, реконструкция и капитальный ремонт объектов капитального строительства в зоне горных выработок осуществляются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51404E"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 xml:space="preserve">3. Зона горного отвода с ограниченно-пригодными для освоения территориями - подработанные территории, где процесс сдвижения оценивается закончившимся, рекомендуется к застройке под все виды городского землепользования, кроме многоэтажного с длительным сроком </w:t>
      </w:r>
      <w:r w:rsidRPr="00A55E4D">
        <w:rPr>
          <w:rFonts w:ascii="Times New Roman" w:eastAsia="Times New Roman" w:hAnsi="Times New Roman" w:cs="Times New Roman"/>
          <w:sz w:val="28"/>
          <w:szCs w:val="28"/>
          <w:lang w:eastAsia="ru-RU"/>
        </w:rPr>
        <w:lastRenderedPageBreak/>
        <w:t xml:space="preserve">эксплуатации. При этом строительство зданий и сооружений следует осуществлять в соответствии с требованиями </w:t>
      </w:r>
      <w:proofErr w:type="spellStart"/>
      <w:r w:rsidRPr="00A55E4D">
        <w:rPr>
          <w:rFonts w:ascii="Times New Roman" w:eastAsia="Times New Roman" w:hAnsi="Times New Roman" w:cs="Times New Roman"/>
          <w:sz w:val="28"/>
          <w:szCs w:val="28"/>
          <w:lang w:eastAsia="ru-RU"/>
        </w:rPr>
        <w:t>СНиП</w:t>
      </w:r>
      <w:proofErr w:type="spellEnd"/>
      <w:r w:rsidRPr="00A55E4D">
        <w:rPr>
          <w:rFonts w:ascii="Times New Roman" w:eastAsia="Times New Roman" w:hAnsi="Times New Roman" w:cs="Times New Roman"/>
          <w:sz w:val="28"/>
          <w:szCs w:val="28"/>
          <w:lang w:eastAsia="ru-RU"/>
        </w:rPr>
        <w:t xml:space="preserve"> 2.01.09-91 "Здания и сооружения на подрабатываемых территориях и </w:t>
      </w:r>
      <w:proofErr w:type="spellStart"/>
      <w:r w:rsidRPr="00A55E4D">
        <w:rPr>
          <w:rFonts w:ascii="Times New Roman" w:eastAsia="Times New Roman" w:hAnsi="Times New Roman" w:cs="Times New Roman"/>
          <w:sz w:val="28"/>
          <w:szCs w:val="28"/>
          <w:lang w:eastAsia="ru-RU"/>
        </w:rPr>
        <w:t>просадочных</w:t>
      </w:r>
      <w:proofErr w:type="spellEnd"/>
      <w:r w:rsidRPr="00A55E4D">
        <w:rPr>
          <w:rFonts w:ascii="Times New Roman" w:eastAsia="Times New Roman" w:hAnsi="Times New Roman" w:cs="Times New Roman"/>
          <w:sz w:val="28"/>
          <w:szCs w:val="28"/>
          <w:lang w:eastAsia="ru-RU"/>
        </w:rPr>
        <w:t xml:space="preserve"> грунтах".</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1" w:name="_Toc499041580"/>
      <w:bookmarkStart w:id="252" w:name="_Toc21349264"/>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6</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r w:rsidR="00336FE8">
        <w:rPr>
          <w:rFonts w:ascii="Times New Roman" w:eastAsia="Times New Roman" w:hAnsi="Times New Roman" w:cs="Times New Roman"/>
          <w:b/>
          <w:bCs/>
          <w:sz w:val="28"/>
          <w:szCs w:val="28"/>
        </w:rPr>
        <w:t>-1</w:t>
      </w:r>
      <w:r w:rsidRPr="000D59DD">
        <w:rPr>
          <w:rFonts w:ascii="Times New Roman" w:eastAsia="Times New Roman" w:hAnsi="Times New Roman" w:cs="Times New Roman"/>
          <w:b/>
          <w:bCs/>
          <w:sz w:val="28"/>
          <w:szCs w:val="28"/>
        </w:rPr>
        <w:t>).</w:t>
      </w:r>
      <w:bookmarkEnd w:id="251"/>
      <w:bookmarkEnd w:id="252"/>
    </w:p>
    <w:p w:rsidR="00AC5282" w:rsidRPr="00700632" w:rsidRDefault="00AC5282" w:rsidP="00AC5282">
      <w:pPr>
        <w:pStyle w:val="afffffffff5"/>
        <w:tabs>
          <w:tab w:val="left" w:pos="1276"/>
        </w:tabs>
        <w:spacing w:after="0" w:line="240" w:lineRule="auto"/>
        <w:ind w:firstLine="567"/>
        <w:rPr>
          <w:sz w:val="28"/>
        </w:rPr>
      </w:pPr>
      <w:r w:rsidRPr="00700632">
        <w:rPr>
          <w:sz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5282" w:rsidRPr="00700632" w:rsidRDefault="00AC5282" w:rsidP="00AC5282">
      <w:pPr>
        <w:pStyle w:val="afffffffff5"/>
        <w:tabs>
          <w:tab w:val="left" w:pos="1276"/>
        </w:tabs>
        <w:spacing w:after="0" w:line="240" w:lineRule="auto"/>
        <w:ind w:firstLine="567"/>
        <w:rPr>
          <w:sz w:val="28"/>
        </w:rPr>
      </w:pPr>
      <w:r w:rsidRPr="00700632">
        <w:rPr>
          <w:sz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5282" w:rsidRPr="00700632" w:rsidRDefault="00AC5282" w:rsidP="00AC5282">
      <w:pPr>
        <w:pStyle w:val="afffffffff5"/>
        <w:tabs>
          <w:tab w:val="left" w:pos="1276"/>
        </w:tabs>
        <w:spacing w:after="0" w:line="240" w:lineRule="auto"/>
        <w:ind w:firstLine="567"/>
        <w:rPr>
          <w:sz w:val="28"/>
        </w:rPr>
      </w:pPr>
      <w:r w:rsidRPr="00700632">
        <w:rPr>
          <w:sz w:val="28"/>
        </w:rPr>
        <w:t>2) использование сточных вод в целях регулирования плодородия почв;</w:t>
      </w:r>
    </w:p>
    <w:p w:rsidR="00AC5282" w:rsidRPr="00700632" w:rsidRDefault="00AC5282" w:rsidP="00AC5282">
      <w:pPr>
        <w:pStyle w:val="afffffffff5"/>
        <w:tabs>
          <w:tab w:val="left" w:pos="1276"/>
        </w:tabs>
        <w:spacing w:after="0" w:line="240" w:lineRule="auto"/>
        <w:ind w:firstLine="567"/>
        <w:rPr>
          <w:sz w:val="28"/>
        </w:rPr>
      </w:pPr>
      <w:r w:rsidRPr="00700632">
        <w:rPr>
          <w:sz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5282" w:rsidRDefault="00AC5282" w:rsidP="00AC5282">
      <w:pPr>
        <w:pStyle w:val="afffffffff5"/>
        <w:tabs>
          <w:tab w:val="left" w:pos="1276"/>
        </w:tabs>
        <w:spacing w:after="0" w:line="240" w:lineRule="auto"/>
        <w:ind w:firstLine="567"/>
        <w:rPr>
          <w:sz w:val="28"/>
        </w:rPr>
      </w:pPr>
      <w:r w:rsidRPr="00700632">
        <w:rPr>
          <w:sz w:val="28"/>
        </w:rPr>
        <w:t>4) осуществление авиационных мер по борьбе с вредными организмами.</w:t>
      </w:r>
    </w:p>
    <w:p w:rsidR="00AC5282" w:rsidRDefault="00AC5282" w:rsidP="00AC5282">
      <w:pPr>
        <w:pStyle w:val="afffffffff5"/>
        <w:tabs>
          <w:tab w:val="left" w:pos="1276"/>
        </w:tabs>
        <w:spacing w:after="0" w:line="240" w:lineRule="auto"/>
        <w:ind w:firstLine="567"/>
        <w:rPr>
          <w:sz w:val="28"/>
        </w:rPr>
      </w:pPr>
    </w:p>
    <w:p w:rsidR="00AC5282" w:rsidRDefault="00AC5282" w:rsidP="00AC5282">
      <w:pPr>
        <w:pStyle w:val="afffffffff5"/>
        <w:tabs>
          <w:tab w:val="left" w:pos="1276"/>
        </w:tabs>
        <w:spacing w:after="0" w:line="240" w:lineRule="auto"/>
        <w:ind w:firstLine="567"/>
        <w:rPr>
          <w:sz w:val="28"/>
        </w:rPr>
      </w:pPr>
      <w:r w:rsidRPr="00700632">
        <w:rPr>
          <w:sz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sz w:val="28"/>
        </w:rPr>
        <w:t>.</w:t>
      </w:r>
    </w:p>
    <w:p w:rsidR="00AC5282" w:rsidRPr="00700632" w:rsidRDefault="00AC5282" w:rsidP="00AC5282">
      <w:pPr>
        <w:pStyle w:val="afffffffff5"/>
        <w:tabs>
          <w:tab w:val="left" w:pos="1276"/>
        </w:tabs>
        <w:spacing w:after="0" w:line="240" w:lineRule="auto"/>
        <w:ind w:firstLine="567"/>
        <w:rPr>
          <w:sz w:val="28"/>
        </w:rPr>
      </w:pPr>
      <w:r w:rsidRPr="00700632">
        <w:rPr>
          <w:sz w:val="28"/>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w:t>
      </w:r>
      <w:r>
        <w:rPr>
          <w:sz w:val="28"/>
        </w:rPr>
        <w:t>Водного к</w:t>
      </w:r>
      <w:r w:rsidRPr="00700632">
        <w:rPr>
          <w:sz w:val="28"/>
        </w:rPr>
        <w:t>одекса</w:t>
      </w:r>
      <w:r>
        <w:rPr>
          <w:sz w:val="28"/>
        </w:rPr>
        <w:t xml:space="preserve"> Российской Федерации.</w:t>
      </w:r>
    </w:p>
    <w:p w:rsidR="004D1F9F" w:rsidRPr="00AC5282" w:rsidRDefault="004D1F9F" w:rsidP="00500566">
      <w:pPr>
        <w:spacing w:after="0" w:line="240" w:lineRule="auto"/>
        <w:ind w:firstLine="567"/>
        <w:jc w:val="both"/>
        <w:rPr>
          <w:sz w:val="28"/>
          <w:szCs w:val="28"/>
        </w:rPr>
      </w:pPr>
    </w:p>
    <w:p w:rsidR="006A07C8" w:rsidRPr="00FD5CF1" w:rsidRDefault="00581D5D" w:rsidP="006A07C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3" w:name="_Toc483312858"/>
      <w:bookmarkStart w:id="254" w:name="_Toc21349265"/>
      <w:r>
        <w:rPr>
          <w:rFonts w:ascii="Times New Roman" w:eastAsia="Times New Roman" w:hAnsi="Times New Roman" w:cs="Times New Roman"/>
          <w:b/>
          <w:bCs/>
          <w:sz w:val="28"/>
          <w:szCs w:val="28"/>
        </w:rPr>
        <w:t>Статья 21</w:t>
      </w:r>
      <w:r w:rsidR="006A07C8">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7</w:t>
      </w:r>
      <w:r w:rsidR="006A07C8" w:rsidRPr="00FD5CF1">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охранных зон объект</w:t>
      </w:r>
      <w:r w:rsidR="004D1F9F">
        <w:rPr>
          <w:rFonts w:ascii="Times New Roman" w:eastAsia="Times New Roman" w:hAnsi="Times New Roman" w:cs="Times New Roman"/>
          <w:b/>
          <w:bCs/>
          <w:sz w:val="28"/>
          <w:szCs w:val="28"/>
        </w:rPr>
        <w:t>ов инженерной инфраструктуры (</w:t>
      </w:r>
      <w:r w:rsidR="000D59DD">
        <w:rPr>
          <w:rFonts w:ascii="Times New Roman" w:eastAsia="Times New Roman" w:hAnsi="Times New Roman" w:cs="Times New Roman"/>
          <w:b/>
          <w:bCs/>
          <w:sz w:val="28"/>
          <w:szCs w:val="28"/>
        </w:rPr>
        <w:t xml:space="preserve">О6,    </w:t>
      </w:r>
      <w:r w:rsidR="002C455B">
        <w:rPr>
          <w:rFonts w:ascii="Times New Roman" w:eastAsia="Times New Roman" w:hAnsi="Times New Roman" w:cs="Times New Roman"/>
          <w:b/>
          <w:bCs/>
          <w:sz w:val="28"/>
          <w:szCs w:val="28"/>
        </w:rPr>
        <w:t>7</w:t>
      </w:r>
      <w:r w:rsidR="004D1F9F">
        <w:rPr>
          <w:rFonts w:ascii="Times New Roman" w:eastAsia="Times New Roman" w:hAnsi="Times New Roman" w:cs="Times New Roman"/>
          <w:b/>
          <w:bCs/>
          <w:sz w:val="28"/>
          <w:szCs w:val="28"/>
        </w:rPr>
        <w:t>-1, О7-2</w:t>
      </w:r>
      <w:r w:rsidR="006A07C8" w:rsidRPr="00FD5CF1">
        <w:rPr>
          <w:rFonts w:ascii="Times New Roman" w:eastAsia="Times New Roman" w:hAnsi="Times New Roman" w:cs="Times New Roman"/>
          <w:b/>
          <w:bCs/>
          <w:sz w:val="28"/>
          <w:szCs w:val="28"/>
        </w:rPr>
        <w:t>).</w:t>
      </w:r>
      <w:bookmarkEnd w:id="253"/>
      <w:bookmarkEnd w:id="254"/>
    </w:p>
    <w:p w:rsidR="006A07C8" w:rsidRPr="00FD5CF1" w:rsidRDefault="006A07C8" w:rsidP="006A07C8">
      <w:pPr>
        <w:pStyle w:val="affffffffd"/>
        <w:spacing w:line="240" w:lineRule="auto"/>
        <w:ind w:firstLine="567"/>
        <w:rPr>
          <w:sz w:val="28"/>
          <w:szCs w:val="28"/>
        </w:rPr>
      </w:pPr>
    </w:p>
    <w:p w:rsidR="006A07C8" w:rsidRPr="00FD5CF1" w:rsidRDefault="006A07C8" w:rsidP="006A07C8">
      <w:pPr>
        <w:pStyle w:val="140"/>
        <w:spacing w:line="240" w:lineRule="auto"/>
        <w:ind w:firstLine="567"/>
        <w:rPr>
          <w:color w:val="auto"/>
          <w:lang w:eastAsia="ru-RU"/>
        </w:rPr>
      </w:pPr>
      <w:r w:rsidRPr="00FD5CF1">
        <w:rPr>
          <w:color w:val="auto"/>
          <w:lang w:eastAsia="ru-RU"/>
        </w:rPr>
        <w:t xml:space="preserve">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w:t>
      </w:r>
      <w:r w:rsidRPr="00FD5CF1">
        <w:rPr>
          <w:color w:val="auto"/>
          <w:lang w:eastAsia="ru-RU"/>
        </w:rPr>
        <w:lastRenderedPageBreak/>
        <w:t>юридических лиц, а также повлечь нанесение экологического ущерба и возникновение пожаров, в том числе:</w:t>
      </w:r>
    </w:p>
    <w:p w:rsidR="006A07C8" w:rsidRPr="00FD5CF1" w:rsidRDefault="006A07C8" w:rsidP="006A07C8">
      <w:pPr>
        <w:pStyle w:val="140"/>
        <w:spacing w:line="240" w:lineRule="auto"/>
        <w:ind w:firstLine="567"/>
        <w:rPr>
          <w:color w:val="auto"/>
          <w:lang w:eastAsia="ru-RU"/>
        </w:rPr>
      </w:pPr>
      <w:r w:rsidRPr="00FD5CF1">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FD5CF1" w:rsidRDefault="006A07C8" w:rsidP="006A07C8">
      <w:pPr>
        <w:pStyle w:val="140"/>
        <w:spacing w:line="240" w:lineRule="auto"/>
        <w:ind w:firstLine="567"/>
        <w:rPr>
          <w:color w:val="auto"/>
          <w:lang w:eastAsia="ru-RU"/>
        </w:rPr>
      </w:pPr>
      <w:r w:rsidRPr="00FD5CF1">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г) размещать свалки;</w:t>
      </w:r>
    </w:p>
    <w:p w:rsidR="006A07C8" w:rsidRDefault="006A07C8" w:rsidP="006A07C8">
      <w:pPr>
        <w:pStyle w:val="140"/>
        <w:spacing w:line="240" w:lineRule="auto"/>
        <w:ind w:firstLine="567"/>
        <w:rPr>
          <w:color w:val="auto"/>
          <w:lang w:eastAsia="ru-RU"/>
        </w:rPr>
      </w:pPr>
      <w:proofErr w:type="spellStart"/>
      <w:r w:rsidRPr="00FD5CF1">
        <w:rPr>
          <w:color w:val="auto"/>
          <w:lang w:eastAsia="ru-RU"/>
        </w:rPr>
        <w:t>д</w:t>
      </w:r>
      <w:proofErr w:type="spellEnd"/>
      <w:r w:rsidRPr="00FD5CF1">
        <w:rPr>
          <w:color w:val="auto"/>
          <w:lang w:eastAsia="ru-RU"/>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D55F42" w:rsidRDefault="00D55F42" w:rsidP="006A07C8">
      <w:pPr>
        <w:pStyle w:val="140"/>
        <w:spacing w:line="240" w:lineRule="auto"/>
        <w:ind w:firstLine="567"/>
        <w:rPr>
          <w:color w:val="auto"/>
          <w:lang w:eastAsia="ru-RU"/>
        </w:rPr>
      </w:pPr>
    </w:p>
    <w:p w:rsidR="00D55F42" w:rsidRDefault="00D55F42" w:rsidP="006A07C8">
      <w:pPr>
        <w:pStyle w:val="140"/>
        <w:spacing w:line="240" w:lineRule="auto"/>
        <w:ind w:firstLine="567"/>
        <w:rPr>
          <w:color w:val="auto"/>
          <w:lang w:eastAsia="ru-RU"/>
        </w:rPr>
      </w:pPr>
    </w:p>
    <w:p w:rsidR="00D55F42" w:rsidRPr="000D59DD" w:rsidRDefault="00D55F42" w:rsidP="00D55F4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5" w:name="_Toc21349266"/>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8</w:t>
      </w:r>
      <w:r w:rsidR="00581D5D">
        <w:rPr>
          <w:rFonts w:ascii="Times New Roman" w:eastAsia="Times New Roman" w:hAnsi="Times New Roman" w:cs="Times New Roman"/>
          <w:b/>
          <w:bCs/>
          <w:sz w:val="28"/>
          <w:szCs w:val="28"/>
        </w:rPr>
        <w:t xml:space="preserve"> </w:t>
      </w:r>
      <w:r w:rsidRPr="00D55F42">
        <w:rPr>
          <w:rFonts w:ascii="Times New Roman" w:eastAsia="Times New Roman" w:hAnsi="Times New Roman" w:cs="Times New Roman"/>
          <w:b/>
          <w:bCs/>
          <w:sz w:val="28"/>
          <w:szCs w:val="28"/>
        </w:rPr>
        <w:t>Ограничения использования объектов недвижимости на территориях придорожных полос автомобильных дорог</w:t>
      </w:r>
      <w:r w:rsidRPr="000D59DD">
        <w:rPr>
          <w:rFonts w:ascii="Times New Roman" w:eastAsia="Times New Roman" w:hAnsi="Times New Roman" w:cs="Times New Roman"/>
          <w:b/>
          <w:bCs/>
          <w:sz w:val="28"/>
          <w:szCs w:val="28"/>
        </w:rPr>
        <w:t xml:space="preserve"> (О </w:t>
      </w:r>
      <w:r>
        <w:rPr>
          <w:rFonts w:ascii="Times New Roman" w:eastAsia="Times New Roman" w:hAnsi="Times New Roman" w:cs="Times New Roman"/>
          <w:b/>
          <w:bCs/>
          <w:sz w:val="28"/>
          <w:szCs w:val="28"/>
        </w:rPr>
        <w:t>8</w:t>
      </w:r>
      <w:r w:rsidRPr="000D59DD">
        <w:rPr>
          <w:rFonts w:ascii="Times New Roman" w:eastAsia="Times New Roman" w:hAnsi="Times New Roman" w:cs="Times New Roman"/>
          <w:b/>
          <w:bCs/>
          <w:sz w:val="28"/>
          <w:szCs w:val="28"/>
        </w:rPr>
        <w:t>).</w:t>
      </w:r>
      <w:bookmarkEnd w:id="255"/>
    </w:p>
    <w:p w:rsidR="00D55F42" w:rsidRDefault="00D55F42" w:rsidP="006A07C8">
      <w:pPr>
        <w:pStyle w:val="140"/>
        <w:spacing w:line="240" w:lineRule="auto"/>
        <w:ind w:firstLine="567"/>
        <w:rPr>
          <w:color w:val="auto"/>
          <w:lang w:eastAsia="ru-RU"/>
        </w:rPr>
      </w:pP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порядком установления и использования придорожных полос автомобильных дорог федерального значения, утвержденного Приказом Минтранса РФ от 13 января 2010 г. №4, 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 исключением:</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объектов Государственной инспекции безопасности дорожного движения </w:t>
      </w:r>
      <w:r w:rsidRPr="00D55F42">
        <w:rPr>
          <w:rFonts w:ascii="Times New Roman" w:eastAsia="Times New Roman" w:hAnsi="Times New Roman" w:cs="Times New Roman"/>
          <w:color w:val="000000"/>
          <w:sz w:val="28"/>
          <w:szCs w:val="28"/>
          <w:lang w:eastAsia="ar-SA"/>
        </w:rPr>
        <w:lastRenderedPageBreak/>
        <w:t>Министерства внутренних дел Российской Федерации;</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дорожного сервиса, рекламных конструкций, информационных щитов и указателей;</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инженерных коммуникаций.</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 объекты не должны ухудшать видимость на автомобильной дороге федерального значения и другие условия безопасности дорожного движения;</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выбор места размещения объектов должен осуществляться с учетом возможной реконструкции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Проектирование, 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переданных в доверительное управление государственной компании "Российские автомобильные дороги", осуществляется с учетом особенностей, установленных Федеральным законом от 17 июля 2009 г. N 145-ФЗ.</w:t>
      </w:r>
    </w:p>
    <w:p w:rsidR="00D55F42" w:rsidRPr="00D55F42" w:rsidRDefault="00D55F42" w:rsidP="00D55F42">
      <w:pPr>
        <w:pStyle w:val="140"/>
        <w:spacing w:line="240" w:lineRule="auto"/>
        <w:ind w:firstLine="567"/>
        <w:rPr>
          <w:color w:val="auto"/>
          <w:lang w:eastAsia="ru-RU"/>
        </w:rPr>
      </w:pPr>
      <w:r w:rsidRPr="00D55F42">
        <w:rPr>
          <w:color w:val="auto"/>
          <w:lang w:eastAsia="ru-RU"/>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присоединение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Выбор места размещения объектов дорожного сервиса в пределах придорожных полос автомобильной дороги федерального значения либо за их пределами, но требующих присоединения к автомобильной дороге федерального значения, должен осуществляться в соответствии с документацией по планировке территории, с соблюдением требований законодательства Российской Федерации о безопасности дорожного движения 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 расстояние от планируемого к размещению подъезда, съезда, примыкания к объекту до ближайшего:</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мостового перехода не должно быть менее 1000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железнодорожного переезда в одном уровне не должно быть менее 250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lastRenderedPageBreak/>
        <w:t>существующего примыкания другой автомобильной дороги или иного объекта должно быть не менее:</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600 метров - на автомобильных дорогах второй и третьей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100 метров - на автомобильных дорогах четвертой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50 метров - на автомобильных дорогах пятой категории;</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выбор места размещения объектов должен осуществляться на участке автомобильной дороги с уклоном, не превышающим 40%;</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объекты не должны ухудшать видимость на автомобильной дороге федерального значения и другие условия обеспечения безопасности дорожного движения и использования этой автомобильной дороги. Минимальные расстояния для обеспечения боковой видимости приведены в приложении к настоящему Порядку;</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4) при соблюдении условий доступа на автомобильную дорогу федерального значения через пересечения в одном/разных уровнях и примыкания в одном уровне (с/без пересечения потоков движения транспортных средств прямого направления).</w:t>
      </w:r>
    </w:p>
    <w:p w:rsidR="00D55F42" w:rsidRPr="00D55F42" w:rsidRDefault="00D55F42" w:rsidP="00D55F42">
      <w:pPr>
        <w:widowControl w:val="0"/>
        <w:suppressAutoHyphens/>
        <w:autoSpaceDE w:val="0"/>
        <w:spacing w:after="0" w:line="240" w:lineRule="auto"/>
        <w:ind w:left="1069"/>
        <w:jc w:val="both"/>
        <w:rPr>
          <w:rFonts w:ascii="Times New Roman" w:eastAsia="Times New Roman" w:hAnsi="Times New Roman" w:cs="Times New Roman"/>
          <w:color w:val="000000"/>
          <w:sz w:val="28"/>
          <w:szCs w:val="28"/>
          <w:lang w:eastAsia="ar-SA"/>
        </w:rPr>
      </w:pP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частями 6 и 11 статьи 22 Федерального закона от 8 ноября 2007 г. N 257-ФЗ объекты дорожного сервиса должны быть обустроены в соответствии с техническими требованиями и условиями, выдаваемыми владельцем автомобильной дороги федерального значения, площадками для стоянки и остановки автомобилей, а также подъездами, съездами и примыканиями, обеспечивающими доступ к ним с автомобильной дороги федерального значения. При примыкании к автомобильной дороге федерального значения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10 статьи 22 Федерального закона от 8 ноября 2007 г. N 257-ФЗ строительство, реконструкция, капитальный ремонт, ремонт и содержание объектов дорожного сервиса,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 на основании разрешения на строительство, выдаваемого в соответствии с Градостроительным кодексом Российской Федерации и Федеральным законом от 8 ноября 2007 г. N 257-ФЗ.</w:t>
      </w:r>
    </w:p>
    <w:p w:rsidR="00D55F42" w:rsidRPr="00D55F42" w:rsidRDefault="00D55F42" w:rsidP="00D55F42">
      <w:pPr>
        <w:pStyle w:val="140"/>
        <w:spacing w:line="240" w:lineRule="auto"/>
        <w:ind w:firstLine="567"/>
        <w:rPr>
          <w:color w:val="auto"/>
          <w:lang w:eastAsia="ru-RU"/>
        </w:rPr>
      </w:pPr>
      <w:r w:rsidRPr="00D55F42">
        <w:rPr>
          <w:color w:val="auto"/>
          <w:lang w:eastAsia="ru-RU"/>
        </w:rPr>
        <w:t>Реконструкция, капитальный ремонт и ремонт примыканий объектов дорожного сервиса к автомобильным дорогам федерального значения допускаются при наличии согласия в письменной форме владельцев автомобильных дорог на выполнение указанных работ, содержащего обязательные для исполнения технические требования и условия, а также согласование порядка осуществления работ по капитальному ремонту и ремонту указанных примыканий и объем таких работ.</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10 статьи 22 Федерального закона от 8 ноября 2007 г. N 257-ФЗ капитальный ремонт, ремонт и содержание подъездов, съездов и примыканий, стоянок и мест остановки транспортных средств, переходно-</w:t>
      </w:r>
      <w:r w:rsidRPr="00D55F42">
        <w:rPr>
          <w:color w:val="auto"/>
          <w:lang w:eastAsia="ru-RU"/>
        </w:rPr>
        <w:lastRenderedPageBreak/>
        <w:t>скоростных полос осуществляются в соответствии с Классификацией работ по капитальному ремонту, ремонту и содержанию автомобильных дорог общего пользования и искусственных сооружений на них, утвержденной приказом Минтранса России от 12 ноября 2007 г. N 160*(6).</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7 статьи 22 Федерального закона от 8 ноября 2007 г. N 257-ФЗ за оказание услуг присоединения к автомобильной дороге федерального значения объектов дорожного сервиса, размещаемых в пределах придорожных полос автомобильных дорог федерального значения либо за их пределами, но требующих такого присоединения, взимается плата на основании заключаемого с владельцем автомобильной дороги договора о присоединении объекта дорожного сервиса к такой автомобильной дороге.</w:t>
      </w:r>
    </w:p>
    <w:p w:rsidR="00D55F42" w:rsidRPr="00D55F42" w:rsidRDefault="00D55F42" w:rsidP="00D55F42">
      <w:pPr>
        <w:pStyle w:val="140"/>
        <w:spacing w:line="240" w:lineRule="auto"/>
        <w:ind w:firstLine="567"/>
        <w:rPr>
          <w:color w:val="auto"/>
          <w:lang w:eastAsia="ru-RU"/>
        </w:rPr>
      </w:pPr>
      <w:r w:rsidRPr="00D55F42">
        <w:rPr>
          <w:color w:val="auto"/>
          <w:lang w:eastAsia="ru-RU"/>
        </w:rPr>
        <w:t>При присоединении объекта дорожного сервиса к автомобильной дороге федерального значения владелец такой автомобильной дороги информирует собственников (владельцев) присоединяемых объектов о планируемых реконструкции, капитальном ремонте автомобильной дороги федерального значения и о сроках осуществления таких реконструкций, капитального ремонта.</w:t>
      </w:r>
    </w:p>
    <w:p w:rsidR="00D55F42" w:rsidRPr="00D55F42" w:rsidRDefault="00D55F42" w:rsidP="00D55F42">
      <w:pPr>
        <w:pStyle w:val="140"/>
        <w:spacing w:line="240" w:lineRule="auto"/>
        <w:ind w:firstLine="567"/>
        <w:rPr>
          <w:color w:val="auto"/>
          <w:lang w:eastAsia="ru-RU"/>
        </w:rPr>
      </w:pPr>
      <w:r w:rsidRPr="00D55F42">
        <w:rPr>
          <w:color w:val="auto"/>
          <w:lang w:eastAsia="ru-RU"/>
        </w:rPr>
        <w:t>В случае реконструкции автомобильной дороги федерального значения переустройство объектов дорожного сервиса и (или) подъездов, съездов, примыканий к указанным объектам осуществляется владельцами таких объектов при наличии согласия в письменной форме, выдаваемого владельцами автомобильных дорог, на выполнение указанных работ, содержащего технические требования и условия.</w:t>
      </w:r>
    </w:p>
    <w:p w:rsidR="00D55F42" w:rsidRPr="00D55F42" w:rsidRDefault="00D55F42" w:rsidP="00D55F42">
      <w:pPr>
        <w:pStyle w:val="140"/>
        <w:spacing w:line="240" w:lineRule="auto"/>
        <w:ind w:firstLine="567"/>
        <w:rPr>
          <w:color w:val="auto"/>
          <w:lang w:eastAsia="ru-RU"/>
        </w:rPr>
      </w:pPr>
      <w:r w:rsidRPr="00D55F42">
        <w:rPr>
          <w:color w:val="auto"/>
          <w:lang w:eastAsia="ru-RU"/>
        </w:rPr>
        <w:t>Размещение инженерных коммуникаций в пределах придорожных полос автомобильных дорог федерального значения допускается при наличии согласия, выдаваемого в письменной форме владельцем автомобильной дороги, и на основании разрешения на строительство, выдаваемого в соответствии с Градостроительным кодексом Российской Федерации, Федеральным законом от 8 ноября 2007 г. N 257-ФЗ и Федеральным законом от 17 июля 2009 г. N 145-ФЗ. Указанное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или переустройстве.</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При этом:</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а)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размещение коммуникаций не требует их переустройства в случае реконструкции автомобильной дороги федерального значения либо их переустройство будет осуществлено за счет средств владельцев таких объектов;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расстояние от границы полосы отвода автомобильной дороги федерального значения до оснований опор воздушных линий связи и линий электропередачи должно составлять не менее 50 метров;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б) в местах пересечения автомобильных дорог федерального значения воздушными линиями связи и высоковольтными линиями электропередачи расстояние от основания каждой из опор этих линий до </w:t>
      </w:r>
      <w:r w:rsidRPr="00D55F42">
        <w:rPr>
          <w:rFonts w:ascii="Times New Roman" w:eastAsia="Times New Roman" w:hAnsi="Times New Roman" w:cs="Times New Roman"/>
          <w:color w:val="000000"/>
          <w:sz w:val="28"/>
          <w:szCs w:val="28"/>
          <w:lang w:eastAsia="ar-SA"/>
        </w:rPr>
        <w:lastRenderedPageBreak/>
        <w:t>бровки земляного полотна автомобильной дороги должно быть не менее высоты опоры плюс 5 метров, но не менее 25 метров.</w:t>
      </w:r>
    </w:p>
    <w:p w:rsidR="00D55F42" w:rsidRPr="00D55F42" w:rsidRDefault="00D55F42" w:rsidP="00D55F42">
      <w:pPr>
        <w:pStyle w:val="140"/>
        <w:spacing w:line="240" w:lineRule="auto"/>
        <w:ind w:firstLine="567"/>
        <w:rPr>
          <w:color w:val="auto"/>
          <w:lang w:eastAsia="ru-RU"/>
        </w:rPr>
      </w:pPr>
      <w:r w:rsidRPr="00D55F42">
        <w:rPr>
          <w:color w:val="auto"/>
          <w:lang w:eastAsia="ru-RU"/>
        </w:rPr>
        <w:t>В соответствии с частью 6 статьи 19 Федерального закона от 8 ноября 2007 г. N 257-ФЗ в случае, если прокладка или переустройство инженерных коммуникаций в границах придорожных полос автомобильной дороги федерального значения влечет за собой реконструкцию или капитальный ремонт автомобильной дороги федерального значения, ее участков, такие реконструкция, капитальный ремонт осуществляются владельцами инженерных коммуникаций или за их счет.</w:t>
      </w:r>
    </w:p>
    <w:p w:rsidR="00D55F42" w:rsidRPr="00D55F42" w:rsidRDefault="00D55F42" w:rsidP="00D55F42">
      <w:pPr>
        <w:pStyle w:val="140"/>
        <w:spacing w:line="240" w:lineRule="auto"/>
        <w:ind w:firstLine="567"/>
        <w:rPr>
          <w:color w:val="auto"/>
          <w:lang w:eastAsia="ru-RU"/>
        </w:rPr>
      </w:pPr>
      <w:r w:rsidRPr="00D55F42">
        <w:rPr>
          <w:color w:val="auto"/>
          <w:lang w:eastAsia="ru-RU"/>
        </w:rPr>
        <w:t>Собственники, владельцы, пользователи и арендаторы земельных участков, расположенных в пределах придорожных полос автомобильной дороги федерального значения, осуществляют хозяйственную деятельность на таких земельных участках, включая возведение объектов, при условии:</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соблюдения вышеописанных требований и условий;</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недопущения нанесения вреда автомобильной дороге федерального значения и входящим в ее состав дорожным сооружениям, соблюдения условий эксплуатации автомобильной дороги и безопасности дорожного движения.</w:t>
      </w:r>
    </w:p>
    <w:p w:rsidR="000D59DD" w:rsidRPr="000D59DD" w:rsidRDefault="00581D5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6" w:name="_Toc499099206"/>
      <w:bookmarkStart w:id="257" w:name="_Toc21349267"/>
      <w:r>
        <w:rPr>
          <w:rFonts w:ascii="Times New Roman" w:eastAsia="Times New Roman" w:hAnsi="Times New Roman" w:cs="Times New Roman"/>
          <w:b/>
          <w:bCs/>
          <w:sz w:val="28"/>
          <w:szCs w:val="28"/>
        </w:rPr>
        <w:t>Статья 21</w:t>
      </w:r>
      <w:r w:rsidR="000D59DD"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9</w:t>
      </w:r>
      <w:r w:rsidR="000D59DD"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особо охраняемых природных территорий (О 10).</w:t>
      </w:r>
      <w:bookmarkEnd w:id="256"/>
      <w:bookmarkEnd w:id="257"/>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1. На территориях государственных природных заповедников допускаются мероприятия и деятельность, направленные на: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б) поддержание условий, обеспечивающих санитарную и противопожарную безопасность;</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в) предотвращение условий, способных вызвать стихийные бедствия, угрожающие жизни людей и населенным пунктам;</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осуществление государственного экологического мониторинга (государственного мониторинга окружающей среды);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выполнение научно-исследовательских задач;</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е) ведение эколого-просветительской работы и развитие познавательного туризма;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ж) осуществление государственного надзора в области охраны и использования особо охраняемых природных территорий.</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2. В государственных природных заповедниках могут выделяться участки, на которых исключается всякое вмешательство человека в природные процессы.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Размеры этих участков определяются исходя из необходимости сохранения всего природного комплекса в естественном состоянии.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3. 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w:t>
      </w:r>
      <w:r w:rsidRPr="000D59DD">
        <w:rPr>
          <w:rFonts w:ascii="Times New Roman" w:eastAsia="Times New Roman" w:hAnsi="Times New Roman" w:cs="Times New Roman"/>
          <w:sz w:val="28"/>
          <w:szCs w:val="28"/>
          <w:lang w:eastAsia="ru-RU"/>
        </w:rPr>
        <w:lastRenderedPageBreak/>
        <w:t>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4. Пребывание на территориях государственных природных заповедников физических лиц, не являющихся работниками федеральных государственных бюджетных учреждений, осуществляющих управление государственными природными заповедниками, должностными лицами федерального органа исполнительной власти, в ведении которого находятся государственные природные заповедники, допускается только при наличии разрешения федеральных государственных бюджетных учреждений, осуществляющих управление государственными природными заповедниками, или федерального органа исполнительной власти, в ведении которого находятся государственные природные заповедники.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5. На территории государственного природного заповедника (заказника)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территориях государственных природных заповедников запрещается интродукция живых организмов в целях их акклиматизации.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6. На землях государственных природных заповедников, в том числе государственных природных заказников,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землях особо охраняемых природных территорий федерального значения запрещаются: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а) предоставление садоводческих и дачных участков;</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б)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иные виды деятельности, запрещенные федеральными законами.</w:t>
      </w:r>
    </w:p>
    <w:p w:rsidR="004E5399" w:rsidRPr="000D59DD" w:rsidRDefault="004E5399" w:rsidP="00081FFD">
      <w:pPr>
        <w:pStyle w:val="140"/>
        <w:spacing w:line="240" w:lineRule="auto"/>
        <w:ind w:firstLine="567"/>
        <w:rPr>
          <w:color w:val="auto"/>
          <w:lang w:eastAsia="ru-RU"/>
        </w:rPr>
      </w:pPr>
    </w:p>
    <w:sectPr w:rsidR="004E5399" w:rsidRPr="000D59DD" w:rsidSect="00843575">
      <w:pgSz w:w="11906" w:h="16838"/>
      <w:pgMar w:top="851" w:right="1133"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348" w:rsidRDefault="00440348">
      <w:pPr>
        <w:spacing w:after="0" w:line="240" w:lineRule="auto"/>
      </w:pPr>
      <w:r>
        <w:separator/>
      </w:r>
    </w:p>
  </w:endnote>
  <w:endnote w:type="continuationSeparator" w:id="0">
    <w:p w:rsidR="00440348" w:rsidRDefault="004403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pPr>
      <w:pStyle w:val="af"/>
      <w:jc w:val="right"/>
    </w:pPr>
  </w:p>
  <w:p w:rsidR="00280614" w:rsidRDefault="0028061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pPr>
      <w:pStyle w:val="af"/>
    </w:pPr>
    <w:r>
      <w:t>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AD0FF5" w:rsidP="006A207D">
    <w:pPr>
      <w:pStyle w:val="af"/>
      <w:framePr w:wrap="around" w:vAnchor="text" w:hAnchor="margin" w:xAlign="right" w:y="1"/>
      <w:rPr>
        <w:rStyle w:val="af1"/>
      </w:rPr>
    </w:pPr>
    <w:r>
      <w:rPr>
        <w:rStyle w:val="af1"/>
      </w:rPr>
      <w:fldChar w:fldCharType="begin"/>
    </w:r>
    <w:r w:rsidR="00280614">
      <w:rPr>
        <w:rStyle w:val="af1"/>
      </w:rPr>
      <w:instrText xml:space="preserve">PAGE  </w:instrText>
    </w:r>
    <w:r>
      <w:rPr>
        <w:rStyle w:val="af1"/>
      </w:rPr>
      <w:fldChar w:fldCharType="separate"/>
    </w:r>
    <w:r w:rsidR="00280614">
      <w:rPr>
        <w:rStyle w:val="af1"/>
        <w:noProof/>
      </w:rPr>
      <w:t>38</w:t>
    </w:r>
    <w:r>
      <w:rPr>
        <w:rStyle w:val="af1"/>
      </w:rPr>
      <w:fldChar w:fldCharType="end"/>
    </w:r>
  </w:p>
  <w:p w:rsidR="00280614" w:rsidRDefault="00280614" w:rsidP="006A207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docPartObj>
        <w:docPartGallery w:val="Page Numbers (Bottom of Page)"/>
        <w:docPartUnique/>
      </w:docPartObj>
    </w:sdtPr>
    <w:sdtContent>
      <w:p w:rsidR="00280614" w:rsidRDefault="00AD0FF5" w:rsidP="00843575">
        <w:pPr>
          <w:pStyle w:val="af"/>
          <w:tabs>
            <w:tab w:val="clear" w:pos="9355"/>
            <w:tab w:val="right" w:pos="8080"/>
          </w:tabs>
          <w:ind w:right="1217"/>
          <w:jc w:val="right"/>
        </w:pPr>
        <w:fldSimple w:instr="PAGE   \* MERGEFORMAT">
          <w:r w:rsidR="0058163C">
            <w:rPr>
              <w:noProof/>
            </w:rPr>
            <w:t>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348" w:rsidRDefault="00440348">
      <w:pPr>
        <w:spacing w:after="0" w:line="240" w:lineRule="auto"/>
      </w:pPr>
      <w:r>
        <w:separator/>
      </w:r>
    </w:p>
  </w:footnote>
  <w:footnote w:type="continuationSeparator" w:id="0">
    <w:p w:rsidR="00440348" w:rsidRDefault="004403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Pr="003014E2" w:rsidRDefault="00280614" w:rsidP="000D6983">
    <w:pPr>
      <w:pStyle w:val="af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Pr="003014E2" w:rsidRDefault="00280614" w:rsidP="000D6983">
    <w:pPr>
      <w:pStyle w:val="af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0D6983">
    <w:pPr>
      <w:pStyle w:val="afd"/>
      <w:ind w:right="360"/>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0D6983">
    <w:pPr>
      <w:pStyle w:val="afd"/>
      <w:ind w:right="360"/>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Pr="003014E2" w:rsidRDefault="00280614" w:rsidP="000D6983">
    <w:pPr>
      <w:pStyle w:val="afd"/>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0D6983">
    <w:pPr>
      <w:pStyle w:val="afd"/>
      <w:ind w:right="360"/>
    </w:pPr>
    <w: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Pr="003014E2" w:rsidRDefault="00280614" w:rsidP="000D6983">
    <w:pPr>
      <w:pStyle w:val="af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0D6983">
    <w:pPr>
      <w:pStyle w:val="afd"/>
      <w:ind w:right="360"/>
    </w:pPr>
    <w: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Pr="003014E2" w:rsidRDefault="00280614" w:rsidP="000D6983">
    <w:pPr>
      <w:pStyle w:val="afd"/>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0D6983">
    <w:pPr>
      <w:pStyle w:val="afd"/>
      <w:ind w:right="360"/>
    </w:pP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Pr="003014E2" w:rsidRDefault="00280614" w:rsidP="000D6983">
    <w:pPr>
      <w:pStyle w:val="afd"/>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0D6983">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0D6983">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Pr="003014E2" w:rsidRDefault="00280614" w:rsidP="000D6983">
    <w:pPr>
      <w:pStyle w:val="af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0D6983">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0D6983">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1765AC">
    <w:pPr>
      <w:pStyle w:val="afd"/>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DA0828">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EF7B04">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B4749F">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14" w:rsidRDefault="00280614" w:rsidP="00976DB8">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4362096"/>
    <w:multiLevelType w:val="hybridMultilevel"/>
    <w:tmpl w:val="A8BA8C8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23A519AD"/>
    <w:multiLevelType w:val="hybridMultilevel"/>
    <w:tmpl w:val="7990E70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3">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A372B5"/>
    <w:multiLevelType w:val="hybridMultilevel"/>
    <w:tmpl w:val="C964B50C"/>
    <w:lvl w:ilvl="0" w:tplc="2A72AB9A">
      <w:start w:val="2"/>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15">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31DE4D5B"/>
    <w:multiLevelType w:val="multilevel"/>
    <w:tmpl w:val="1E4CB0BE"/>
    <w:numStyleLink w:val="a"/>
  </w:abstractNum>
  <w:abstractNum w:abstractNumId="18">
    <w:nsid w:val="35A949BC"/>
    <w:multiLevelType w:val="multilevel"/>
    <w:tmpl w:val="1E4CB0BE"/>
    <w:numStyleLink w:val="a"/>
  </w:abstractNum>
  <w:abstractNum w:abstractNumId="19">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21">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6">
    <w:nsid w:val="427B2D5A"/>
    <w:multiLevelType w:val="hybridMultilevel"/>
    <w:tmpl w:val="0B12FE86"/>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8">
    <w:nsid w:val="4810542E"/>
    <w:multiLevelType w:val="multilevel"/>
    <w:tmpl w:val="1E4CB0BE"/>
    <w:numStyleLink w:val="a"/>
  </w:abstractNum>
  <w:abstractNum w:abstractNumId="29">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0">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1">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6">
    <w:nsid w:val="55E507A1"/>
    <w:multiLevelType w:val="multilevel"/>
    <w:tmpl w:val="1E4CB0BE"/>
    <w:numStyleLink w:val="a"/>
  </w:abstractNum>
  <w:abstractNum w:abstractNumId="37">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3">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5F0624F"/>
    <w:multiLevelType w:val="multilevel"/>
    <w:tmpl w:val="1E4CB0BE"/>
    <w:numStyleLink w:val="a"/>
  </w:abstractNum>
  <w:abstractNum w:abstractNumId="45">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6C8C7661"/>
    <w:multiLevelType w:val="multilevel"/>
    <w:tmpl w:val="1E4CB0BE"/>
    <w:numStyleLink w:val="a"/>
  </w:abstractNum>
  <w:abstractNum w:abstractNumId="49">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
    <w:nsid w:val="6F931D3C"/>
    <w:multiLevelType w:val="multilevel"/>
    <w:tmpl w:val="1E4CB0BE"/>
    <w:numStyleLink w:val="a"/>
  </w:abstractNum>
  <w:abstractNum w:abstractNumId="51">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53">
    <w:nsid w:val="76172318"/>
    <w:multiLevelType w:val="hybridMultilevel"/>
    <w:tmpl w:val="086C949E"/>
    <w:lvl w:ilvl="0" w:tplc="199A98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5"/>
  </w:num>
  <w:num w:numId="2">
    <w:abstractNumId w:val="52"/>
  </w:num>
  <w:num w:numId="3">
    <w:abstractNumId w:val="7"/>
  </w:num>
  <w:num w:numId="4">
    <w:abstractNumId w:val="23"/>
  </w:num>
  <w:num w:numId="5">
    <w:abstractNumId w:val="24"/>
  </w:num>
  <w:num w:numId="6">
    <w:abstractNumId w:val="33"/>
  </w:num>
  <w:num w:numId="7">
    <w:abstractNumId w:val="29"/>
  </w:num>
  <w:num w:numId="8">
    <w:abstractNumId w:val="32"/>
  </w:num>
  <w:num w:numId="9">
    <w:abstractNumId w:val="38"/>
  </w:num>
  <w:num w:numId="10">
    <w:abstractNumId w:val="34"/>
  </w:num>
  <w:num w:numId="11">
    <w:abstractNumId w:val="22"/>
  </w:num>
  <w:num w:numId="12">
    <w:abstractNumId w:val="8"/>
  </w:num>
  <w:num w:numId="13">
    <w:abstractNumId w:val="25"/>
  </w:num>
  <w:num w:numId="14">
    <w:abstractNumId w:val="21"/>
  </w:num>
  <w:num w:numId="15">
    <w:abstractNumId w:val="16"/>
  </w:num>
  <w:num w:numId="16">
    <w:abstractNumId w:val="54"/>
  </w:num>
  <w:num w:numId="17">
    <w:abstractNumId w:val="30"/>
  </w:num>
  <w:num w:numId="18">
    <w:abstractNumId w:val="2"/>
  </w:num>
  <w:num w:numId="19">
    <w:abstractNumId w:val="19"/>
  </w:num>
  <w:num w:numId="20">
    <w:abstractNumId w:val="35"/>
  </w:num>
  <w:num w:numId="21">
    <w:abstractNumId w:val="1"/>
  </w:num>
  <w:num w:numId="22">
    <w:abstractNumId w:val="41"/>
  </w:num>
  <w:num w:numId="23">
    <w:abstractNumId w:val="40"/>
  </w:num>
  <w:num w:numId="24">
    <w:abstractNumId w:val="20"/>
  </w:num>
  <w:num w:numId="25">
    <w:abstractNumId w:val="3"/>
  </w:num>
  <w:num w:numId="26">
    <w:abstractNumId w:val="49"/>
  </w:num>
  <w:num w:numId="27">
    <w:abstractNumId w:val="46"/>
  </w:num>
  <w:num w:numId="28">
    <w:abstractNumId w:val="47"/>
  </w:num>
  <w:num w:numId="29">
    <w:abstractNumId w:val="50"/>
  </w:num>
  <w:num w:numId="30">
    <w:abstractNumId w:val="18"/>
  </w:num>
  <w:num w:numId="31">
    <w:abstractNumId w:val="4"/>
  </w:num>
  <w:num w:numId="32">
    <w:abstractNumId w:val="28"/>
  </w:num>
  <w:num w:numId="33">
    <w:abstractNumId w:val="17"/>
  </w:num>
  <w:num w:numId="34">
    <w:abstractNumId w:val="44"/>
  </w:num>
  <w:num w:numId="35">
    <w:abstractNumId w:val="36"/>
  </w:num>
  <w:num w:numId="36">
    <w:abstractNumId w:val="48"/>
  </w:num>
  <w:num w:numId="37">
    <w:abstractNumId w:val="37"/>
  </w:num>
  <w:num w:numId="38">
    <w:abstractNumId w:val="31"/>
  </w:num>
  <w:num w:numId="39">
    <w:abstractNumId w:val="51"/>
  </w:num>
  <w:num w:numId="40">
    <w:abstractNumId w:val="11"/>
  </w:num>
  <w:num w:numId="41">
    <w:abstractNumId w:val="39"/>
  </w:num>
  <w:num w:numId="42">
    <w:abstractNumId w:val="15"/>
  </w:num>
  <w:num w:numId="43">
    <w:abstractNumId w:val="12"/>
  </w:num>
  <w:num w:numId="44">
    <w:abstractNumId w:val="13"/>
  </w:num>
  <w:num w:numId="45">
    <w:abstractNumId w:val="43"/>
  </w:num>
  <w:num w:numId="46">
    <w:abstractNumId w:val="45"/>
  </w:num>
  <w:num w:numId="47">
    <w:abstractNumId w:val="42"/>
  </w:num>
  <w:num w:numId="48">
    <w:abstractNumId w:val="10"/>
  </w:num>
  <w:num w:numId="49">
    <w:abstractNumId w:val="5"/>
  </w:num>
  <w:num w:numId="50">
    <w:abstractNumId w:val="26"/>
  </w:num>
  <w:num w:numId="51">
    <w:abstractNumId w:val="9"/>
  </w:num>
  <w:num w:numId="52">
    <w:abstractNumId w:val="6"/>
  </w:num>
  <w:num w:numId="53">
    <w:abstractNumId w:val="27"/>
  </w:num>
  <w:num w:numId="54">
    <w:abstractNumId w:val="14"/>
  </w:num>
  <w:num w:numId="55">
    <w:abstractNumId w:val="53"/>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drawingGridHorizontalSpacing w:val="110"/>
  <w:displayHorizontalDrawingGridEvery w:val="2"/>
  <w:displayVerticalDrawingGridEvery w:val="2"/>
  <w:characterSpacingControl w:val="doNotCompress"/>
  <w:hdrShapeDefaults>
    <o:shapedefaults v:ext="edit" spidmax="11266"/>
  </w:hdrShapeDefaults>
  <w:footnotePr>
    <w:footnote w:id="-1"/>
    <w:footnote w:id="0"/>
  </w:footnotePr>
  <w:endnotePr>
    <w:endnote w:id="-1"/>
    <w:endnote w:id="0"/>
  </w:endnotePr>
  <w:compat/>
  <w:rsids>
    <w:rsidRoot w:val="00F86EB8"/>
    <w:rsid w:val="00011D03"/>
    <w:rsid w:val="00020B43"/>
    <w:rsid w:val="00023672"/>
    <w:rsid w:val="00025A30"/>
    <w:rsid w:val="000273C6"/>
    <w:rsid w:val="0003141D"/>
    <w:rsid w:val="00031CA7"/>
    <w:rsid w:val="000359B5"/>
    <w:rsid w:val="00060DC5"/>
    <w:rsid w:val="00074A07"/>
    <w:rsid w:val="00081FFD"/>
    <w:rsid w:val="000853D3"/>
    <w:rsid w:val="00092844"/>
    <w:rsid w:val="000942C1"/>
    <w:rsid w:val="0009482F"/>
    <w:rsid w:val="000A7EB4"/>
    <w:rsid w:val="000B73D3"/>
    <w:rsid w:val="000C42A2"/>
    <w:rsid w:val="000C6E7D"/>
    <w:rsid w:val="000C753D"/>
    <w:rsid w:val="000D59DD"/>
    <w:rsid w:val="000D6983"/>
    <w:rsid w:val="000E01D3"/>
    <w:rsid w:val="000E258B"/>
    <w:rsid w:val="000E3F8F"/>
    <w:rsid w:val="000E541F"/>
    <w:rsid w:val="00131130"/>
    <w:rsid w:val="00134DB5"/>
    <w:rsid w:val="00140E9E"/>
    <w:rsid w:val="001632A8"/>
    <w:rsid w:val="0016454B"/>
    <w:rsid w:val="001702D9"/>
    <w:rsid w:val="00171B4C"/>
    <w:rsid w:val="00173ABB"/>
    <w:rsid w:val="001765AC"/>
    <w:rsid w:val="001765DE"/>
    <w:rsid w:val="00182678"/>
    <w:rsid w:val="001A645B"/>
    <w:rsid w:val="001B0E58"/>
    <w:rsid w:val="001C5ACC"/>
    <w:rsid w:val="001D2E42"/>
    <w:rsid w:val="001D61DE"/>
    <w:rsid w:val="001F3C66"/>
    <w:rsid w:val="001F71B7"/>
    <w:rsid w:val="002019BA"/>
    <w:rsid w:val="0020601D"/>
    <w:rsid w:val="002075AB"/>
    <w:rsid w:val="00211CB7"/>
    <w:rsid w:val="00220661"/>
    <w:rsid w:val="00220B2F"/>
    <w:rsid w:val="00227FE9"/>
    <w:rsid w:val="002440D2"/>
    <w:rsid w:val="00250E00"/>
    <w:rsid w:val="00280614"/>
    <w:rsid w:val="00281437"/>
    <w:rsid w:val="002A5D14"/>
    <w:rsid w:val="002B4F16"/>
    <w:rsid w:val="002B776B"/>
    <w:rsid w:val="002B7DFA"/>
    <w:rsid w:val="002C1E4D"/>
    <w:rsid w:val="002C3427"/>
    <w:rsid w:val="002C455B"/>
    <w:rsid w:val="002D5F28"/>
    <w:rsid w:val="002E73AA"/>
    <w:rsid w:val="002F3176"/>
    <w:rsid w:val="002F6BE7"/>
    <w:rsid w:val="003014E2"/>
    <w:rsid w:val="00307E31"/>
    <w:rsid w:val="00315E04"/>
    <w:rsid w:val="00331AA1"/>
    <w:rsid w:val="00336FE8"/>
    <w:rsid w:val="00342885"/>
    <w:rsid w:val="003574D3"/>
    <w:rsid w:val="00375A07"/>
    <w:rsid w:val="00377F32"/>
    <w:rsid w:val="0039710C"/>
    <w:rsid w:val="00397242"/>
    <w:rsid w:val="003A3D25"/>
    <w:rsid w:val="003D2BF9"/>
    <w:rsid w:val="003D5900"/>
    <w:rsid w:val="003F0E88"/>
    <w:rsid w:val="003F22CE"/>
    <w:rsid w:val="00411709"/>
    <w:rsid w:val="00411F1F"/>
    <w:rsid w:val="004220EF"/>
    <w:rsid w:val="00426421"/>
    <w:rsid w:val="0043038B"/>
    <w:rsid w:val="0043341E"/>
    <w:rsid w:val="0043666D"/>
    <w:rsid w:val="00440348"/>
    <w:rsid w:val="00467CBB"/>
    <w:rsid w:val="004C1919"/>
    <w:rsid w:val="004D1F9F"/>
    <w:rsid w:val="004E4B13"/>
    <w:rsid w:val="004E5399"/>
    <w:rsid w:val="004F390D"/>
    <w:rsid w:val="004F5AC9"/>
    <w:rsid w:val="00500566"/>
    <w:rsid w:val="00502B54"/>
    <w:rsid w:val="00507689"/>
    <w:rsid w:val="005108BE"/>
    <w:rsid w:val="0051404E"/>
    <w:rsid w:val="0052097D"/>
    <w:rsid w:val="005249B9"/>
    <w:rsid w:val="00525B62"/>
    <w:rsid w:val="00540525"/>
    <w:rsid w:val="00560D50"/>
    <w:rsid w:val="0058163C"/>
    <w:rsid w:val="00581D5D"/>
    <w:rsid w:val="0059749B"/>
    <w:rsid w:val="0059768D"/>
    <w:rsid w:val="005B1994"/>
    <w:rsid w:val="005B3BE0"/>
    <w:rsid w:val="005B47F4"/>
    <w:rsid w:val="005D2695"/>
    <w:rsid w:val="005D784F"/>
    <w:rsid w:val="005E6E23"/>
    <w:rsid w:val="00602EB0"/>
    <w:rsid w:val="006031F2"/>
    <w:rsid w:val="006074EE"/>
    <w:rsid w:val="006141E5"/>
    <w:rsid w:val="00636B08"/>
    <w:rsid w:val="0063706A"/>
    <w:rsid w:val="006451C1"/>
    <w:rsid w:val="006518D6"/>
    <w:rsid w:val="00661629"/>
    <w:rsid w:val="00663D74"/>
    <w:rsid w:val="00672ED9"/>
    <w:rsid w:val="00673AD8"/>
    <w:rsid w:val="006765D4"/>
    <w:rsid w:val="00683D50"/>
    <w:rsid w:val="00686344"/>
    <w:rsid w:val="006A07C8"/>
    <w:rsid w:val="006A207D"/>
    <w:rsid w:val="006A435F"/>
    <w:rsid w:val="006A4A4B"/>
    <w:rsid w:val="006B6DBB"/>
    <w:rsid w:val="006C24D1"/>
    <w:rsid w:val="006D67E6"/>
    <w:rsid w:val="006E0622"/>
    <w:rsid w:val="006E14CC"/>
    <w:rsid w:val="006E382D"/>
    <w:rsid w:val="006E4387"/>
    <w:rsid w:val="006E7E13"/>
    <w:rsid w:val="006F6340"/>
    <w:rsid w:val="00700ED8"/>
    <w:rsid w:val="0070552E"/>
    <w:rsid w:val="007140FE"/>
    <w:rsid w:val="00724866"/>
    <w:rsid w:val="00746232"/>
    <w:rsid w:val="00752BEF"/>
    <w:rsid w:val="00753F7A"/>
    <w:rsid w:val="007555C8"/>
    <w:rsid w:val="00757AB3"/>
    <w:rsid w:val="00760BF0"/>
    <w:rsid w:val="007615E6"/>
    <w:rsid w:val="00771439"/>
    <w:rsid w:val="007735F5"/>
    <w:rsid w:val="007A234D"/>
    <w:rsid w:val="007E05D2"/>
    <w:rsid w:val="007E2D98"/>
    <w:rsid w:val="007E772D"/>
    <w:rsid w:val="007F10F0"/>
    <w:rsid w:val="007F1D9F"/>
    <w:rsid w:val="0080649D"/>
    <w:rsid w:val="0081430A"/>
    <w:rsid w:val="00841909"/>
    <w:rsid w:val="00843575"/>
    <w:rsid w:val="00843E7F"/>
    <w:rsid w:val="0085298F"/>
    <w:rsid w:val="00860C79"/>
    <w:rsid w:val="008614C6"/>
    <w:rsid w:val="008816B4"/>
    <w:rsid w:val="00886400"/>
    <w:rsid w:val="008974D5"/>
    <w:rsid w:val="008A6E9F"/>
    <w:rsid w:val="008B0DFA"/>
    <w:rsid w:val="008B334B"/>
    <w:rsid w:val="008D1461"/>
    <w:rsid w:val="008D48D9"/>
    <w:rsid w:val="008E4730"/>
    <w:rsid w:val="008E507E"/>
    <w:rsid w:val="008F0BBF"/>
    <w:rsid w:val="008F3DE0"/>
    <w:rsid w:val="008F46AE"/>
    <w:rsid w:val="00905A95"/>
    <w:rsid w:val="009065E4"/>
    <w:rsid w:val="00910100"/>
    <w:rsid w:val="009211AE"/>
    <w:rsid w:val="00925783"/>
    <w:rsid w:val="00940D6E"/>
    <w:rsid w:val="0094259D"/>
    <w:rsid w:val="0094322C"/>
    <w:rsid w:val="00944470"/>
    <w:rsid w:val="00945841"/>
    <w:rsid w:val="009622CF"/>
    <w:rsid w:val="00963FC5"/>
    <w:rsid w:val="00976DB8"/>
    <w:rsid w:val="009931D3"/>
    <w:rsid w:val="00994CCA"/>
    <w:rsid w:val="009A0D29"/>
    <w:rsid w:val="009A669C"/>
    <w:rsid w:val="009B172D"/>
    <w:rsid w:val="009C3F9B"/>
    <w:rsid w:val="009D303B"/>
    <w:rsid w:val="009D5AFC"/>
    <w:rsid w:val="009D7B5D"/>
    <w:rsid w:val="009E142D"/>
    <w:rsid w:val="009F61E3"/>
    <w:rsid w:val="00A11949"/>
    <w:rsid w:val="00A1527D"/>
    <w:rsid w:val="00A2329F"/>
    <w:rsid w:val="00A322AB"/>
    <w:rsid w:val="00A36C07"/>
    <w:rsid w:val="00A622B1"/>
    <w:rsid w:val="00A73351"/>
    <w:rsid w:val="00AB1206"/>
    <w:rsid w:val="00AB1F4E"/>
    <w:rsid w:val="00AC5282"/>
    <w:rsid w:val="00AD0FF5"/>
    <w:rsid w:val="00AD3A08"/>
    <w:rsid w:val="00AF0996"/>
    <w:rsid w:val="00B05A0C"/>
    <w:rsid w:val="00B06A5A"/>
    <w:rsid w:val="00B1437E"/>
    <w:rsid w:val="00B22C7E"/>
    <w:rsid w:val="00B24537"/>
    <w:rsid w:val="00B255DF"/>
    <w:rsid w:val="00B375CC"/>
    <w:rsid w:val="00B4199B"/>
    <w:rsid w:val="00B43822"/>
    <w:rsid w:val="00B44DD8"/>
    <w:rsid w:val="00B4749F"/>
    <w:rsid w:val="00B57E09"/>
    <w:rsid w:val="00B61B48"/>
    <w:rsid w:val="00B628C4"/>
    <w:rsid w:val="00B658EF"/>
    <w:rsid w:val="00B71C2B"/>
    <w:rsid w:val="00B73B6A"/>
    <w:rsid w:val="00B814AB"/>
    <w:rsid w:val="00B82BE8"/>
    <w:rsid w:val="00BA4255"/>
    <w:rsid w:val="00BA7DDF"/>
    <w:rsid w:val="00BB51E8"/>
    <w:rsid w:val="00BC1CA3"/>
    <w:rsid w:val="00BC3304"/>
    <w:rsid w:val="00BC7069"/>
    <w:rsid w:val="00BD7B74"/>
    <w:rsid w:val="00BE0734"/>
    <w:rsid w:val="00BE3550"/>
    <w:rsid w:val="00BF7C24"/>
    <w:rsid w:val="00C00782"/>
    <w:rsid w:val="00C10B71"/>
    <w:rsid w:val="00C151AC"/>
    <w:rsid w:val="00C15A66"/>
    <w:rsid w:val="00C36B9E"/>
    <w:rsid w:val="00C4048F"/>
    <w:rsid w:val="00C418D3"/>
    <w:rsid w:val="00C41B8E"/>
    <w:rsid w:val="00C44827"/>
    <w:rsid w:val="00C52ADA"/>
    <w:rsid w:val="00C62C88"/>
    <w:rsid w:val="00C7152F"/>
    <w:rsid w:val="00C74D4D"/>
    <w:rsid w:val="00C75600"/>
    <w:rsid w:val="00C859A1"/>
    <w:rsid w:val="00C93656"/>
    <w:rsid w:val="00C955AD"/>
    <w:rsid w:val="00C974F6"/>
    <w:rsid w:val="00CA416B"/>
    <w:rsid w:val="00CA4BD2"/>
    <w:rsid w:val="00CA54BF"/>
    <w:rsid w:val="00CB1EB2"/>
    <w:rsid w:val="00CB70C3"/>
    <w:rsid w:val="00CD759B"/>
    <w:rsid w:val="00CE3ED1"/>
    <w:rsid w:val="00CE5A16"/>
    <w:rsid w:val="00CF01A2"/>
    <w:rsid w:val="00CF18BB"/>
    <w:rsid w:val="00D04501"/>
    <w:rsid w:val="00D11E72"/>
    <w:rsid w:val="00D336E7"/>
    <w:rsid w:val="00D408E1"/>
    <w:rsid w:val="00D4580C"/>
    <w:rsid w:val="00D55F42"/>
    <w:rsid w:val="00D70DB3"/>
    <w:rsid w:val="00D7244E"/>
    <w:rsid w:val="00D855A5"/>
    <w:rsid w:val="00D85EC2"/>
    <w:rsid w:val="00D90506"/>
    <w:rsid w:val="00DA0828"/>
    <w:rsid w:val="00DA1617"/>
    <w:rsid w:val="00DA5FE0"/>
    <w:rsid w:val="00DB3C05"/>
    <w:rsid w:val="00DB43E2"/>
    <w:rsid w:val="00DB68AD"/>
    <w:rsid w:val="00DD0689"/>
    <w:rsid w:val="00DD381B"/>
    <w:rsid w:val="00DE4768"/>
    <w:rsid w:val="00DF28BE"/>
    <w:rsid w:val="00DF755E"/>
    <w:rsid w:val="00E15725"/>
    <w:rsid w:val="00E2507A"/>
    <w:rsid w:val="00E3211C"/>
    <w:rsid w:val="00E33F54"/>
    <w:rsid w:val="00E7544F"/>
    <w:rsid w:val="00E762C4"/>
    <w:rsid w:val="00E873FA"/>
    <w:rsid w:val="00EA11E3"/>
    <w:rsid w:val="00EC2091"/>
    <w:rsid w:val="00ED23FB"/>
    <w:rsid w:val="00EF2CA8"/>
    <w:rsid w:val="00EF7826"/>
    <w:rsid w:val="00EF7B04"/>
    <w:rsid w:val="00F025E0"/>
    <w:rsid w:val="00F03C01"/>
    <w:rsid w:val="00F146C9"/>
    <w:rsid w:val="00F243B0"/>
    <w:rsid w:val="00F3421D"/>
    <w:rsid w:val="00F416BD"/>
    <w:rsid w:val="00F45631"/>
    <w:rsid w:val="00F55C43"/>
    <w:rsid w:val="00F678EB"/>
    <w:rsid w:val="00F86EB8"/>
    <w:rsid w:val="00FA3821"/>
    <w:rsid w:val="00FA48F5"/>
    <w:rsid w:val="00FA5174"/>
    <w:rsid w:val="00FB7067"/>
    <w:rsid w:val="00FC1AAE"/>
    <w:rsid w:val="00FC549F"/>
    <w:rsid w:val="00FE7DCA"/>
    <w:rsid w:val="00FF49DA"/>
    <w:rsid w:val="00FF4A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8D48D9"/>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rPr>
  </w:style>
  <w:style w:type="character" w:customStyle="1" w:styleId="40">
    <w:name w:val="Заголовок 4 Знак"/>
    <w:basedOn w:val="ac"/>
    <w:link w:val="4"/>
    <w:rsid w:val="00F86EB8"/>
    <w:rPr>
      <w:rFonts w:ascii="Times New Roman" w:eastAsia="Times New Roman" w:hAnsi="Times New Roman" w:cs="Times New Roman"/>
      <w:sz w:val="24"/>
      <w:szCs w:val="20"/>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F86EB8"/>
    <w:rPr>
      <w:rFonts w:ascii="Times New Roman" w:eastAsia="Times New Roman" w:hAnsi="Times New Roman" w:cs="Times New Roman"/>
      <w:b/>
      <w:bCs/>
    </w:rPr>
  </w:style>
  <w:style w:type="character" w:customStyle="1" w:styleId="70">
    <w:name w:val="Заголовок 7 Знак"/>
    <w:basedOn w:val="ac"/>
    <w:link w:val="7"/>
    <w:rsid w:val="00F86EB8"/>
    <w:rPr>
      <w:rFonts w:ascii="Times New Roman" w:eastAsia="Times New Roman" w:hAnsi="Times New Roman" w:cs="Times New Roman"/>
      <w:sz w:val="20"/>
      <w:szCs w:val="20"/>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rPr>
  </w:style>
  <w:style w:type="character" w:customStyle="1" w:styleId="90">
    <w:name w:val="Заголовок 9 Знак"/>
    <w:basedOn w:val="ac"/>
    <w:link w:val="9"/>
    <w:rsid w:val="00F86EB8"/>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336E7"/>
    <w:pPr>
      <w:tabs>
        <w:tab w:val="right" w:leader="dot" w:pos="9628"/>
      </w:tabs>
      <w:spacing w:before="120" w:after="120" w:line="240" w:lineRule="auto"/>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F86EB8"/>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uiPriority w:val="99"/>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F86EB8"/>
    <w:rPr>
      <w:rFonts w:ascii="Arial" w:eastAsia="Times New Roman" w:hAnsi="Arial" w:cs="Times New Roman"/>
      <w:sz w:val="24"/>
      <w:szCs w:val="24"/>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F86EB8"/>
    <w:rPr>
      <w:rFonts w:ascii="Times New Roman" w:eastAsia="Times New Roman" w:hAnsi="Times New Roman" w:cs="Times New Roman"/>
      <w:sz w:val="24"/>
      <w:szCs w:val="24"/>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F86EB8"/>
    <w:rPr>
      <w:rFonts w:ascii="Arial" w:eastAsia="Times New Roman" w:hAnsi="Arial" w:cs="Times New Roman"/>
      <w:sz w:val="20"/>
      <w:szCs w:val="20"/>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uiPriority w:val="39"/>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numbering" w:customStyle="1" w:styleId="4a">
    <w:name w:val="Нет списка4"/>
    <w:next w:val="ae"/>
    <w:uiPriority w:val="99"/>
    <w:semiHidden/>
    <w:unhideWhenUsed/>
    <w:rsid w:val="006E14CC"/>
  </w:style>
  <w:style w:type="numbering" w:customStyle="1" w:styleId="130">
    <w:name w:val="Нет списка13"/>
    <w:next w:val="ae"/>
    <w:uiPriority w:val="99"/>
    <w:semiHidden/>
    <w:unhideWhenUsed/>
    <w:rsid w:val="006E14CC"/>
  </w:style>
  <w:style w:type="table" w:customStyle="1" w:styleId="2fd">
    <w:name w:val="Сетка таблицы2"/>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Изысканная таблица2"/>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
    <w:name w:val="Современная таблица2"/>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1">
    <w:name w:val="Тема таблицы2"/>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e"/>
    <w:semiHidden/>
    <w:rsid w:val="006E14CC"/>
  </w:style>
  <w:style w:type="numbering" w:customStyle="1" w:styleId="227">
    <w:name w:val="Нет списка22"/>
    <w:next w:val="ae"/>
    <w:semiHidden/>
    <w:rsid w:val="006E14CC"/>
  </w:style>
  <w:style w:type="numbering" w:customStyle="1" w:styleId="317">
    <w:name w:val="Нет списка31"/>
    <w:next w:val="ae"/>
    <w:uiPriority w:val="99"/>
    <w:semiHidden/>
    <w:unhideWhenUsed/>
    <w:rsid w:val="006E14CC"/>
  </w:style>
  <w:style w:type="numbering" w:customStyle="1" w:styleId="1210">
    <w:name w:val="Нет списка121"/>
    <w:next w:val="ae"/>
    <w:uiPriority w:val="99"/>
    <w:semiHidden/>
    <w:unhideWhenUsed/>
    <w:rsid w:val="006E14CC"/>
  </w:style>
  <w:style w:type="table" w:customStyle="1" w:styleId="11a">
    <w:name w:val="Сетка таблицы11"/>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1"/>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
    <w:name w:val="Изящная таблица 111"/>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Классическая таблица 111"/>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
    <w:name w:val="Объемная таблица 211"/>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Простая таблица 111"/>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Простая таблица 211"/>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c">
    <w:name w:val="Современная таблица11"/>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d">
    <w:name w:val="Стандартная таблица11"/>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Столбцы таблицы 211"/>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e">
    <w:name w:val="Тема таблицы11"/>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Цветная таблица 111"/>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0">
    <w:name w:val="Нет списка1111"/>
    <w:next w:val="ae"/>
    <w:semiHidden/>
    <w:rsid w:val="006E14CC"/>
  </w:style>
  <w:style w:type="numbering" w:customStyle="1" w:styleId="2117">
    <w:name w:val="Нет списка211"/>
    <w:next w:val="ae"/>
    <w:semiHidden/>
    <w:rsid w:val="006E14CC"/>
  </w:style>
  <w:style w:type="numbering" w:customStyle="1" w:styleId="3116">
    <w:name w:val="Нет списка311"/>
    <w:next w:val="ae"/>
    <w:uiPriority w:val="99"/>
    <w:semiHidden/>
    <w:unhideWhenUsed/>
    <w:rsid w:val="006E14CC"/>
  </w:style>
  <w:style w:type="numbering" w:customStyle="1" w:styleId="1211">
    <w:name w:val="Нет списка1211"/>
    <w:next w:val="ae"/>
    <w:uiPriority w:val="99"/>
    <w:semiHidden/>
    <w:unhideWhenUsed/>
    <w:rsid w:val="006E14CC"/>
  </w:style>
  <w:style w:type="numbering" w:customStyle="1" w:styleId="11111">
    <w:name w:val="Нет списка11111"/>
    <w:next w:val="ae"/>
    <w:semiHidden/>
    <w:rsid w:val="006E14CC"/>
  </w:style>
  <w:style w:type="numbering" w:customStyle="1" w:styleId="21110">
    <w:name w:val="Нет списка2111"/>
    <w:next w:val="ae"/>
    <w:semiHidden/>
    <w:rsid w:val="006E14CC"/>
  </w:style>
  <w:style w:type="numbering" w:customStyle="1" w:styleId="413">
    <w:name w:val="Нет списка41"/>
    <w:next w:val="ae"/>
    <w:uiPriority w:val="99"/>
    <w:semiHidden/>
    <w:unhideWhenUsed/>
    <w:rsid w:val="006E14CC"/>
  </w:style>
  <w:style w:type="numbering" w:customStyle="1" w:styleId="131">
    <w:name w:val="Нет списка131"/>
    <w:next w:val="ae"/>
    <w:uiPriority w:val="99"/>
    <w:semiHidden/>
    <w:unhideWhenUsed/>
    <w:rsid w:val="006E14CC"/>
  </w:style>
  <w:style w:type="numbering" w:customStyle="1" w:styleId="1121">
    <w:name w:val="Нет списка1121"/>
    <w:next w:val="ae"/>
    <w:semiHidden/>
    <w:rsid w:val="006E14CC"/>
  </w:style>
  <w:style w:type="numbering" w:customStyle="1" w:styleId="2210">
    <w:name w:val="Нет списка221"/>
    <w:next w:val="ae"/>
    <w:semiHidden/>
    <w:rsid w:val="006E14CC"/>
  </w:style>
  <w:style w:type="numbering" w:customStyle="1" w:styleId="326">
    <w:name w:val="Нет списка32"/>
    <w:next w:val="ae"/>
    <w:uiPriority w:val="99"/>
    <w:semiHidden/>
    <w:unhideWhenUsed/>
    <w:rsid w:val="006E14CC"/>
  </w:style>
  <w:style w:type="numbering" w:customStyle="1" w:styleId="1220">
    <w:name w:val="Нет списка122"/>
    <w:next w:val="ae"/>
    <w:uiPriority w:val="99"/>
    <w:semiHidden/>
    <w:unhideWhenUsed/>
    <w:rsid w:val="006E14CC"/>
  </w:style>
  <w:style w:type="numbering" w:customStyle="1" w:styleId="11120">
    <w:name w:val="Нет списка1112"/>
    <w:next w:val="ae"/>
    <w:semiHidden/>
    <w:rsid w:val="006E14CC"/>
  </w:style>
  <w:style w:type="numbering" w:customStyle="1" w:styleId="2120">
    <w:name w:val="Нет списка212"/>
    <w:next w:val="ae"/>
    <w:semiHidden/>
    <w:rsid w:val="006E14CC"/>
  </w:style>
</w:styles>
</file>

<file path=word/webSettings.xml><?xml version="1.0" encoding="utf-8"?>
<w:webSettings xmlns:r="http://schemas.openxmlformats.org/officeDocument/2006/relationships" xmlns:w="http://schemas.openxmlformats.org/wordprocessingml/2006/main">
  <w:divs>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823474565">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507590934">
      <w:bodyDiv w:val="1"/>
      <w:marLeft w:val="0"/>
      <w:marRight w:val="0"/>
      <w:marTop w:val="0"/>
      <w:marBottom w:val="0"/>
      <w:divBdr>
        <w:top w:val="none" w:sz="0" w:space="0" w:color="auto"/>
        <w:left w:val="none" w:sz="0" w:space="0" w:color="auto"/>
        <w:bottom w:val="none" w:sz="0" w:space="0" w:color="auto"/>
        <w:right w:val="none" w:sz="0" w:space="0" w:color="auto"/>
      </w:divBdr>
    </w:div>
    <w:div w:id="1687562587">
      <w:bodyDiv w:val="1"/>
      <w:marLeft w:val="0"/>
      <w:marRight w:val="0"/>
      <w:marTop w:val="0"/>
      <w:marBottom w:val="0"/>
      <w:divBdr>
        <w:top w:val="none" w:sz="0" w:space="0" w:color="auto"/>
        <w:left w:val="none" w:sz="0" w:space="0" w:color="auto"/>
        <w:bottom w:val="none" w:sz="0" w:space="0" w:color="auto"/>
        <w:right w:val="none" w:sz="0" w:space="0" w:color="auto"/>
      </w:divBdr>
    </w:div>
    <w:div w:id="1706902807">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consultantplus://offline/ref=67CEA787955165A576C866A75BF8C02F2E8BF75AB8985DD1F3989BEF54F20BCD4Eg7E" TargetMode="Externa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header" Target="header39.xml"/><Relationship Id="rId68" Type="http://schemas.openxmlformats.org/officeDocument/2006/relationships/header" Target="header44.xml"/><Relationship Id="rId84" Type="http://schemas.openxmlformats.org/officeDocument/2006/relationships/header" Target="header60.xml"/><Relationship Id="rId89" Type="http://schemas.openxmlformats.org/officeDocument/2006/relationships/header" Target="header65.xml"/><Relationship Id="rId7" Type="http://schemas.openxmlformats.org/officeDocument/2006/relationships/endnotes" Target="endnotes.xml"/><Relationship Id="rId71" Type="http://schemas.openxmlformats.org/officeDocument/2006/relationships/header" Target="header47.xml"/><Relationship Id="rId92" Type="http://schemas.openxmlformats.org/officeDocument/2006/relationships/header" Target="header68.xml"/><Relationship Id="rId2" Type="http://schemas.openxmlformats.org/officeDocument/2006/relationships/numbering" Target="numbering.xml"/><Relationship Id="rId16" Type="http://schemas.openxmlformats.org/officeDocument/2006/relationships/hyperlink" Target="http://www.consultant.ru/document/cons_doc_LAW_2875/" TargetMode="External"/><Relationship Id="rId29" Type="http://schemas.openxmlformats.org/officeDocument/2006/relationships/header" Target="header5.xml"/><Relationship Id="rId11" Type="http://schemas.openxmlformats.org/officeDocument/2006/relationships/hyperlink" Target="consultantplus://offline/ref=2304280BEA9F01882DAAB3CF42EFB32E384BCF191C9D4CDF7B5578BBC14481F2592F4401B59FC85017i2I" TargetMode="External"/><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eader" Target="header34.xml"/><Relationship Id="rId66" Type="http://schemas.openxmlformats.org/officeDocument/2006/relationships/header" Target="header42.xml"/><Relationship Id="rId74" Type="http://schemas.openxmlformats.org/officeDocument/2006/relationships/header" Target="header50.xml"/><Relationship Id="rId79" Type="http://schemas.openxmlformats.org/officeDocument/2006/relationships/header" Target="header55.xml"/><Relationship Id="rId87" Type="http://schemas.openxmlformats.org/officeDocument/2006/relationships/header" Target="header63.xml"/><Relationship Id="rId102" Type="http://schemas.openxmlformats.org/officeDocument/2006/relationships/header" Target="header78.xml"/><Relationship Id="rId5" Type="http://schemas.openxmlformats.org/officeDocument/2006/relationships/webSettings" Target="webSettings.xml"/><Relationship Id="rId61" Type="http://schemas.openxmlformats.org/officeDocument/2006/relationships/header" Target="header37.xml"/><Relationship Id="rId82" Type="http://schemas.openxmlformats.org/officeDocument/2006/relationships/header" Target="header58.xml"/><Relationship Id="rId90" Type="http://schemas.openxmlformats.org/officeDocument/2006/relationships/header" Target="header66.xml"/><Relationship Id="rId95" Type="http://schemas.openxmlformats.org/officeDocument/2006/relationships/header" Target="header71.xml"/><Relationship Id="rId19" Type="http://schemas.openxmlformats.org/officeDocument/2006/relationships/hyperlink" Target="http://www.consultant.ru/document/cons_doc_LAW_287246/f32ece28ab6a044a2d115401b18a7876eaa82908/" TargetMode="External"/><Relationship Id="rId14" Type="http://schemas.openxmlformats.org/officeDocument/2006/relationships/hyperlink" Target="consultantplus://offline/ref=2304280BEA9F01882DAAADC25483ED2730489216179E468D250A23E6964D8BA51E601D43F192CC517360C016i4I" TargetMode="External"/><Relationship Id="rId22" Type="http://schemas.openxmlformats.org/officeDocument/2006/relationships/hyperlink" Target="consultantplus://offline/ref=67CEA787955165A576C866A75BF8C02F2E8BF75AB8985DD1F3989BEF54F20BCD4Eg7E" TargetMode="External"/><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2.xml"/><Relationship Id="rId64" Type="http://schemas.openxmlformats.org/officeDocument/2006/relationships/header" Target="header40.xml"/><Relationship Id="rId69" Type="http://schemas.openxmlformats.org/officeDocument/2006/relationships/header" Target="header45.xml"/><Relationship Id="rId77" Type="http://schemas.openxmlformats.org/officeDocument/2006/relationships/header" Target="header53.xml"/><Relationship Id="rId100" Type="http://schemas.openxmlformats.org/officeDocument/2006/relationships/header" Target="header76.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header" Target="header48.xml"/><Relationship Id="rId80" Type="http://schemas.openxmlformats.org/officeDocument/2006/relationships/header" Target="header56.xml"/><Relationship Id="rId85" Type="http://schemas.openxmlformats.org/officeDocument/2006/relationships/header" Target="header61.xml"/><Relationship Id="rId93" Type="http://schemas.openxmlformats.org/officeDocument/2006/relationships/header" Target="header69.xml"/><Relationship Id="rId98" Type="http://schemas.openxmlformats.org/officeDocument/2006/relationships/header" Target="header74.xml"/><Relationship Id="rId3" Type="http://schemas.openxmlformats.org/officeDocument/2006/relationships/styles" Target="styles.xml"/><Relationship Id="rId12" Type="http://schemas.openxmlformats.org/officeDocument/2006/relationships/hyperlink" Target="consultantplus://offline/ref=2304280BEA9F01882DAAB3CF42EFB32E384BCF1B1A9E4CDF7B5578BBC14481F2592F4401B59ECD5417i1I" TargetMode="External"/><Relationship Id="rId17" Type="http://schemas.openxmlformats.org/officeDocument/2006/relationships/hyperlink" Target="http://www.consultant.ru/document/cons_doc_LAW_287246/f32ece28ab6a044a2d115401b18a7876eaa82908/" TargetMode="External"/><Relationship Id="rId25" Type="http://schemas.openxmlformats.org/officeDocument/2006/relationships/header" Target="header1.xm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35.xml"/><Relationship Id="rId67" Type="http://schemas.openxmlformats.org/officeDocument/2006/relationships/header" Target="header43.xml"/><Relationship Id="rId103" Type="http://schemas.openxmlformats.org/officeDocument/2006/relationships/header" Target="header79.xml"/><Relationship Id="rId20" Type="http://schemas.openxmlformats.org/officeDocument/2006/relationships/hyperlink" Target="consultantplus://offline/ref=67CEA787955165A576C866A75BF8C02F2E8BF75AB8985DD1F3989BEF54F20BCD4Eg7E" TargetMode="Externa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header" Target="header38.xml"/><Relationship Id="rId70" Type="http://schemas.openxmlformats.org/officeDocument/2006/relationships/header" Target="header46.xml"/><Relationship Id="rId75" Type="http://schemas.openxmlformats.org/officeDocument/2006/relationships/header" Target="header51.xml"/><Relationship Id="rId83" Type="http://schemas.openxmlformats.org/officeDocument/2006/relationships/header" Target="header59.xml"/><Relationship Id="rId88" Type="http://schemas.openxmlformats.org/officeDocument/2006/relationships/header" Target="header64.xml"/><Relationship Id="rId91" Type="http://schemas.openxmlformats.org/officeDocument/2006/relationships/header" Target="header67.xml"/><Relationship Id="rId96" Type="http://schemas.openxmlformats.org/officeDocument/2006/relationships/header" Target="header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2875/" TargetMode="External"/><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header" Target="header12.xml"/><Relationship Id="rId49" Type="http://schemas.openxmlformats.org/officeDocument/2006/relationships/header" Target="header25.xml"/><Relationship Id="rId57" Type="http://schemas.openxmlformats.org/officeDocument/2006/relationships/header" Target="header33.xml"/><Relationship Id="rId10" Type="http://schemas.openxmlformats.org/officeDocument/2006/relationships/footer" Target="footer2.xml"/><Relationship Id="rId31" Type="http://schemas.openxmlformats.org/officeDocument/2006/relationships/header" Target="header7.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6.xml"/><Relationship Id="rId65" Type="http://schemas.openxmlformats.org/officeDocument/2006/relationships/header" Target="header41.xml"/><Relationship Id="rId73" Type="http://schemas.openxmlformats.org/officeDocument/2006/relationships/header" Target="header49.xml"/><Relationship Id="rId78" Type="http://schemas.openxmlformats.org/officeDocument/2006/relationships/header" Target="header54.xml"/><Relationship Id="rId81" Type="http://schemas.openxmlformats.org/officeDocument/2006/relationships/header" Target="header57.xml"/><Relationship Id="rId86" Type="http://schemas.openxmlformats.org/officeDocument/2006/relationships/header" Target="header62.xml"/><Relationship Id="rId94" Type="http://schemas.openxmlformats.org/officeDocument/2006/relationships/header" Target="header70.xml"/><Relationship Id="rId99" Type="http://schemas.openxmlformats.org/officeDocument/2006/relationships/header" Target="header75.xml"/><Relationship Id="rId101" Type="http://schemas.openxmlformats.org/officeDocument/2006/relationships/header" Target="header7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246/f32ece28ab6a044a2d115401b18a7876eaa82908/" TargetMode="External"/><Relationship Id="rId39" Type="http://schemas.openxmlformats.org/officeDocument/2006/relationships/header" Target="header15.xml"/><Relationship Id="rId34" Type="http://schemas.openxmlformats.org/officeDocument/2006/relationships/header" Target="header10.xml"/><Relationship Id="rId50" Type="http://schemas.openxmlformats.org/officeDocument/2006/relationships/header" Target="header26.xml"/><Relationship Id="rId55" Type="http://schemas.openxmlformats.org/officeDocument/2006/relationships/header" Target="header31.xml"/><Relationship Id="rId76" Type="http://schemas.openxmlformats.org/officeDocument/2006/relationships/header" Target="header52.xml"/><Relationship Id="rId97" Type="http://schemas.openxmlformats.org/officeDocument/2006/relationships/header" Target="header73.xm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94B44-E1DF-481B-A3EB-72C01BEE8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3255</TotalTime>
  <Pages>320</Pages>
  <Words>100636</Words>
  <Characters>573629</Characters>
  <Application>Microsoft Office Word</Application>
  <DocSecurity>0</DocSecurity>
  <Lines>4780</Lines>
  <Paragraphs>1345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Якимова Светлана Александровна</cp:lastModifiedBy>
  <cp:revision>29</cp:revision>
  <cp:lastPrinted>2018-04-27T02:46:00Z</cp:lastPrinted>
  <dcterms:created xsi:type="dcterms:W3CDTF">2015-11-25T09:06:00Z</dcterms:created>
  <dcterms:modified xsi:type="dcterms:W3CDTF">2019-10-17T01:56:00Z</dcterms:modified>
</cp:coreProperties>
</file>