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0C9" w:rsidRPr="004F0271" w:rsidRDefault="008C7FCA" w:rsidP="005C70C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F0271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2413000</wp:posOffset>
            </wp:positionH>
            <wp:positionV relativeFrom="paragraph">
              <wp:posOffset>2540</wp:posOffset>
            </wp:positionV>
            <wp:extent cx="1303655" cy="869315"/>
            <wp:effectExtent l="19050" t="0" r="0" b="0"/>
            <wp:wrapSquare wrapText="bothSides"/>
            <wp:docPr id="2" name="Рисунок 2" descr="Описание: IKKO-K_для докумен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IKKO-K_для документов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655" cy="869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F6E3E" w:rsidRPr="004F0271">
        <w:rPr>
          <w:rFonts w:ascii="Times New Roman" w:hAnsi="Times New Roman" w:cs="Times New Roman"/>
          <w:sz w:val="10"/>
          <w:szCs w:val="10"/>
        </w:rPr>
        <w:t xml:space="preserve"> </w:t>
      </w:r>
    </w:p>
    <w:p w:rsidR="005C70C9" w:rsidRPr="004F0271" w:rsidRDefault="005C70C9" w:rsidP="005C70C9">
      <w:pPr>
        <w:pStyle w:val="ConsPlusNormal"/>
        <w:jc w:val="both"/>
        <w:rPr>
          <w:rFonts w:ascii="Times New Roman" w:hAnsi="Times New Roman" w:cs="Times New Roman"/>
          <w:sz w:val="16"/>
          <w:szCs w:val="28"/>
        </w:rPr>
      </w:pPr>
    </w:p>
    <w:p w:rsidR="00B22E7D" w:rsidRPr="004F0271" w:rsidRDefault="00B22E7D" w:rsidP="005C70C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2E7D" w:rsidRPr="004F0271" w:rsidRDefault="00B22E7D" w:rsidP="005C70C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2E7D" w:rsidRPr="004F0271" w:rsidRDefault="00B22E7D" w:rsidP="005C70C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70C9" w:rsidRPr="004F0271" w:rsidRDefault="005C70C9" w:rsidP="005C70C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271">
        <w:rPr>
          <w:rFonts w:ascii="Times New Roman" w:hAnsi="Times New Roman" w:cs="Times New Roman"/>
          <w:b/>
          <w:sz w:val="28"/>
          <w:szCs w:val="28"/>
        </w:rPr>
        <w:t>ИЗБИРАТЕЛЬНАЯ КОМИССИЯ</w:t>
      </w:r>
    </w:p>
    <w:p w:rsidR="005C70C9" w:rsidRPr="004F0271" w:rsidRDefault="005C70C9" w:rsidP="005C70C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271">
        <w:rPr>
          <w:rFonts w:ascii="Times New Roman" w:hAnsi="Times New Roman" w:cs="Times New Roman"/>
          <w:b/>
          <w:sz w:val="28"/>
          <w:szCs w:val="28"/>
        </w:rPr>
        <w:t>КЕМЕРОВСКОЙ ОБЛАСТИ – КУЗБАССА</w:t>
      </w:r>
    </w:p>
    <w:p w:rsidR="005C70C9" w:rsidRPr="004F0271" w:rsidRDefault="005C70C9" w:rsidP="005C70C9">
      <w:pPr>
        <w:pStyle w:val="ConsPlusNonformat"/>
        <w:jc w:val="both"/>
        <w:rPr>
          <w:rFonts w:ascii="Times New Roman" w:hAnsi="Times New Roman" w:cs="Times New Roman"/>
          <w:b/>
          <w:szCs w:val="28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9142"/>
      </w:tblGrid>
      <w:tr w:rsidR="005C70C9" w:rsidRPr="004F0271" w:rsidTr="005C70C9">
        <w:trPr>
          <w:trHeight w:val="487"/>
          <w:jc w:val="center"/>
        </w:trPr>
        <w:tc>
          <w:tcPr>
            <w:tcW w:w="9142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5C70C9" w:rsidRPr="004F0271" w:rsidRDefault="005C70C9">
            <w:pPr>
              <w:pStyle w:val="2"/>
              <w:spacing w:line="240" w:lineRule="auto"/>
              <w:rPr>
                <w:bCs/>
                <w:sz w:val="28"/>
                <w:szCs w:val="28"/>
              </w:rPr>
            </w:pPr>
            <w:proofErr w:type="gramStart"/>
            <w:r w:rsidRPr="004F0271">
              <w:rPr>
                <w:sz w:val="28"/>
                <w:szCs w:val="28"/>
              </w:rPr>
              <w:t>П</w:t>
            </w:r>
            <w:proofErr w:type="gramEnd"/>
            <w:r w:rsidRPr="004F0271">
              <w:rPr>
                <w:sz w:val="28"/>
                <w:szCs w:val="28"/>
              </w:rPr>
              <w:t xml:space="preserve"> О С Т А Н О В Л Е Н И Е</w:t>
            </w:r>
          </w:p>
        </w:tc>
      </w:tr>
      <w:tr w:rsidR="005C70C9" w:rsidRPr="004F0271" w:rsidTr="005C70C9">
        <w:trPr>
          <w:jc w:val="center"/>
        </w:trPr>
        <w:tc>
          <w:tcPr>
            <w:tcW w:w="9142" w:type="dxa"/>
            <w:hideMark/>
          </w:tcPr>
          <w:p w:rsidR="005C70C9" w:rsidRPr="004F0271" w:rsidRDefault="005C70C9">
            <w:pPr>
              <w:ind w:left="-70" w:hanging="47"/>
              <w:jc w:val="center"/>
            </w:pPr>
          </w:p>
        </w:tc>
      </w:tr>
    </w:tbl>
    <w:p w:rsidR="00932417" w:rsidRPr="004F0271" w:rsidRDefault="00932417">
      <w:pPr>
        <w:rPr>
          <w:sz w:val="10"/>
          <w:szCs w:val="10"/>
        </w:rPr>
      </w:pPr>
    </w:p>
    <w:p w:rsidR="00ED13C0" w:rsidRPr="00CF232F" w:rsidRDefault="00CF232F" w:rsidP="00CF232F">
      <w:pPr>
        <w:rPr>
          <w:sz w:val="24"/>
          <w:szCs w:val="24"/>
        </w:rPr>
      </w:pPr>
      <w:r>
        <w:t xml:space="preserve">    </w:t>
      </w:r>
      <w:r w:rsidR="00AF50CA">
        <w:t>3</w:t>
      </w:r>
      <w:r w:rsidR="002B0AEE" w:rsidRPr="00CF232F">
        <w:rPr>
          <w:sz w:val="24"/>
          <w:szCs w:val="24"/>
        </w:rPr>
        <w:t xml:space="preserve"> </w:t>
      </w:r>
      <w:r w:rsidR="00FE0B40">
        <w:rPr>
          <w:sz w:val="24"/>
          <w:szCs w:val="24"/>
        </w:rPr>
        <w:t>августа</w:t>
      </w:r>
      <w:r w:rsidR="0090340C" w:rsidRPr="00CF232F">
        <w:rPr>
          <w:sz w:val="24"/>
          <w:szCs w:val="24"/>
        </w:rPr>
        <w:t xml:space="preserve"> </w:t>
      </w:r>
      <w:r w:rsidR="009E2A6A" w:rsidRPr="00CF232F">
        <w:rPr>
          <w:sz w:val="24"/>
          <w:szCs w:val="24"/>
        </w:rPr>
        <w:t>20</w:t>
      </w:r>
      <w:r w:rsidR="008C7FCA" w:rsidRPr="00CF232F">
        <w:rPr>
          <w:sz w:val="24"/>
          <w:szCs w:val="24"/>
        </w:rPr>
        <w:t>2</w:t>
      </w:r>
      <w:r w:rsidR="00E571A7">
        <w:rPr>
          <w:sz w:val="24"/>
          <w:szCs w:val="24"/>
        </w:rPr>
        <w:t>1</w:t>
      </w:r>
      <w:r w:rsidR="002F6827" w:rsidRPr="00CF232F">
        <w:rPr>
          <w:sz w:val="24"/>
          <w:szCs w:val="24"/>
        </w:rPr>
        <w:t xml:space="preserve"> г.</w:t>
      </w:r>
      <w:r w:rsidR="009E2A6A" w:rsidRPr="00CF232F">
        <w:rPr>
          <w:sz w:val="24"/>
          <w:szCs w:val="24"/>
        </w:rPr>
        <w:tab/>
      </w:r>
      <w:r w:rsidR="00536133" w:rsidRPr="00CF232F">
        <w:rPr>
          <w:sz w:val="24"/>
          <w:szCs w:val="24"/>
        </w:rPr>
        <w:tab/>
      </w:r>
      <w:r w:rsidR="00536133" w:rsidRPr="00CF232F">
        <w:rPr>
          <w:sz w:val="24"/>
          <w:szCs w:val="24"/>
        </w:rPr>
        <w:tab/>
      </w:r>
      <w:r w:rsidR="00536133" w:rsidRPr="00CF232F">
        <w:rPr>
          <w:sz w:val="24"/>
          <w:szCs w:val="24"/>
        </w:rPr>
        <w:tab/>
      </w:r>
      <w:r w:rsidR="00536133" w:rsidRPr="00CF232F">
        <w:rPr>
          <w:sz w:val="24"/>
          <w:szCs w:val="24"/>
        </w:rPr>
        <w:tab/>
      </w:r>
      <w:r w:rsidR="00536133" w:rsidRPr="00CF232F">
        <w:rPr>
          <w:sz w:val="24"/>
          <w:szCs w:val="24"/>
        </w:rPr>
        <w:tab/>
      </w:r>
      <w:r w:rsidR="00536133" w:rsidRPr="00CF232F">
        <w:rPr>
          <w:sz w:val="24"/>
          <w:szCs w:val="24"/>
        </w:rPr>
        <w:tab/>
      </w:r>
      <w:r w:rsidR="0003345B" w:rsidRPr="00CF232F">
        <w:rPr>
          <w:sz w:val="24"/>
          <w:szCs w:val="24"/>
        </w:rPr>
        <w:tab/>
      </w:r>
      <w:r w:rsidR="009855A2" w:rsidRPr="00CF232F">
        <w:rPr>
          <w:sz w:val="24"/>
          <w:szCs w:val="24"/>
        </w:rPr>
        <w:t xml:space="preserve">        </w:t>
      </w:r>
      <w:r w:rsidR="005464DE" w:rsidRPr="00CF232F">
        <w:rPr>
          <w:sz w:val="24"/>
          <w:szCs w:val="24"/>
        </w:rPr>
        <w:t xml:space="preserve">   </w:t>
      </w:r>
      <w:r w:rsidR="00067974" w:rsidRPr="00CF232F">
        <w:rPr>
          <w:sz w:val="24"/>
          <w:szCs w:val="24"/>
        </w:rPr>
        <w:t>№</w:t>
      </w:r>
      <w:r w:rsidR="00CB4A0E" w:rsidRPr="00CF232F">
        <w:rPr>
          <w:sz w:val="24"/>
          <w:szCs w:val="24"/>
        </w:rPr>
        <w:t xml:space="preserve"> </w:t>
      </w:r>
      <w:r w:rsidR="00AF50CA">
        <w:rPr>
          <w:sz w:val="24"/>
          <w:szCs w:val="24"/>
        </w:rPr>
        <w:t>185</w:t>
      </w:r>
      <w:r w:rsidR="00210450" w:rsidRPr="00CF232F">
        <w:rPr>
          <w:sz w:val="24"/>
          <w:szCs w:val="24"/>
        </w:rPr>
        <w:t>/</w:t>
      </w:r>
      <w:r w:rsidR="00AF50CA">
        <w:rPr>
          <w:sz w:val="24"/>
          <w:szCs w:val="24"/>
        </w:rPr>
        <w:t>1824</w:t>
      </w:r>
      <w:r w:rsidR="00CB4A0E" w:rsidRPr="00CF232F">
        <w:rPr>
          <w:sz w:val="24"/>
          <w:szCs w:val="24"/>
        </w:rPr>
        <w:t>-</w:t>
      </w:r>
      <w:r w:rsidR="00880524" w:rsidRPr="00CF232F">
        <w:rPr>
          <w:sz w:val="24"/>
          <w:szCs w:val="24"/>
        </w:rPr>
        <w:t>6</w:t>
      </w:r>
    </w:p>
    <w:p w:rsidR="00536133" w:rsidRDefault="00536133" w:rsidP="00322288">
      <w:pPr>
        <w:jc w:val="center"/>
        <w:rPr>
          <w:sz w:val="24"/>
          <w:szCs w:val="24"/>
        </w:rPr>
      </w:pPr>
      <w:r w:rsidRPr="00CF232F">
        <w:rPr>
          <w:sz w:val="24"/>
          <w:szCs w:val="24"/>
        </w:rPr>
        <w:t>г. Кемерово</w:t>
      </w:r>
    </w:p>
    <w:p w:rsidR="00CF232F" w:rsidRPr="00CF232F" w:rsidRDefault="00CF232F" w:rsidP="00322288">
      <w:pPr>
        <w:jc w:val="center"/>
        <w:rPr>
          <w:sz w:val="24"/>
          <w:szCs w:val="24"/>
        </w:rPr>
      </w:pPr>
    </w:p>
    <w:p w:rsidR="00FB647A" w:rsidRPr="004F0271" w:rsidRDefault="00FB647A">
      <w:pPr>
        <w:spacing w:line="360" w:lineRule="auto"/>
        <w:ind w:firstLine="426"/>
        <w:rPr>
          <w:sz w:val="4"/>
          <w:szCs w:val="16"/>
        </w:rPr>
      </w:pPr>
    </w:p>
    <w:p w:rsidR="00C13D93" w:rsidRPr="00C13D93" w:rsidRDefault="00726C18" w:rsidP="00C13D9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3529">
        <w:rPr>
          <w:rFonts w:ascii="Times New Roman" w:hAnsi="Times New Roman" w:cs="Times New Roman"/>
          <w:b/>
          <w:bCs/>
          <w:sz w:val="28"/>
          <w:szCs w:val="28"/>
        </w:rPr>
        <w:t>Об определении Перечня избирательных участков для голосования граждан, не имеющих регистрации по месту жительства в пределах Россий</w:t>
      </w:r>
      <w:r w:rsidR="00DF227B" w:rsidRPr="001C3529">
        <w:rPr>
          <w:rFonts w:ascii="Times New Roman" w:hAnsi="Times New Roman" w:cs="Times New Roman"/>
          <w:b/>
          <w:bCs/>
          <w:sz w:val="28"/>
          <w:szCs w:val="28"/>
        </w:rPr>
        <w:t xml:space="preserve">ской Федерации, при проведении </w:t>
      </w:r>
      <w:r w:rsidRPr="001C35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1C3529">
        <w:rPr>
          <w:rFonts w:ascii="Times New Roman" w:hAnsi="Times New Roman" w:cs="Times New Roman"/>
          <w:b/>
          <w:bCs/>
          <w:sz w:val="28"/>
          <w:szCs w:val="28"/>
        </w:rPr>
        <w:t>выборов депутатов Государственной Думы Федерального Собрания Российской Федерации восьмого созыва</w:t>
      </w:r>
      <w:proofErr w:type="gramEnd"/>
      <w:r w:rsidR="00C13D93" w:rsidRPr="001C35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13D93" w:rsidRPr="00C13D93">
        <w:rPr>
          <w:rFonts w:ascii="Times New Roman" w:hAnsi="Times New Roman" w:cs="Times New Roman"/>
          <w:b/>
          <w:sz w:val="28"/>
          <w:szCs w:val="28"/>
        </w:rPr>
        <w:t>19 сентября 2021 года</w:t>
      </w:r>
    </w:p>
    <w:p w:rsidR="00726C18" w:rsidRPr="00726C18" w:rsidRDefault="00726C18" w:rsidP="00C13D9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C7FCA" w:rsidRPr="004F0271" w:rsidRDefault="00F33E1E" w:rsidP="005E1601">
      <w:pPr>
        <w:widowControl/>
        <w:overflowPunct/>
        <w:spacing w:line="360" w:lineRule="auto"/>
        <w:ind w:firstLine="709"/>
        <w:jc w:val="both"/>
        <w:textAlignment w:val="auto"/>
        <w:rPr>
          <w:sz w:val="28"/>
          <w:szCs w:val="28"/>
        </w:rPr>
      </w:pPr>
      <w:r w:rsidRPr="00F33E1E">
        <w:rPr>
          <w:sz w:val="28"/>
          <w:szCs w:val="28"/>
        </w:rPr>
        <w:t>В соответствии с</w:t>
      </w:r>
      <w:r w:rsidR="00CD710F">
        <w:rPr>
          <w:sz w:val="28"/>
          <w:szCs w:val="28"/>
        </w:rPr>
        <w:t>о</w:t>
      </w:r>
      <w:r w:rsidRPr="00F33E1E">
        <w:rPr>
          <w:sz w:val="28"/>
          <w:szCs w:val="28"/>
        </w:rPr>
        <w:t xml:space="preserve"> стать</w:t>
      </w:r>
      <w:r w:rsidR="00CD710F">
        <w:rPr>
          <w:sz w:val="28"/>
          <w:szCs w:val="28"/>
        </w:rPr>
        <w:t>ей</w:t>
      </w:r>
      <w:r w:rsidRPr="00F33E1E">
        <w:rPr>
          <w:sz w:val="28"/>
          <w:szCs w:val="28"/>
        </w:rPr>
        <w:t xml:space="preserve"> </w:t>
      </w:r>
      <w:r w:rsidR="00CD710F">
        <w:rPr>
          <w:sz w:val="28"/>
          <w:szCs w:val="28"/>
        </w:rPr>
        <w:t>4</w:t>
      </w:r>
      <w:r w:rsidRPr="00F33E1E">
        <w:rPr>
          <w:sz w:val="28"/>
          <w:szCs w:val="28"/>
        </w:rPr>
        <w:t xml:space="preserve"> Федерального закона </w:t>
      </w:r>
      <w:r w:rsidR="00721CA5">
        <w:rPr>
          <w:sz w:val="28"/>
          <w:szCs w:val="28"/>
        </w:rPr>
        <w:t xml:space="preserve">от 12 июня 2002 года № 67-ФЗ </w:t>
      </w:r>
      <w:r w:rsidRPr="00F33E1E">
        <w:rPr>
          <w:sz w:val="28"/>
          <w:szCs w:val="28"/>
        </w:rPr>
        <w:t>«Об основных гарантиях избирател</w:t>
      </w:r>
      <w:bookmarkStart w:id="0" w:name="_GoBack"/>
      <w:bookmarkEnd w:id="0"/>
      <w:r w:rsidRPr="00F33E1E">
        <w:rPr>
          <w:sz w:val="28"/>
          <w:szCs w:val="28"/>
        </w:rPr>
        <w:t xml:space="preserve">ьных прав и права на участие в референдуме граждан Российской Федерации», </w:t>
      </w:r>
      <w:r w:rsidR="00AE7346">
        <w:rPr>
          <w:sz w:val="28"/>
          <w:szCs w:val="28"/>
        </w:rPr>
        <w:t xml:space="preserve">частью </w:t>
      </w:r>
      <w:r w:rsidR="00721CA5">
        <w:rPr>
          <w:sz w:val="28"/>
          <w:szCs w:val="28"/>
        </w:rPr>
        <w:t>6.1</w:t>
      </w:r>
      <w:r w:rsidR="00AE7346">
        <w:rPr>
          <w:sz w:val="28"/>
          <w:szCs w:val="28"/>
        </w:rPr>
        <w:t xml:space="preserve"> статьи </w:t>
      </w:r>
      <w:r w:rsidR="00721CA5">
        <w:rPr>
          <w:sz w:val="28"/>
          <w:szCs w:val="28"/>
        </w:rPr>
        <w:t>1</w:t>
      </w:r>
      <w:r w:rsidR="00AE7346">
        <w:rPr>
          <w:sz w:val="28"/>
          <w:szCs w:val="28"/>
        </w:rPr>
        <w:t xml:space="preserve">7 </w:t>
      </w:r>
      <w:r w:rsidR="00140906">
        <w:rPr>
          <w:sz w:val="28"/>
          <w:szCs w:val="28"/>
        </w:rPr>
        <w:t>Федерального закона от 22 февраля 2014 года № 20-ФЗ «О выборах депутатов Государственной Думы Федерального</w:t>
      </w:r>
      <w:r w:rsidR="00100354">
        <w:rPr>
          <w:sz w:val="28"/>
          <w:szCs w:val="28"/>
        </w:rPr>
        <w:t xml:space="preserve"> Собрания Российской Федерации»</w:t>
      </w:r>
      <w:r w:rsidR="00140906">
        <w:rPr>
          <w:sz w:val="28"/>
          <w:szCs w:val="28"/>
        </w:rPr>
        <w:t xml:space="preserve"> </w:t>
      </w:r>
      <w:r w:rsidR="008C7FCA" w:rsidRPr="004F0271">
        <w:rPr>
          <w:sz w:val="28"/>
          <w:szCs w:val="28"/>
        </w:rPr>
        <w:t xml:space="preserve">Избирательная комиссия Кемеровской области </w:t>
      </w:r>
      <w:r w:rsidR="00415C19" w:rsidRPr="00F33E1E">
        <w:rPr>
          <w:sz w:val="28"/>
          <w:szCs w:val="28"/>
        </w:rPr>
        <w:t>–</w:t>
      </w:r>
      <w:r w:rsidR="008C7FCA" w:rsidRPr="004F0271">
        <w:rPr>
          <w:sz w:val="28"/>
          <w:szCs w:val="28"/>
        </w:rPr>
        <w:t xml:space="preserve"> Кузбасса </w:t>
      </w:r>
      <w:r w:rsidR="00A823D3">
        <w:rPr>
          <w:sz w:val="28"/>
          <w:szCs w:val="28"/>
        </w:rPr>
        <w:t xml:space="preserve">                       </w:t>
      </w:r>
      <w:proofErr w:type="gramStart"/>
      <w:r w:rsidR="008C7FCA" w:rsidRPr="00F33E1E">
        <w:rPr>
          <w:sz w:val="28"/>
          <w:szCs w:val="28"/>
        </w:rPr>
        <w:t>п</w:t>
      </w:r>
      <w:proofErr w:type="gramEnd"/>
      <w:r w:rsidR="00A823D3">
        <w:rPr>
          <w:sz w:val="28"/>
          <w:szCs w:val="28"/>
        </w:rPr>
        <w:t xml:space="preserve"> </w:t>
      </w:r>
      <w:r w:rsidR="008C7FCA" w:rsidRPr="00F33E1E">
        <w:rPr>
          <w:sz w:val="28"/>
          <w:szCs w:val="28"/>
        </w:rPr>
        <w:t>о</w:t>
      </w:r>
      <w:r w:rsidR="00A823D3">
        <w:rPr>
          <w:sz w:val="28"/>
          <w:szCs w:val="28"/>
        </w:rPr>
        <w:t xml:space="preserve"> </w:t>
      </w:r>
      <w:r w:rsidR="008C7FCA" w:rsidRPr="00F33E1E">
        <w:rPr>
          <w:sz w:val="28"/>
          <w:szCs w:val="28"/>
        </w:rPr>
        <w:t>с</w:t>
      </w:r>
      <w:r w:rsidR="00A823D3">
        <w:rPr>
          <w:sz w:val="28"/>
          <w:szCs w:val="28"/>
        </w:rPr>
        <w:t xml:space="preserve"> </w:t>
      </w:r>
      <w:r w:rsidR="008C7FCA" w:rsidRPr="00F33E1E">
        <w:rPr>
          <w:sz w:val="28"/>
          <w:szCs w:val="28"/>
        </w:rPr>
        <w:t>т</w:t>
      </w:r>
      <w:r w:rsidR="00A823D3">
        <w:rPr>
          <w:sz w:val="28"/>
          <w:szCs w:val="28"/>
        </w:rPr>
        <w:t xml:space="preserve"> </w:t>
      </w:r>
      <w:r w:rsidR="008C7FCA" w:rsidRPr="00F33E1E">
        <w:rPr>
          <w:sz w:val="28"/>
          <w:szCs w:val="28"/>
        </w:rPr>
        <w:t>а</w:t>
      </w:r>
      <w:r w:rsidR="00A823D3">
        <w:rPr>
          <w:sz w:val="28"/>
          <w:szCs w:val="28"/>
        </w:rPr>
        <w:t xml:space="preserve"> </w:t>
      </w:r>
      <w:r w:rsidR="008C7FCA" w:rsidRPr="00F33E1E">
        <w:rPr>
          <w:sz w:val="28"/>
          <w:szCs w:val="28"/>
        </w:rPr>
        <w:t>н</w:t>
      </w:r>
      <w:r w:rsidR="00A823D3">
        <w:rPr>
          <w:sz w:val="28"/>
          <w:szCs w:val="28"/>
        </w:rPr>
        <w:t xml:space="preserve"> </w:t>
      </w:r>
      <w:r w:rsidR="008C7FCA" w:rsidRPr="00F33E1E">
        <w:rPr>
          <w:sz w:val="28"/>
          <w:szCs w:val="28"/>
        </w:rPr>
        <w:t>о</w:t>
      </w:r>
      <w:r w:rsidR="00A823D3">
        <w:rPr>
          <w:sz w:val="28"/>
          <w:szCs w:val="28"/>
        </w:rPr>
        <w:t xml:space="preserve"> </w:t>
      </w:r>
      <w:r w:rsidR="008C7FCA" w:rsidRPr="00F33E1E">
        <w:rPr>
          <w:sz w:val="28"/>
          <w:szCs w:val="28"/>
        </w:rPr>
        <w:t>в</w:t>
      </w:r>
      <w:r w:rsidR="00A823D3">
        <w:rPr>
          <w:sz w:val="28"/>
          <w:szCs w:val="28"/>
        </w:rPr>
        <w:t xml:space="preserve"> </w:t>
      </w:r>
      <w:proofErr w:type="gramStart"/>
      <w:r w:rsidR="008C7FCA" w:rsidRPr="00F33E1E">
        <w:rPr>
          <w:sz w:val="28"/>
          <w:szCs w:val="28"/>
        </w:rPr>
        <w:t>л</w:t>
      </w:r>
      <w:proofErr w:type="gramEnd"/>
      <w:r w:rsidR="00A823D3">
        <w:rPr>
          <w:sz w:val="28"/>
          <w:szCs w:val="28"/>
        </w:rPr>
        <w:t xml:space="preserve"> </w:t>
      </w:r>
      <w:r w:rsidR="008C7FCA" w:rsidRPr="00F33E1E">
        <w:rPr>
          <w:sz w:val="28"/>
          <w:szCs w:val="28"/>
        </w:rPr>
        <w:t>я</w:t>
      </w:r>
      <w:r w:rsidR="00A823D3">
        <w:rPr>
          <w:sz w:val="28"/>
          <w:szCs w:val="28"/>
        </w:rPr>
        <w:t xml:space="preserve"> </w:t>
      </w:r>
      <w:r w:rsidR="008C7FCA" w:rsidRPr="00F33E1E">
        <w:rPr>
          <w:sz w:val="28"/>
          <w:szCs w:val="28"/>
        </w:rPr>
        <w:t>е</w:t>
      </w:r>
      <w:r w:rsidR="00A823D3">
        <w:rPr>
          <w:sz w:val="28"/>
          <w:szCs w:val="28"/>
        </w:rPr>
        <w:t xml:space="preserve"> </w:t>
      </w:r>
      <w:r w:rsidR="008C7FCA" w:rsidRPr="00F33E1E">
        <w:rPr>
          <w:sz w:val="28"/>
          <w:szCs w:val="28"/>
        </w:rPr>
        <w:t>т</w:t>
      </w:r>
      <w:r w:rsidR="008C7FCA" w:rsidRPr="004F0271">
        <w:rPr>
          <w:sz w:val="28"/>
          <w:szCs w:val="28"/>
        </w:rPr>
        <w:t>:</w:t>
      </w:r>
    </w:p>
    <w:p w:rsidR="00F33E1E" w:rsidRPr="00100354" w:rsidRDefault="00F33E1E" w:rsidP="00EE05C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E1E">
        <w:rPr>
          <w:rFonts w:ascii="Times New Roman" w:hAnsi="Times New Roman" w:cs="Times New Roman"/>
          <w:sz w:val="28"/>
          <w:szCs w:val="28"/>
        </w:rPr>
        <w:t>1. </w:t>
      </w:r>
      <w:r w:rsidR="00100354" w:rsidRPr="00100354">
        <w:rPr>
          <w:rFonts w:ascii="Times New Roman" w:hAnsi="Times New Roman" w:cs="Times New Roman"/>
          <w:sz w:val="28"/>
          <w:szCs w:val="28"/>
        </w:rPr>
        <w:t xml:space="preserve">Определить Перечень избирательных участков для голосования граждан, не имеющих регистрации по месту жительства в пределах Российской Федерации, при проведении выборов депутатов Государственной Думы Федерального Собрания Российской Федерации восьмого созыва </w:t>
      </w:r>
      <w:r w:rsidR="00A823D3">
        <w:rPr>
          <w:rFonts w:ascii="Times New Roman" w:hAnsi="Times New Roman" w:cs="Times New Roman"/>
          <w:sz w:val="28"/>
          <w:szCs w:val="28"/>
        </w:rPr>
        <w:t xml:space="preserve">19 сентября 2021 года </w:t>
      </w:r>
      <w:r w:rsidR="00100354" w:rsidRPr="00100354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Pr="00100354">
        <w:rPr>
          <w:rFonts w:ascii="Times New Roman" w:hAnsi="Times New Roman" w:cs="Times New Roman"/>
          <w:sz w:val="28"/>
          <w:szCs w:val="28"/>
        </w:rPr>
        <w:t>.</w:t>
      </w:r>
    </w:p>
    <w:p w:rsidR="00F33E1E" w:rsidRPr="003F7F40" w:rsidRDefault="00F33E1E" w:rsidP="00EE05C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E1E">
        <w:rPr>
          <w:rFonts w:ascii="Times New Roman" w:hAnsi="Times New Roman" w:cs="Times New Roman"/>
          <w:sz w:val="28"/>
          <w:szCs w:val="28"/>
        </w:rPr>
        <w:t>2. </w:t>
      </w:r>
      <w:r w:rsidR="009C1A9A" w:rsidRPr="003F7F4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Территориальным и соответствующим участковым избирательным комиссиям </w:t>
      </w:r>
      <w:r w:rsidR="009C1A9A" w:rsidRPr="003F7F40">
        <w:rPr>
          <w:rFonts w:ascii="Times New Roman" w:hAnsi="Times New Roman" w:cs="Times New Roman"/>
          <w:spacing w:val="-2"/>
          <w:sz w:val="28"/>
          <w:szCs w:val="28"/>
        </w:rPr>
        <w:t>принять меры для информирования</w:t>
      </w:r>
      <w:r w:rsidR="003F7F40" w:rsidRPr="003F7F4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3F7F40" w:rsidRPr="003F7F40">
        <w:rPr>
          <w:rFonts w:ascii="Times New Roman" w:hAnsi="Times New Roman" w:cs="Times New Roman"/>
          <w:sz w:val="28"/>
          <w:szCs w:val="28"/>
        </w:rPr>
        <w:t>избирателей, не имеющих регистрации по месту жительства в пределах Российской Федерации</w:t>
      </w:r>
      <w:r w:rsidRPr="003F7F40">
        <w:rPr>
          <w:rFonts w:ascii="Times New Roman" w:hAnsi="Times New Roman" w:cs="Times New Roman"/>
          <w:sz w:val="28"/>
          <w:szCs w:val="28"/>
        </w:rPr>
        <w:t>.</w:t>
      </w:r>
    </w:p>
    <w:p w:rsidR="00AA3AF7" w:rsidRDefault="00F33E1E" w:rsidP="00AA3AF7">
      <w:pPr>
        <w:pStyle w:val="af0"/>
        <w:shd w:val="clear" w:color="auto" w:fill="FFFFFF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F33E1E">
        <w:rPr>
          <w:sz w:val="28"/>
          <w:szCs w:val="28"/>
        </w:rPr>
        <w:t>3. </w:t>
      </w:r>
      <w:r w:rsidR="00AA3AF7">
        <w:rPr>
          <w:spacing w:val="2"/>
          <w:sz w:val="28"/>
          <w:szCs w:val="28"/>
          <w:shd w:val="clear" w:color="auto" w:fill="FFFFFF"/>
        </w:rPr>
        <w:t xml:space="preserve">Направить настоящее постановление в территориальные избирательные комиссии </w:t>
      </w:r>
      <w:r w:rsidR="00AA3AF7">
        <w:rPr>
          <w:spacing w:val="-2"/>
          <w:sz w:val="28"/>
          <w:szCs w:val="28"/>
        </w:rPr>
        <w:t>Кемеровской области – Кузбасса.</w:t>
      </w:r>
    </w:p>
    <w:p w:rsidR="008C7FCA" w:rsidRDefault="00AA3AF7" w:rsidP="00AA3AF7">
      <w:pPr>
        <w:pStyle w:val="af0"/>
        <w:shd w:val="clear" w:color="auto" w:fill="FFFFFF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8C7FCA" w:rsidRPr="004F0271">
        <w:rPr>
          <w:sz w:val="28"/>
          <w:szCs w:val="28"/>
        </w:rPr>
        <w:t xml:space="preserve">Опубликовать настоящее постановление в официальном сетевом </w:t>
      </w:r>
      <w:r w:rsidR="008C7FCA" w:rsidRPr="004F0271">
        <w:rPr>
          <w:sz w:val="28"/>
          <w:szCs w:val="28"/>
        </w:rPr>
        <w:lastRenderedPageBreak/>
        <w:t>издании «Вестник Избирательной комиссии Кемеровской области</w:t>
      </w:r>
      <w:r w:rsidR="007165D2">
        <w:rPr>
          <w:sz w:val="28"/>
          <w:szCs w:val="28"/>
        </w:rPr>
        <w:t xml:space="preserve"> </w:t>
      </w:r>
      <w:r w:rsidR="007165D2" w:rsidRPr="004F0271">
        <w:rPr>
          <w:bCs/>
          <w:sz w:val="28"/>
          <w:szCs w:val="28"/>
        </w:rPr>
        <w:t>–</w:t>
      </w:r>
      <w:r w:rsidR="007165D2" w:rsidRPr="004F0271">
        <w:rPr>
          <w:sz w:val="28"/>
          <w:szCs w:val="28"/>
        </w:rPr>
        <w:t xml:space="preserve"> Кузбасса</w:t>
      </w:r>
      <w:r w:rsidR="008C7FCA" w:rsidRPr="004F0271">
        <w:rPr>
          <w:sz w:val="28"/>
          <w:szCs w:val="28"/>
        </w:rPr>
        <w:t>» и разместить на официальном сайте комиссии в информационно-телекоммуникационной сети «Интернет».</w:t>
      </w:r>
    </w:p>
    <w:p w:rsidR="00320D75" w:rsidRPr="004F0271" w:rsidRDefault="00320D75" w:rsidP="00EE05C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2E7D" w:rsidRPr="004F0271" w:rsidRDefault="00B22E7D" w:rsidP="00B22E7D">
      <w:pPr>
        <w:ind w:firstLine="567"/>
        <w:rPr>
          <w:sz w:val="6"/>
          <w:szCs w:val="28"/>
        </w:rPr>
      </w:pPr>
    </w:p>
    <w:p w:rsidR="00B22E7D" w:rsidRPr="004F0271" w:rsidRDefault="00B22E7D" w:rsidP="00B22E7D">
      <w:pPr>
        <w:ind w:firstLine="567"/>
        <w:rPr>
          <w:sz w:val="8"/>
          <w:szCs w:val="28"/>
        </w:rPr>
      </w:pPr>
    </w:p>
    <w:p w:rsidR="00B22E7D" w:rsidRPr="004F0271" w:rsidRDefault="00B22E7D" w:rsidP="00B22E7D">
      <w:pPr>
        <w:ind w:firstLine="567"/>
        <w:rPr>
          <w:sz w:val="28"/>
          <w:szCs w:val="28"/>
        </w:rPr>
      </w:pPr>
      <w:r w:rsidRPr="004F0271">
        <w:rPr>
          <w:sz w:val="28"/>
          <w:szCs w:val="28"/>
        </w:rPr>
        <w:t xml:space="preserve">      Председатель </w:t>
      </w:r>
    </w:p>
    <w:p w:rsidR="00B22E7D" w:rsidRPr="004F0271" w:rsidRDefault="00B22E7D" w:rsidP="00B22E7D">
      <w:pPr>
        <w:rPr>
          <w:sz w:val="28"/>
          <w:szCs w:val="28"/>
        </w:rPr>
      </w:pPr>
      <w:r w:rsidRPr="004F0271">
        <w:rPr>
          <w:sz w:val="28"/>
          <w:szCs w:val="28"/>
        </w:rPr>
        <w:t xml:space="preserve">    Избирательной  комиссии </w:t>
      </w:r>
    </w:p>
    <w:p w:rsidR="00B22E7D" w:rsidRPr="004F0271" w:rsidRDefault="00B22E7D" w:rsidP="00B22E7D">
      <w:pPr>
        <w:outlineLvl w:val="5"/>
        <w:rPr>
          <w:bCs/>
          <w:sz w:val="28"/>
          <w:szCs w:val="28"/>
        </w:rPr>
      </w:pPr>
      <w:r w:rsidRPr="004F0271">
        <w:rPr>
          <w:sz w:val="28"/>
          <w:szCs w:val="28"/>
        </w:rPr>
        <w:t xml:space="preserve">Кемеровской области </w:t>
      </w:r>
      <w:r w:rsidRPr="004F0271">
        <w:rPr>
          <w:bCs/>
          <w:sz w:val="28"/>
          <w:szCs w:val="28"/>
        </w:rPr>
        <w:t>– Кузбасса</w:t>
      </w:r>
      <w:r w:rsidRPr="004F0271">
        <w:rPr>
          <w:sz w:val="28"/>
          <w:szCs w:val="28"/>
        </w:rPr>
        <w:tab/>
      </w:r>
      <w:r w:rsidRPr="004F0271">
        <w:rPr>
          <w:sz w:val="28"/>
          <w:szCs w:val="28"/>
        </w:rPr>
        <w:tab/>
      </w:r>
      <w:r w:rsidRPr="004F0271">
        <w:rPr>
          <w:sz w:val="28"/>
          <w:szCs w:val="28"/>
        </w:rPr>
        <w:tab/>
      </w:r>
      <w:r w:rsidRPr="004F0271">
        <w:rPr>
          <w:sz w:val="28"/>
          <w:szCs w:val="28"/>
        </w:rPr>
        <w:tab/>
        <w:t xml:space="preserve">       </w:t>
      </w:r>
      <w:r w:rsidR="0055656E">
        <w:rPr>
          <w:sz w:val="28"/>
          <w:szCs w:val="28"/>
        </w:rPr>
        <w:t xml:space="preserve"> </w:t>
      </w:r>
      <w:r w:rsidRPr="004F0271">
        <w:rPr>
          <w:sz w:val="28"/>
          <w:szCs w:val="28"/>
        </w:rPr>
        <w:t xml:space="preserve">   </w:t>
      </w:r>
      <w:r w:rsidR="00AA1828">
        <w:rPr>
          <w:sz w:val="28"/>
          <w:szCs w:val="28"/>
        </w:rPr>
        <w:t>С.А.</w:t>
      </w:r>
      <w:r w:rsidRPr="004F0271">
        <w:rPr>
          <w:bCs/>
          <w:sz w:val="28"/>
          <w:szCs w:val="28"/>
        </w:rPr>
        <w:t xml:space="preserve"> </w:t>
      </w:r>
      <w:r w:rsidR="00AA1828">
        <w:rPr>
          <w:bCs/>
          <w:sz w:val="28"/>
          <w:szCs w:val="28"/>
        </w:rPr>
        <w:t>Демидова</w:t>
      </w:r>
    </w:p>
    <w:p w:rsidR="00B22E7D" w:rsidRPr="004F0271" w:rsidRDefault="00B22E7D" w:rsidP="00B22E7D">
      <w:pPr>
        <w:outlineLvl w:val="5"/>
        <w:rPr>
          <w:bCs/>
          <w:sz w:val="14"/>
          <w:szCs w:val="28"/>
        </w:rPr>
      </w:pPr>
    </w:p>
    <w:p w:rsidR="00B22E7D" w:rsidRPr="004F0271" w:rsidRDefault="00B22E7D" w:rsidP="00B22E7D">
      <w:pPr>
        <w:ind w:firstLine="708"/>
        <w:outlineLvl w:val="5"/>
        <w:rPr>
          <w:bCs/>
          <w:sz w:val="28"/>
          <w:szCs w:val="28"/>
        </w:rPr>
      </w:pPr>
      <w:r w:rsidRPr="004F0271">
        <w:rPr>
          <w:bCs/>
          <w:sz w:val="28"/>
          <w:szCs w:val="28"/>
        </w:rPr>
        <w:t xml:space="preserve">      Секретарь</w:t>
      </w:r>
    </w:p>
    <w:p w:rsidR="00B22E7D" w:rsidRPr="004F0271" w:rsidRDefault="00B22E7D" w:rsidP="00B22E7D">
      <w:pPr>
        <w:outlineLvl w:val="5"/>
        <w:rPr>
          <w:bCs/>
          <w:sz w:val="28"/>
          <w:szCs w:val="28"/>
        </w:rPr>
      </w:pPr>
      <w:r w:rsidRPr="004F0271">
        <w:rPr>
          <w:bCs/>
          <w:sz w:val="28"/>
          <w:szCs w:val="28"/>
        </w:rPr>
        <w:t xml:space="preserve">   Избирательной комиссии</w:t>
      </w:r>
    </w:p>
    <w:p w:rsidR="00B22E7D" w:rsidRPr="004F0271" w:rsidRDefault="00B22E7D" w:rsidP="00B22E7D">
      <w:pPr>
        <w:outlineLvl w:val="5"/>
        <w:rPr>
          <w:bCs/>
          <w:sz w:val="28"/>
          <w:szCs w:val="28"/>
        </w:rPr>
      </w:pPr>
      <w:r w:rsidRPr="004F0271">
        <w:rPr>
          <w:bCs/>
          <w:sz w:val="28"/>
          <w:szCs w:val="28"/>
        </w:rPr>
        <w:t xml:space="preserve">Кемеровской области – Кузбасса </w:t>
      </w:r>
      <w:r w:rsidRPr="004F0271">
        <w:rPr>
          <w:bCs/>
          <w:sz w:val="28"/>
          <w:szCs w:val="28"/>
        </w:rPr>
        <w:tab/>
      </w:r>
      <w:r w:rsidRPr="004F0271">
        <w:rPr>
          <w:bCs/>
          <w:sz w:val="28"/>
          <w:szCs w:val="28"/>
        </w:rPr>
        <w:tab/>
      </w:r>
      <w:r w:rsidRPr="004F0271">
        <w:rPr>
          <w:bCs/>
          <w:sz w:val="28"/>
          <w:szCs w:val="28"/>
        </w:rPr>
        <w:tab/>
      </w:r>
      <w:r w:rsidRPr="004F0271">
        <w:rPr>
          <w:bCs/>
          <w:sz w:val="28"/>
          <w:szCs w:val="28"/>
        </w:rPr>
        <w:tab/>
        <w:t xml:space="preserve">   </w:t>
      </w:r>
      <w:r w:rsidR="0055656E">
        <w:rPr>
          <w:bCs/>
          <w:sz w:val="28"/>
          <w:szCs w:val="28"/>
        </w:rPr>
        <w:t xml:space="preserve">    </w:t>
      </w:r>
      <w:r w:rsidRPr="004F0271">
        <w:rPr>
          <w:bCs/>
          <w:sz w:val="28"/>
          <w:szCs w:val="28"/>
        </w:rPr>
        <w:t xml:space="preserve">    М.Н. Герасимова</w:t>
      </w:r>
    </w:p>
    <w:p w:rsidR="004F0271" w:rsidRPr="004F0271" w:rsidRDefault="004F0271">
      <w:pPr>
        <w:overflowPunct/>
        <w:autoSpaceDE/>
        <w:autoSpaceDN/>
        <w:adjustRightInd/>
        <w:textAlignment w:val="auto"/>
        <w:rPr>
          <w:bCs/>
          <w:sz w:val="28"/>
          <w:szCs w:val="28"/>
        </w:rPr>
      </w:pPr>
      <w:r w:rsidRPr="004F0271">
        <w:rPr>
          <w:bCs/>
          <w:sz w:val="28"/>
          <w:szCs w:val="28"/>
        </w:rPr>
        <w:br w:type="page"/>
      </w:r>
    </w:p>
    <w:tbl>
      <w:tblPr>
        <w:tblW w:w="0" w:type="auto"/>
        <w:tblInd w:w="108" w:type="dxa"/>
        <w:tblLook w:val="04A0"/>
      </w:tblPr>
      <w:tblGrid>
        <w:gridCol w:w="4253"/>
        <w:gridCol w:w="5210"/>
      </w:tblGrid>
      <w:tr w:rsidR="00F33E1E" w:rsidTr="00691E6A">
        <w:tc>
          <w:tcPr>
            <w:tcW w:w="4253" w:type="dxa"/>
          </w:tcPr>
          <w:p w:rsidR="00F33E1E" w:rsidRPr="005B3EA9" w:rsidRDefault="00F33E1E" w:rsidP="00691E6A">
            <w:pPr>
              <w:pStyle w:val="af6"/>
              <w:spacing w:before="0" w:after="0"/>
              <w:ind w:firstLine="0"/>
              <w:jc w:val="center"/>
              <w:rPr>
                <w:b w:val="0"/>
                <w:bCs/>
                <w:sz w:val="28"/>
                <w:szCs w:val="28"/>
              </w:rPr>
            </w:pPr>
          </w:p>
        </w:tc>
        <w:tc>
          <w:tcPr>
            <w:tcW w:w="5210" w:type="dxa"/>
          </w:tcPr>
          <w:p w:rsidR="00F33E1E" w:rsidRPr="003B1449" w:rsidRDefault="00F33E1E" w:rsidP="00691E6A">
            <w:pPr>
              <w:pStyle w:val="af6"/>
              <w:spacing w:before="0" w:after="0"/>
              <w:ind w:firstLine="0"/>
              <w:jc w:val="center"/>
              <w:rPr>
                <w:b w:val="0"/>
                <w:bCs/>
                <w:sz w:val="24"/>
                <w:szCs w:val="24"/>
              </w:rPr>
            </w:pPr>
            <w:r w:rsidRPr="003B1449">
              <w:rPr>
                <w:b w:val="0"/>
                <w:bCs/>
                <w:sz w:val="24"/>
                <w:szCs w:val="24"/>
              </w:rPr>
              <w:t xml:space="preserve">Приложение </w:t>
            </w:r>
          </w:p>
          <w:p w:rsidR="00AF58F9" w:rsidRDefault="00F33E1E" w:rsidP="00691E6A">
            <w:pPr>
              <w:pStyle w:val="af6"/>
              <w:spacing w:before="0" w:after="0"/>
              <w:ind w:firstLine="0"/>
              <w:jc w:val="center"/>
              <w:rPr>
                <w:b w:val="0"/>
                <w:bCs/>
                <w:sz w:val="24"/>
                <w:szCs w:val="24"/>
              </w:rPr>
            </w:pPr>
            <w:r w:rsidRPr="003B1449">
              <w:rPr>
                <w:b w:val="0"/>
                <w:bCs/>
                <w:sz w:val="24"/>
                <w:szCs w:val="24"/>
              </w:rPr>
              <w:t xml:space="preserve">к постановлению </w:t>
            </w:r>
          </w:p>
          <w:p w:rsidR="00AF58F9" w:rsidRDefault="00F33E1E" w:rsidP="00691E6A">
            <w:pPr>
              <w:pStyle w:val="af6"/>
              <w:spacing w:before="0" w:after="0"/>
              <w:ind w:firstLine="0"/>
              <w:jc w:val="center"/>
              <w:rPr>
                <w:b w:val="0"/>
                <w:bCs/>
                <w:sz w:val="24"/>
                <w:szCs w:val="24"/>
              </w:rPr>
            </w:pPr>
            <w:r w:rsidRPr="003B1449">
              <w:rPr>
                <w:b w:val="0"/>
                <w:bCs/>
                <w:sz w:val="24"/>
                <w:szCs w:val="24"/>
              </w:rPr>
              <w:t xml:space="preserve">Избирательной комиссии </w:t>
            </w:r>
          </w:p>
          <w:p w:rsidR="00F33E1E" w:rsidRPr="003B1449" w:rsidRDefault="00F33E1E" w:rsidP="00691E6A">
            <w:pPr>
              <w:pStyle w:val="af6"/>
              <w:spacing w:before="0" w:after="0"/>
              <w:ind w:firstLine="0"/>
              <w:jc w:val="center"/>
              <w:rPr>
                <w:b w:val="0"/>
                <w:bCs/>
                <w:sz w:val="24"/>
                <w:szCs w:val="24"/>
              </w:rPr>
            </w:pPr>
            <w:r w:rsidRPr="00F33E1E">
              <w:rPr>
                <w:b w:val="0"/>
                <w:bCs/>
                <w:sz w:val="24"/>
                <w:szCs w:val="24"/>
              </w:rPr>
              <w:t>Кемеровской области – Кузбасса</w:t>
            </w:r>
          </w:p>
          <w:p w:rsidR="00F33E1E" w:rsidRPr="005B3EA9" w:rsidRDefault="00F33E1E" w:rsidP="002E04A3">
            <w:pPr>
              <w:pStyle w:val="af6"/>
              <w:spacing w:before="0" w:after="0"/>
              <w:ind w:firstLine="0"/>
              <w:jc w:val="center"/>
              <w:rPr>
                <w:b w:val="0"/>
                <w:bCs/>
                <w:sz w:val="28"/>
                <w:szCs w:val="28"/>
              </w:rPr>
            </w:pPr>
            <w:r w:rsidRPr="003B1449">
              <w:rPr>
                <w:b w:val="0"/>
                <w:sz w:val="24"/>
                <w:szCs w:val="24"/>
              </w:rPr>
              <w:t xml:space="preserve">от </w:t>
            </w:r>
            <w:r w:rsidR="00AF50CA">
              <w:rPr>
                <w:b w:val="0"/>
                <w:sz w:val="24"/>
                <w:szCs w:val="24"/>
              </w:rPr>
              <w:t>3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="002E04A3">
              <w:rPr>
                <w:b w:val="0"/>
                <w:sz w:val="24"/>
                <w:szCs w:val="24"/>
              </w:rPr>
              <w:t>августа</w:t>
            </w:r>
            <w:r>
              <w:rPr>
                <w:b w:val="0"/>
                <w:sz w:val="24"/>
                <w:szCs w:val="24"/>
              </w:rPr>
              <w:t xml:space="preserve"> 202</w:t>
            </w:r>
            <w:r w:rsidR="00AF58F9">
              <w:rPr>
                <w:b w:val="0"/>
                <w:sz w:val="24"/>
                <w:szCs w:val="24"/>
              </w:rPr>
              <w:t>1</w:t>
            </w:r>
            <w:r w:rsidRPr="003B1449">
              <w:rPr>
                <w:b w:val="0"/>
                <w:sz w:val="24"/>
                <w:szCs w:val="24"/>
              </w:rPr>
              <w:t xml:space="preserve"> года № </w:t>
            </w:r>
            <w:r w:rsidR="00AF50CA">
              <w:rPr>
                <w:b w:val="0"/>
                <w:sz w:val="24"/>
                <w:szCs w:val="24"/>
              </w:rPr>
              <w:t>185</w:t>
            </w:r>
            <w:r w:rsidR="00CF232F" w:rsidRPr="00CF232F">
              <w:rPr>
                <w:b w:val="0"/>
                <w:sz w:val="24"/>
                <w:szCs w:val="24"/>
              </w:rPr>
              <w:t>/</w:t>
            </w:r>
            <w:r w:rsidR="00AF50CA">
              <w:rPr>
                <w:b w:val="0"/>
                <w:sz w:val="24"/>
                <w:szCs w:val="24"/>
              </w:rPr>
              <w:t>1824</w:t>
            </w:r>
            <w:r w:rsidR="00CF232F" w:rsidRPr="00CF232F">
              <w:rPr>
                <w:b w:val="0"/>
                <w:sz w:val="24"/>
                <w:szCs w:val="24"/>
              </w:rPr>
              <w:t>-6</w:t>
            </w:r>
          </w:p>
        </w:tc>
      </w:tr>
    </w:tbl>
    <w:p w:rsidR="00F33E1E" w:rsidRPr="00FC345E" w:rsidRDefault="00F33E1E" w:rsidP="00F33E1E">
      <w:pPr>
        <w:ind w:left="5670"/>
        <w:jc w:val="center"/>
        <w:rPr>
          <w:sz w:val="28"/>
          <w:szCs w:val="28"/>
        </w:rPr>
      </w:pPr>
    </w:p>
    <w:p w:rsidR="00BB438F" w:rsidRPr="00BB438F" w:rsidRDefault="00BB438F" w:rsidP="00BB438F">
      <w:pPr>
        <w:pStyle w:val="1"/>
        <w:rPr>
          <w:szCs w:val="28"/>
        </w:rPr>
      </w:pPr>
      <w:r w:rsidRPr="00BB438F">
        <w:rPr>
          <w:bCs/>
          <w:szCs w:val="28"/>
        </w:rPr>
        <w:t>Перечень избирательных участков</w:t>
      </w:r>
    </w:p>
    <w:p w:rsidR="00DF5C21" w:rsidRDefault="00BB438F" w:rsidP="00BB438F">
      <w:pPr>
        <w:jc w:val="center"/>
        <w:rPr>
          <w:b/>
          <w:sz w:val="28"/>
          <w:szCs w:val="28"/>
        </w:rPr>
      </w:pPr>
      <w:r w:rsidRPr="00BB438F">
        <w:rPr>
          <w:b/>
          <w:sz w:val="28"/>
          <w:szCs w:val="28"/>
        </w:rPr>
        <w:t xml:space="preserve">для голосования граждан, не имеющих регистрации по месту жительства в пределах Российской Федерации, при проведении выборов депутатов Государственной Думы Федерального Собрания </w:t>
      </w:r>
    </w:p>
    <w:p w:rsidR="00BB438F" w:rsidRPr="00BB438F" w:rsidRDefault="00BB438F" w:rsidP="00BB438F">
      <w:pPr>
        <w:jc w:val="center"/>
        <w:rPr>
          <w:b/>
          <w:bCs/>
          <w:sz w:val="28"/>
          <w:szCs w:val="28"/>
        </w:rPr>
      </w:pPr>
      <w:r w:rsidRPr="00BB438F">
        <w:rPr>
          <w:b/>
          <w:sz w:val="28"/>
          <w:szCs w:val="28"/>
        </w:rPr>
        <w:t>Российской Федерации восьмого созыва</w:t>
      </w:r>
      <w:r w:rsidR="002804C4">
        <w:rPr>
          <w:b/>
          <w:sz w:val="28"/>
          <w:szCs w:val="28"/>
        </w:rPr>
        <w:t xml:space="preserve"> 19 сентября 2021 года</w:t>
      </w:r>
    </w:p>
    <w:p w:rsidR="00BB438F" w:rsidRDefault="00BB438F" w:rsidP="00BB438F">
      <w:pPr>
        <w:pStyle w:val="af1"/>
        <w:spacing w:after="0"/>
        <w:rPr>
          <w:b/>
        </w:rPr>
      </w:pPr>
    </w:p>
    <w:tbl>
      <w:tblPr>
        <w:tblW w:w="10186" w:type="dxa"/>
        <w:tblInd w:w="-318" w:type="dxa"/>
        <w:tblLook w:val="04A0"/>
      </w:tblPr>
      <w:tblGrid>
        <w:gridCol w:w="575"/>
        <w:gridCol w:w="6196"/>
        <w:gridCol w:w="1417"/>
        <w:gridCol w:w="1998"/>
      </w:tblGrid>
      <w:tr w:rsidR="001066B0" w:rsidTr="001066B0">
        <w:trPr>
          <w:trHeight w:val="913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6B0" w:rsidRDefault="001066B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bCs/>
                <w:sz w:val="22"/>
                <w:szCs w:val="22"/>
              </w:rPr>
              <w:t>п</w:t>
            </w:r>
            <w:proofErr w:type="gramEnd"/>
            <w:r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6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6B0" w:rsidRDefault="001066B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Наименование ТИК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6B0" w:rsidRDefault="001066B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Количество УИК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6B0" w:rsidRDefault="001066B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№ УИК</w:t>
            </w:r>
          </w:p>
        </w:tc>
      </w:tr>
      <w:tr w:rsidR="001066B0" w:rsidTr="001066B0">
        <w:trPr>
          <w:trHeight w:val="611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66B0" w:rsidRDefault="001066B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66B0" w:rsidRPr="001066B0" w:rsidRDefault="001066B0" w:rsidP="001066B0">
            <w:pPr>
              <w:rPr>
                <w:bCs/>
                <w:sz w:val="22"/>
                <w:szCs w:val="22"/>
              </w:rPr>
            </w:pPr>
            <w:r w:rsidRPr="001066B0">
              <w:rPr>
                <w:bCs/>
                <w:sz w:val="22"/>
                <w:szCs w:val="22"/>
              </w:rPr>
              <w:t>ТИК Анжеро-Судженского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66B0" w:rsidRPr="001066B0" w:rsidRDefault="001066B0">
            <w:pPr>
              <w:jc w:val="center"/>
              <w:rPr>
                <w:bCs/>
                <w:sz w:val="22"/>
                <w:szCs w:val="22"/>
              </w:rPr>
            </w:pPr>
            <w:r w:rsidRPr="001066B0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66B0" w:rsidRPr="001066B0" w:rsidRDefault="001066B0">
            <w:pPr>
              <w:jc w:val="center"/>
              <w:rPr>
                <w:bCs/>
                <w:sz w:val="22"/>
                <w:szCs w:val="22"/>
              </w:rPr>
            </w:pPr>
            <w:r w:rsidRPr="001066B0">
              <w:rPr>
                <w:bCs/>
                <w:sz w:val="22"/>
                <w:szCs w:val="22"/>
              </w:rPr>
              <w:t>13</w:t>
            </w:r>
          </w:p>
        </w:tc>
      </w:tr>
      <w:tr w:rsidR="001066B0" w:rsidTr="001066B0">
        <w:trPr>
          <w:trHeight w:val="611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66B0" w:rsidRDefault="001066B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66B0" w:rsidRPr="001066B0" w:rsidRDefault="001066B0" w:rsidP="001066B0">
            <w:pPr>
              <w:rPr>
                <w:bCs/>
                <w:sz w:val="22"/>
                <w:szCs w:val="22"/>
              </w:rPr>
            </w:pPr>
            <w:r w:rsidRPr="001066B0">
              <w:rPr>
                <w:bCs/>
                <w:sz w:val="22"/>
                <w:szCs w:val="22"/>
              </w:rPr>
              <w:t>ТИК Беловского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66B0" w:rsidRPr="001066B0" w:rsidRDefault="001066B0">
            <w:pPr>
              <w:jc w:val="center"/>
              <w:rPr>
                <w:bCs/>
                <w:sz w:val="22"/>
                <w:szCs w:val="22"/>
              </w:rPr>
            </w:pPr>
            <w:r w:rsidRPr="001066B0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66B0" w:rsidRPr="001066B0" w:rsidRDefault="001066B0">
            <w:pPr>
              <w:jc w:val="center"/>
              <w:rPr>
                <w:bCs/>
                <w:sz w:val="22"/>
                <w:szCs w:val="22"/>
              </w:rPr>
            </w:pPr>
            <w:r w:rsidRPr="001066B0">
              <w:rPr>
                <w:bCs/>
                <w:sz w:val="22"/>
                <w:szCs w:val="22"/>
              </w:rPr>
              <w:t>69</w:t>
            </w:r>
          </w:p>
        </w:tc>
      </w:tr>
      <w:tr w:rsidR="001066B0" w:rsidTr="001066B0">
        <w:trPr>
          <w:trHeight w:val="611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66B0" w:rsidRPr="00B45BC7" w:rsidRDefault="001066B0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 w:rsidRPr="00B45BC7">
              <w:rPr>
                <w:b/>
                <w:bCs/>
                <w:sz w:val="22"/>
                <w:szCs w:val="22"/>
                <w:highlight w:val="yellow"/>
              </w:rPr>
              <w:t>3</w:t>
            </w:r>
          </w:p>
        </w:tc>
        <w:tc>
          <w:tcPr>
            <w:tcW w:w="6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66B0" w:rsidRPr="00B45BC7" w:rsidRDefault="001066B0" w:rsidP="00BC4F2F">
            <w:pPr>
              <w:rPr>
                <w:bCs/>
                <w:sz w:val="22"/>
                <w:szCs w:val="22"/>
                <w:highlight w:val="yellow"/>
              </w:rPr>
            </w:pPr>
            <w:r w:rsidRPr="00B45BC7">
              <w:rPr>
                <w:bCs/>
                <w:sz w:val="22"/>
                <w:szCs w:val="22"/>
                <w:highlight w:val="yellow"/>
              </w:rPr>
              <w:t xml:space="preserve">ТИК Беловского муниципального </w:t>
            </w:r>
            <w:r w:rsidR="00BC4F2F" w:rsidRPr="00B45BC7">
              <w:rPr>
                <w:bCs/>
                <w:sz w:val="22"/>
                <w:szCs w:val="22"/>
                <w:highlight w:val="yellow"/>
              </w:rPr>
              <w:t>округа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66B0" w:rsidRPr="00B45BC7" w:rsidRDefault="001066B0">
            <w:pPr>
              <w:jc w:val="center"/>
              <w:rPr>
                <w:bCs/>
                <w:sz w:val="22"/>
                <w:szCs w:val="22"/>
                <w:highlight w:val="yellow"/>
              </w:rPr>
            </w:pPr>
            <w:r w:rsidRPr="00B45BC7">
              <w:rPr>
                <w:bCs/>
                <w:sz w:val="22"/>
                <w:szCs w:val="22"/>
                <w:highlight w:val="yellow"/>
              </w:rPr>
              <w:t>4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66B0" w:rsidRPr="00B45BC7" w:rsidRDefault="001066B0">
            <w:pPr>
              <w:jc w:val="center"/>
              <w:rPr>
                <w:bCs/>
                <w:sz w:val="22"/>
                <w:szCs w:val="22"/>
                <w:highlight w:val="yellow"/>
              </w:rPr>
            </w:pPr>
            <w:r w:rsidRPr="00B45BC7">
              <w:rPr>
                <w:bCs/>
                <w:sz w:val="22"/>
                <w:szCs w:val="22"/>
                <w:highlight w:val="yellow"/>
              </w:rPr>
              <w:t>978, 982, 992, 1016</w:t>
            </w:r>
          </w:p>
        </w:tc>
      </w:tr>
      <w:tr w:rsidR="001066B0" w:rsidTr="001066B0">
        <w:trPr>
          <w:trHeight w:val="611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66B0" w:rsidRDefault="001066B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6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66B0" w:rsidRPr="001066B0" w:rsidRDefault="001066B0" w:rsidP="001066B0">
            <w:pPr>
              <w:rPr>
                <w:bCs/>
                <w:sz w:val="22"/>
                <w:szCs w:val="22"/>
              </w:rPr>
            </w:pPr>
            <w:r w:rsidRPr="001066B0">
              <w:rPr>
                <w:bCs/>
                <w:sz w:val="22"/>
                <w:szCs w:val="22"/>
              </w:rPr>
              <w:t>ТИК Березовского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66B0" w:rsidRPr="001066B0" w:rsidRDefault="00BC4F2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66B0" w:rsidRPr="001066B0" w:rsidRDefault="001066B0" w:rsidP="00BC4F2F">
            <w:pPr>
              <w:jc w:val="center"/>
              <w:rPr>
                <w:bCs/>
                <w:sz w:val="22"/>
                <w:szCs w:val="22"/>
              </w:rPr>
            </w:pPr>
            <w:r w:rsidRPr="001066B0">
              <w:rPr>
                <w:bCs/>
                <w:sz w:val="22"/>
                <w:szCs w:val="22"/>
              </w:rPr>
              <w:t>119, 124, 133, 139</w:t>
            </w:r>
          </w:p>
        </w:tc>
      </w:tr>
      <w:tr w:rsidR="001066B0" w:rsidTr="001066B0">
        <w:trPr>
          <w:trHeight w:val="611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66B0" w:rsidRDefault="001066B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6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66B0" w:rsidRPr="001066B0" w:rsidRDefault="001066B0" w:rsidP="001066B0">
            <w:pPr>
              <w:rPr>
                <w:bCs/>
                <w:sz w:val="22"/>
                <w:szCs w:val="22"/>
              </w:rPr>
            </w:pPr>
            <w:r w:rsidRPr="001066B0">
              <w:rPr>
                <w:bCs/>
                <w:sz w:val="22"/>
                <w:szCs w:val="22"/>
              </w:rPr>
              <w:t xml:space="preserve">ТИК </w:t>
            </w:r>
            <w:proofErr w:type="spellStart"/>
            <w:r w:rsidRPr="001066B0">
              <w:rPr>
                <w:bCs/>
                <w:sz w:val="22"/>
                <w:szCs w:val="22"/>
              </w:rPr>
              <w:t>Гурьевского</w:t>
            </w:r>
            <w:proofErr w:type="spellEnd"/>
            <w:r w:rsidRPr="001066B0">
              <w:rPr>
                <w:bCs/>
                <w:sz w:val="22"/>
                <w:szCs w:val="22"/>
              </w:rPr>
              <w:t xml:space="preserve"> муниципального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66B0" w:rsidRPr="001066B0" w:rsidRDefault="00CF0F0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66B0" w:rsidRPr="001066B0" w:rsidRDefault="001066B0" w:rsidP="00CF0F0E">
            <w:pPr>
              <w:jc w:val="center"/>
              <w:rPr>
                <w:bCs/>
                <w:sz w:val="22"/>
                <w:szCs w:val="22"/>
              </w:rPr>
            </w:pPr>
            <w:r w:rsidRPr="001066B0">
              <w:rPr>
                <w:bCs/>
                <w:sz w:val="22"/>
                <w:szCs w:val="22"/>
              </w:rPr>
              <w:t>157, 102</w:t>
            </w:r>
            <w:r w:rsidR="00CF0F0E">
              <w:rPr>
                <w:bCs/>
                <w:sz w:val="22"/>
                <w:szCs w:val="22"/>
              </w:rPr>
              <w:t>7</w:t>
            </w:r>
            <w:r w:rsidRPr="001066B0">
              <w:rPr>
                <w:bCs/>
                <w:sz w:val="22"/>
                <w:szCs w:val="22"/>
              </w:rPr>
              <w:t>, 103</w:t>
            </w:r>
            <w:r w:rsidR="00CF0F0E">
              <w:rPr>
                <w:bCs/>
                <w:sz w:val="22"/>
                <w:szCs w:val="22"/>
              </w:rPr>
              <w:t>1</w:t>
            </w:r>
            <w:r w:rsidRPr="001066B0">
              <w:rPr>
                <w:bCs/>
                <w:sz w:val="22"/>
                <w:szCs w:val="22"/>
              </w:rPr>
              <w:t xml:space="preserve">, </w:t>
            </w:r>
            <w:r w:rsidR="00CF0F0E">
              <w:rPr>
                <w:bCs/>
                <w:sz w:val="22"/>
                <w:szCs w:val="22"/>
              </w:rPr>
              <w:t xml:space="preserve">1039, 1044, </w:t>
            </w:r>
            <w:r w:rsidRPr="001066B0">
              <w:rPr>
                <w:bCs/>
                <w:sz w:val="22"/>
                <w:szCs w:val="22"/>
              </w:rPr>
              <w:t>1048</w:t>
            </w:r>
          </w:p>
        </w:tc>
      </w:tr>
      <w:tr w:rsidR="001066B0" w:rsidTr="001066B0">
        <w:trPr>
          <w:trHeight w:val="611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66B0" w:rsidRDefault="001066B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6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66B0" w:rsidRPr="001066B0" w:rsidRDefault="001066B0" w:rsidP="001066B0">
            <w:pPr>
              <w:rPr>
                <w:bCs/>
                <w:sz w:val="22"/>
                <w:szCs w:val="22"/>
              </w:rPr>
            </w:pPr>
            <w:r w:rsidRPr="001066B0">
              <w:rPr>
                <w:bCs/>
                <w:sz w:val="22"/>
                <w:szCs w:val="22"/>
              </w:rPr>
              <w:t xml:space="preserve">ТИК </w:t>
            </w:r>
            <w:proofErr w:type="spellStart"/>
            <w:r w:rsidRPr="001066B0">
              <w:rPr>
                <w:bCs/>
                <w:sz w:val="22"/>
                <w:szCs w:val="22"/>
              </w:rPr>
              <w:t>Ижморского</w:t>
            </w:r>
            <w:proofErr w:type="spellEnd"/>
            <w:r w:rsidRPr="001066B0">
              <w:rPr>
                <w:bCs/>
                <w:sz w:val="22"/>
                <w:szCs w:val="22"/>
              </w:rPr>
              <w:t xml:space="preserve"> муниципального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66B0" w:rsidRPr="001066B0" w:rsidRDefault="001066B0">
            <w:pPr>
              <w:jc w:val="center"/>
              <w:rPr>
                <w:bCs/>
                <w:sz w:val="22"/>
                <w:szCs w:val="22"/>
              </w:rPr>
            </w:pPr>
            <w:r w:rsidRPr="001066B0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66B0" w:rsidRPr="001066B0" w:rsidRDefault="001066B0">
            <w:pPr>
              <w:jc w:val="center"/>
              <w:rPr>
                <w:bCs/>
                <w:sz w:val="22"/>
                <w:szCs w:val="22"/>
              </w:rPr>
            </w:pPr>
            <w:r w:rsidRPr="00B65137">
              <w:rPr>
                <w:bCs/>
                <w:sz w:val="22"/>
                <w:szCs w:val="22"/>
              </w:rPr>
              <w:t>1055</w:t>
            </w:r>
          </w:p>
        </w:tc>
      </w:tr>
      <w:tr w:rsidR="001066B0" w:rsidTr="001066B0">
        <w:trPr>
          <w:trHeight w:val="611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66B0" w:rsidRDefault="001066B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6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66B0" w:rsidRPr="001066B0" w:rsidRDefault="001066B0" w:rsidP="001066B0">
            <w:pPr>
              <w:rPr>
                <w:bCs/>
                <w:sz w:val="22"/>
                <w:szCs w:val="22"/>
              </w:rPr>
            </w:pPr>
            <w:r w:rsidRPr="001066B0">
              <w:rPr>
                <w:bCs/>
                <w:sz w:val="22"/>
                <w:szCs w:val="22"/>
              </w:rPr>
              <w:t xml:space="preserve">ТИК </w:t>
            </w:r>
            <w:proofErr w:type="spellStart"/>
            <w:r w:rsidRPr="001066B0">
              <w:rPr>
                <w:bCs/>
                <w:sz w:val="22"/>
                <w:szCs w:val="22"/>
              </w:rPr>
              <w:t>Калтанского</w:t>
            </w:r>
            <w:proofErr w:type="spellEnd"/>
            <w:r w:rsidRPr="001066B0">
              <w:rPr>
                <w:bCs/>
                <w:sz w:val="22"/>
                <w:szCs w:val="22"/>
              </w:rPr>
              <w:t xml:space="preserve">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66B0" w:rsidRPr="001066B0" w:rsidRDefault="001066B0">
            <w:pPr>
              <w:jc w:val="center"/>
              <w:rPr>
                <w:bCs/>
                <w:sz w:val="22"/>
                <w:szCs w:val="22"/>
              </w:rPr>
            </w:pPr>
            <w:r w:rsidRPr="001066B0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66B0" w:rsidRPr="001066B0" w:rsidRDefault="001066B0">
            <w:pPr>
              <w:jc w:val="center"/>
              <w:rPr>
                <w:bCs/>
                <w:sz w:val="22"/>
                <w:szCs w:val="22"/>
              </w:rPr>
            </w:pPr>
            <w:r w:rsidRPr="001066B0">
              <w:rPr>
                <w:bCs/>
                <w:sz w:val="22"/>
                <w:szCs w:val="22"/>
              </w:rPr>
              <w:t>171</w:t>
            </w:r>
          </w:p>
        </w:tc>
      </w:tr>
      <w:tr w:rsidR="001066B0" w:rsidTr="001066B0">
        <w:trPr>
          <w:trHeight w:val="611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66B0" w:rsidRDefault="001066B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6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66B0" w:rsidRPr="001066B0" w:rsidRDefault="001066B0" w:rsidP="001066B0">
            <w:pPr>
              <w:rPr>
                <w:bCs/>
                <w:sz w:val="22"/>
                <w:szCs w:val="22"/>
              </w:rPr>
            </w:pPr>
            <w:r w:rsidRPr="001066B0">
              <w:rPr>
                <w:bCs/>
                <w:sz w:val="22"/>
                <w:szCs w:val="22"/>
              </w:rPr>
              <w:t>ТИК Заводского района Кемеровского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66B0" w:rsidRPr="001066B0" w:rsidRDefault="001066B0">
            <w:pPr>
              <w:jc w:val="center"/>
              <w:rPr>
                <w:bCs/>
                <w:sz w:val="22"/>
                <w:szCs w:val="22"/>
              </w:rPr>
            </w:pPr>
            <w:r w:rsidRPr="001066B0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66B0" w:rsidRPr="001066B0" w:rsidRDefault="001066B0">
            <w:pPr>
              <w:jc w:val="center"/>
              <w:rPr>
                <w:bCs/>
                <w:sz w:val="22"/>
                <w:szCs w:val="22"/>
              </w:rPr>
            </w:pPr>
            <w:r w:rsidRPr="001066B0">
              <w:rPr>
                <w:bCs/>
                <w:sz w:val="22"/>
                <w:szCs w:val="22"/>
              </w:rPr>
              <w:t>203</w:t>
            </w:r>
          </w:p>
        </w:tc>
      </w:tr>
      <w:tr w:rsidR="001066B0" w:rsidTr="001066B0">
        <w:trPr>
          <w:trHeight w:val="611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66B0" w:rsidRDefault="001066B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6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66B0" w:rsidRPr="001066B0" w:rsidRDefault="001066B0" w:rsidP="001066B0">
            <w:pPr>
              <w:rPr>
                <w:bCs/>
                <w:sz w:val="22"/>
                <w:szCs w:val="22"/>
              </w:rPr>
            </w:pPr>
            <w:r w:rsidRPr="001066B0">
              <w:rPr>
                <w:bCs/>
                <w:sz w:val="22"/>
                <w:szCs w:val="22"/>
              </w:rPr>
              <w:t>ТИК Кемеровского муниципального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66B0" w:rsidRPr="001066B0" w:rsidRDefault="001066B0">
            <w:pPr>
              <w:jc w:val="center"/>
              <w:rPr>
                <w:bCs/>
                <w:sz w:val="22"/>
                <w:szCs w:val="22"/>
              </w:rPr>
            </w:pPr>
            <w:r w:rsidRPr="001066B0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66B0" w:rsidRPr="001066B0" w:rsidRDefault="001066B0">
            <w:pPr>
              <w:jc w:val="center"/>
              <w:rPr>
                <w:bCs/>
                <w:sz w:val="22"/>
                <w:szCs w:val="22"/>
              </w:rPr>
            </w:pPr>
            <w:r w:rsidRPr="001066B0">
              <w:rPr>
                <w:bCs/>
                <w:sz w:val="22"/>
                <w:szCs w:val="22"/>
              </w:rPr>
              <w:t>1116</w:t>
            </w:r>
          </w:p>
        </w:tc>
      </w:tr>
      <w:tr w:rsidR="001066B0" w:rsidTr="001066B0">
        <w:trPr>
          <w:trHeight w:val="611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66B0" w:rsidRDefault="001066B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6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66B0" w:rsidRPr="001066B0" w:rsidRDefault="001066B0" w:rsidP="001066B0">
            <w:pPr>
              <w:rPr>
                <w:bCs/>
                <w:sz w:val="22"/>
                <w:szCs w:val="22"/>
              </w:rPr>
            </w:pPr>
            <w:r w:rsidRPr="001066B0">
              <w:rPr>
                <w:bCs/>
                <w:sz w:val="22"/>
                <w:szCs w:val="22"/>
              </w:rPr>
              <w:t>ТИК Киселевского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66B0" w:rsidRPr="001066B0" w:rsidRDefault="001066B0">
            <w:pPr>
              <w:jc w:val="center"/>
              <w:rPr>
                <w:bCs/>
                <w:sz w:val="22"/>
                <w:szCs w:val="22"/>
              </w:rPr>
            </w:pPr>
            <w:r w:rsidRPr="001066B0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66B0" w:rsidRPr="001066B0" w:rsidRDefault="001066B0">
            <w:pPr>
              <w:jc w:val="center"/>
              <w:rPr>
                <w:bCs/>
                <w:sz w:val="22"/>
                <w:szCs w:val="22"/>
              </w:rPr>
            </w:pPr>
            <w:r w:rsidRPr="001066B0">
              <w:rPr>
                <w:bCs/>
                <w:sz w:val="22"/>
                <w:szCs w:val="22"/>
              </w:rPr>
              <w:t>385, 404</w:t>
            </w:r>
          </w:p>
        </w:tc>
      </w:tr>
      <w:tr w:rsidR="001066B0" w:rsidTr="001066B0">
        <w:trPr>
          <w:trHeight w:val="611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66B0" w:rsidRDefault="001066B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6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66B0" w:rsidRPr="001066B0" w:rsidRDefault="001066B0" w:rsidP="001066B0">
            <w:pPr>
              <w:rPr>
                <w:bCs/>
                <w:sz w:val="22"/>
                <w:szCs w:val="22"/>
              </w:rPr>
            </w:pPr>
            <w:r w:rsidRPr="001066B0">
              <w:rPr>
                <w:bCs/>
                <w:sz w:val="22"/>
                <w:szCs w:val="22"/>
              </w:rPr>
              <w:t>ТИК Крапивинского муниципального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66B0" w:rsidRPr="001066B0" w:rsidRDefault="001066B0">
            <w:pPr>
              <w:jc w:val="center"/>
              <w:rPr>
                <w:bCs/>
                <w:sz w:val="22"/>
                <w:szCs w:val="22"/>
              </w:rPr>
            </w:pPr>
            <w:r w:rsidRPr="001066B0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66B0" w:rsidRPr="001066B0" w:rsidRDefault="001066B0">
            <w:pPr>
              <w:jc w:val="center"/>
              <w:rPr>
                <w:bCs/>
                <w:sz w:val="22"/>
                <w:szCs w:val="22"/>
              </w:rPr>
            </w:pPr>
            <w:r w:rsidRPr="001066B0">
              <w:rPr>
                <w:bCs/>
                <w:sz w:val="22"/>
                <w:szCs w:val="22"/>
              </w:rPr>
              <w:t>1117</w:t>
            </w:r>
          </w:p>
        </w:tc>
      </w:tr>
      <w:tr w:rsidR="001066B0" w:rsidTr="001066B0">
        <w:trPr>
          <w:trHeight w:val="611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66B0" w:rsidRDefault="001066B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6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66B0" w:rsidRPr="001066B0" w:rsidRDefault="001066B0" w:rsidP="001066B0">
            <w:pPr>
              <w:rPr>
                <w:bCs/>
                <w:sz w:val="22"/>
                <w:szCs w:val="22"/>
              </w:rPr>
            </w:pPr>
            <w:r w:rsidRPr="001066B0">
              <w:rPr>
                <w:bCs/>
                <w:sz w:val="22"/>
                <w:szCs w:val="22"/>
              </w:rPr>
              <w:t>ТИК Краснобродского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66B0" w:rsidRPr="001066B0" w:rsidRDefault="001066B0">
            <w:pPr>
              <w:jc w:val="center"/>
              <w:rPr>
                <w:bCs/>
                <w:sz w:val="22"/>
                <w:szCs w:val="22"/>
              </w:rPr>
            </w:pPr>
            <w:r w:rsidRPr="001066B0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66B0" w:rsidRPr="001066B0" w:rsidRDefault="001066B0">
            <w:pPr>
              <w:jc w:val="center"/>
              <w:rPr>
                <w:bCs/>
                <w:sz w:val="22"/>
                <w:szCs w:val="22"/>
              </w:rPr>
            </w:pPr>
            <w:r w:rsidRPr="001066B0">
              <w:rPr>
                <w:bCs/>
                <w:sz w:val="22"/>
                <w:szCs w:val="22"/>
              </w:rPr>
              <w:t>431</w:t>
            </w:r>
          </w:p>
        </w:tc>
      </w:tr>
      <w:tr w:rsidR="001066B0" w:rsidTr="001066B0">
        <w:trPr>
          <w:trHeight w:val="611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66B0" w:rsidRDefault="001066B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6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66B0" w:rsidRPr="001066B0" w:rsidRDefault="001066B0" w:rsidP="001066B0">
            <w:pPr>
              <w:rPr>
                <w:bCs/>
                <w:sz w:val="22"/>
                <w:szCs w:val="22"/>
              </w:rPr>
            </w:pPr>
            <w:r w:rsidRPr="001066B0">
              <w:rPr>
                <w:bCs/>
                <w:sz w:val="22"/>
                <w:szCs w:val="22"/>
              </w:rPr>
              <w:t xml:space="preserve">ТИК </w:t>
            </w:r>
            <w:proofErr w:type="gramStart"/>
            <w:r w:rsidRPr="001066B0">
              <w:rPr>
                <w:bCs/>
                <w:sz w:val="22"/>
                <w:szCs w:val="22"/>
              </w:rPr>
              <w:t>Ленинск-Кузнецкого</w:t>
            </w:r>
            <w:proofErr w:type="gramEnd"/>
            <w:r w:rsidRPr="001066B0">
              <w:rPr>
                <w:bCs/>
                <w:sz w:val="22"/>
                <w:szCs w:val="22"/>
              </w:rPr>
              <w:t xml:space="preserve">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66B0" w:rsidRPr="001066B0" w:rsidRDefault="001066B0">
            <w:pPr>
              <w:jc w:val="center"/>
              <w:rPr>
                <w:bCs/>
                <w:sz w:val="22"/>
                <w:szCs w:val="22"/>
              </w:rPr>
            </w:pPr>
            <w:r w:rsidRPr="001066B0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66B0" w:rsidRPr="001066B0" w:rsidRDefault="001066B0">
            <w:pPr>
              <w:jc w:val="center"/>
              <w:rPr>
                <w:bCs/>
                <w:sz w:val="22"/>
                <w:szCs w:val="22"/>
              </w:rPr>
            </w:pPr>
            <w:r w:rsidRPr="001066B0">
              <w:rPr>
                <w:bCs/>
                <w:sz w:val="22"/>
                <w:szCs w:val="22"/>
              </w:rPr>
              <w:t>479</w:t>
            </w:r>
          </w:p>
        </w:tc>
      </w:tr>
      <w:tr w:rsidR="001066B0" w:rsidTr="001066B0">
        <w:trPr>
          <w:trHeight w:val="611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66B0" w:rsidRDefault="001066B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6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66B0" w:rsidRPr="001066B0" w:rsidRDefault="001066B0" w:rsidP="001066B0">
            <w:pPr>
              <w:rPr>
                <w:bCs/>
                <w:sz w:val="22"/>
                <w:szCs w:val="22"/>
              </w:rPr>
            </w:pPr>
            <w:r w:rsidRPr="001066B0">
              <w:rPr>
                <w:bCs/>
                <w:sz w:val="22"/>
                <w:szCs w:val="22"/>
              </w:rPr>
              <w:t xml:space="preserve">ТИК </w:t>
            </w:r>
            <w:proofErr w:type="gramStart"/>
            <w:r w:rsidRPr="001066B0">
              <w:rPr>
                <w:bCs/>
                <w:sz w:val="22"/>
                <w:szCs w:val="22"/>
              </w:rPr>
              <w:t>Ленинск-Кузнецкого</w:t>
            </w:r>
            <w:proofErr w:type="gramEnd"/>
            <w:r w:rsidRPr="001066B0">
              <w:rPr>
                <w:bCs/>
                <w:sz w:val="22"/>
                <w:szCs w:val="22"/>
              </w:rPr>
              <w:t xml:space="preserve"> муниципального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66B0" w:rsidRPr="001066B0" w:rsidRDefault="001066B0">
            <w:pPr>
              <w:jc w:val="center"/>
              <w:rPr>
                <w:bCs/>
                <w:sz w:val="22"/>
                <w:szCs w:val="22"/>
              </w:rPr>
            </w:pPr>
            <w:r w:rsidRPr="001066B0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66B0" w:rsidRPr="001066B0" w:rsidRDefault="001066B0">
            <w:pPr>
              <w:jc w:val="center"/>
              <w:rPr>
                <w:bCs/>
                <w:sz w:val="22"/>
                <w:szCs w:val="22"/>
              </w:rPr>
            </w:pPr>
            <w:r w:rsidRPr="001066B0">
              <w:rPr>
                <w:bCs/>
                <w:sz w:val="22"/>
                <w:szCs w:val="22"/>
              </w:rPr>
              <w:t>1146, 1150, 1157, 1161, 1166, 1171, 1177, 1181</w:t>
            </w:r>
          </w:p>
        </w:tc>
      </w:tr>
      <w:tr w:rsidR="001066B0" w:rsidTr="001066B0">
        <w:trPr>
          <w:trHeight w:val="611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66B0" w:rsidRDefault="001066B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6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66B0" w:rsidRPr="001066B0" w:rsidRDefault="001066B0" w:rsidP="007903D9">
            <w:pPr>
              <w:rPr>
                <w:bCs/>
                <w:sz w:val="22"/>
                <w:szCs w:val="22"/>
                <w:highlight w:val="darkGreen"/>
              </w:rPr>
            </w:pPr>
            <w:r w:rsidRPr="001066B0">
              <w:rPr>
                <w:bCs/>
                <w:sz w:val="22"/>
                <w:szCs w:val="22"/>
              </w:rPr>
              <w:t xml:space="preserve">ТИК Мариинского муниципального </w:t>
            </w:r>
            <w:r w:rsidR="007903D9">
              <w:rPr>
                <w:bCs/>
                <w:sz w:val="22"/>
                <w:szCs w:val="22"/>
              </w:rPr>
              <w:t>округа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66B0" w:rsidRPr="001066B0" w:rsidRDefault="001066B0">
            <w:pPr>
              <w:jc w:val="center"/>
              <w:rPr>
                <w:bCs/>
                <w:sz w:val="22"/>
                <w:szCs w:val="22"/>
              </w:rPr>
            </w:pPr>
            <w:r w:rsidRPr="001066B0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66B0" w:rsidRPr="001066B0" w:rsidRDefault="001066B0">
            <w:pPr>
              <w:jc w:val="center"/>
              <w:rPr>
                <w:bCs/>
                <w:sz w:val="22"/>
                <w:szCs w:val="22"/>
              </w:rPr>
            </w:pPr>
            <w:r w:rsidRPr="001066B0">
              <w:rPr>
                <w:bCs/>
                <w:sz w:val="22"/>
                <w:szCs w:val="22"/>
              </w:rPr>
              <w:t>1198</w:t>
            </w:r>
          </w:p>
        </w:tc>
      </w:tr>
      <w:tr w:rsidR="001066B0" w:rsidTr="001066B0">
        <w:trPr>
          <w:trHeight w:val="611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66B0" w:rsidRDefault="001066B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6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66B0" w:rsidRPr="001066B0" w:rsidRDefault="001066B0" w:rsidP="001066B0">
            <w:pPr>
              <w:rPr>
                <w:bCs/>
                <w:sz w:val="22"/>
                <w:szCs w:val="22"/>
                <w:highlight w:val="darkGreen"/>
              </w:rPr>
            </w:pPr>
            <w:r w:rsidRPr="001066B0">
              <w:rPr>
                <w:bCs/>
                <w:sz w:val="22"/>
                <w:szCs w:val="22"/>
              </w:rPr>
              <w:t>ТИК Междуреченского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66B0" w:rsidRPr="001066B0" w:rsidRDefault="00A1344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66B0" w:rsidRPr="001066B0" w:rsidRDefault="001066B0" w:rsidP="007903D9">
            <w:pPr>
              <w:jc w:val="center"/>
              <w:rPr>
                <w:bCs/>
                <w:sz w:val="22"/>
                <w:szCs w:val="22"/>
              </w:rPr>
            </w:pPr>
            <w:r w:rsidRPr="001066B0">
              <w:rPr>
                <w:bCs/>
                <w:sz w:val="22"/>
                <w:szCs w:val="22"/>
              </w:rPr>
              <w:t>497</w:t>
            </w:r>
          </w:p>
        </w:tc>
      </w:tr>
      <w:tr w:rsidR="001066B0" w:rsidTr="001066B0">
        <w:trPr>
          <w:trHeight w:val="611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66B0" w:rsidRDefault="001066B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17</w:t>
            </w:r>
          </w:p>
        </w:tc>
        <w:tc>
          <w:tcPr>
            <w:tcW w:w="6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66B0" w:rsidRPr="001066B0" w:rsidRDefault="001066B0" w:rsidP="001066B0">
            <w:pPr>
              <w:rPr>
                <w:bCs/>
                <w:sz w:val="22"/>
                <w:szCs w:val="22"/>
              </w:rPr>
            </w:pPr>
            <w:r w:rsidRPr="001066B0">
              <w:rPr>
                <w:bCs/>
                <w:sz w:val="22"/>
                <w:szCs w:val="22"/>
              </w:rPr>
              <w:t xml:space="preserve">ТИК </w:t>
            </w:r>
            <w:proofErr w:type="spellStart"/>
            <w:r w:rsidRPr="001066B0">
              <w:rPr>
                <w:bCs/>
                <w:sz w:val="22"/>
                <w:szCs w:val="22"/>
              </w:rPr>
              <w:t>Мысковского</w:t>
            </w:r>
            <w:proofErr w:type="spellEnd"/>
            <w:r w:rsidRPr="001066B0">
              <w:rPr>
                <w:bCs/>
                <w:sz w:val="22"/>
                <w:szCs w:val="22"/>
              </w:rPr>
              <w:t xml:space="preserve">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66B0" w:rsidRPr="001066B0" w:rsidRDefault="001066B0">
            <w:pPr>
              <w:jc w:val="center"/>
              <w:rPr>
                <w:bCs/>
                <w:sz w:val="22"/>
                <w:szCs w:val="22"/>
              </w:rPr>
            </w:pPr>
            <w:r w:rsidRPr="001066B0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66B0" w:rsidRPr="001066B0" w:rsidRDefault="001066B0">
            <w:pPr>
              <w:jc w:val="center"/>
              <w:rPr>
                <w:bCs/>
                <w:sz w:val="22"/>
                <w:szCs w:val="22"/>
              </w:rPr>
            </w:pPr>
            <w:r w:rsidRPr="001066B0">
              <w:rPr>
                <w:bCs/>
                <w:sz w:val="22"/>
                <w:szCs w:val="22"/>
              </w:rPr>
              <w:t>550, 557, 565</w:t>
            </w:r>
          </w:p>
        </w:tc>
      </w:tr>
      <w:tr w:rsidR="00DB235C" w:rsidTr="001066B0">
        <w:trPr>
          <w:trHeight w:val="611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235C" w:rsidRDefault="00DB235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6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235C" w:rsidRPr="001066B0" w:rsidRDefault="00DB235C" w:rsidP="00DB235C">
            <w:pPr>
              <w:rPr>
                <w:bCs/>
                <w:sz w:val="22"/>
                <w:szCs w:val="22"/>
              </w:rPr>
            </w:pPr>
            <w:r w:rsidRPr="001066B0">
              <w:rPr>
                <w:bCs/>
                <w:sz w:val="22"/>
                <w:szCs w:val="22"/>
              </w:rPr>
              <w:t>ТИК Ку</w:t>
            </w:r>
            <w:r>
              <w:rPr>
                <w:bCs/>
                <w:sz w:val="22"/>
                <w:szCs w:val="22"/>
              </w:rPr>
              <w:t>знец</w:t>
            </w:r>
            <w:r w:rsidRPr="001066B0">
              <w:rPr>
                <w:bCs/>
                <w:sz w:val="22"/>
                <w:szCs w:val="22"/>
              </w:rPr>
              <w:t>кого района Новокузнецкого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235C" w:rsidRPr="001066B0" w:rsidRDefault="00DB235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235C" w:rsidRPr="001066B0" w:rsidRDefault="00DB235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654</w:t>
            </w:r>
          </w:p>
        </w:tc>
      </w:tr>
      <w:tr w:rsidR="001066B0" w:rsidTr="001066B0">
        <w:trPr>
          <w:trHeight w:val="611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66B0" w:rsidRDefault="00DB235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6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66B0" w:rsidRPr="001066B0" w:rsidRDefault="001066B0" w:rsidP="001066B0">
            <w:pPr>
              <w:rPr>
                <w:bCs/>
                <w:sz w:val="22"/>
                <w:szCs w:val="22"/>
              </w:rPr>
            </w:pPr>
            <w:r w:rsidRPr="001066B0">
              <w:rPr>
                <w:bCs/>
                <w:sz w:val="22"/>
                <w:szCs w:val="22"/>
              </w:rPr>
              <w:t>ТИК Куйбышевского района Новокузнецкого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66B0" w:rsidRPr="001066B0" w:rsidRDefault="007903D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66B0" w:rsidRPr="001066B0" w:rsidRDefault="001066B0">
            <w:pPr>
              <w:jc w:val="center"/>
              <w:rPr>
                <w:bCs/>
                <w:sz w:val="22"/>
                <w:szCs w:val="22"/>
              </w:rPr>
            </w:pPr>
            <w:r w:rsidRPr="001066B0">
              <w:rPr>
                <w:bCs/>
                <w:sz w:val="22"/>
                <w:szCs w:val="22"/>
              </w:rPr>
              <w:t>765</w:t>
            </w:r>
          </w:p>
        </w:tc>
      </w:tr>
      <w:tr w:rsidR="001066B0" w:rsidTr="001066B0">
        <w:trPr>
          <w:trHeight w:val="611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66B0" w:rsidRDefault="00DB235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6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66B0" w:rsidRPr="001066B0" w:rsidRDefault="001066B0" w:rsidP="001066B0">
            <w:pPr>
              <w:rPr>
                <w:bCs/>
                <w:sz w:val="22"/>
                <w:szCs w:val="22"/>
              </w:rPr>
            </w:pPr>
            <w:r w:rsidRPr="001066B0">
              <w:rPr>
                <w:bCs/>
                <w:sz w:val="22"/>
                <w:szCs w:val="22"/>
              </w:rPr>
              <w:t>ТИК Новокузнецкого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66B0" w:rsidRPr="001066B0" w:rsidRDefault="001066B0">
            <w:pPr>
              <w:jc w:val="center"/>
              <w:rPr>
                <w:bCs/>
                <w:sz w:val="22"/>
                <w:szCs w:val="22"/>
              </w:rPr>
            </w:pPr>
            <w:r w:rsidRPr="001066B0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66B0" w:rsidRPr="001066B0" w:rsidRDefault="001066B0" w:rsidP="00DF575F">
            <w:pPr>
              <w:jc w:val="center"/>
              <w:rPr>
                <w:bCs/>
                <w:sz w:val="22"/>
                <w:szCs w:val="22"/>
              </w:rPr>
            </w:pPr>
            <w:r w:rsidRPr="001066B0">
              <w:rPr>
                <w:bCs/>
                <w:sz w:val="22"/>
                <w:szCs w:val="22"/>
              </w:rPr>
              <w:t>1246, 125</w:t>
            </w:r>
            <w:r w:rsidR="00DF575F">
              <w:rPr>
                <w:bCs/>
                <w:sz w:val="22"/>
                <w:szCs w:val="22"/>
              </w:rPr>
              <w:t>4</w:t>
            </w:r>
            <w:r w:rsidRPr="001066B0">
              <w:rPr>
                <w:bCs/>
                <w:sz w:val="22"/>
                <w:szCs w:val="22"/>
              </w:rPr>
              <w:t>, 1279, 128</w:t>
            </w:r>
            <w:r w:rsidR="00DF575F">
              <w:rPr>
                <w:bCs/>
                <w:sz w:val="22"/>
                <w:szCs w:val="22"/>
              </w:rPr>
              <w:t>6</w:t>
            </w:r>
            <w:r w:rsidRPr="001066B0">
              <w:rPr>
                <w:bCs/>
                <w:sz w:val="22"/>
                <w:szCs w:val="22"/>
              </w:rPr>
              <w:t>, 1306, 1739</w:t>
            </w:r>
          </w:p>
        </w:tc>
      </w:tr>
      <w:tr w:rsidR="001066B0" w:rsidTr="001066B0">
        <w:trPr>
          <w:trHeight w:val="381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66B0" w:rsidRDefault="00DB235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6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66B0" w:rsidRPr="001066B0" w:rsidRDefault="001066B0" w:rsidP="001066B0">
            <w:pPr>
              <w:rPr>
                <w:bCs/>
                <w:sz w:val="22"/>
                <w:szCs w:val="22"/>
              </w:rPr>
            </w:pPr>
            <w:r w:rsidRPr="001066B0">
              <w:rPr>
                <w:bCs/>
                <w:sz w:val="22"/>
                <w:szCs w:val="22"/>
              </w:rPr>
              <w:t xml:space="preserve">ТИК </w:t>
            </w:r>
            <w:proofErr w:type="spellStart"/>
            <w:r w:rsidRPr="001066B0">
              <w:rPr>
                <w:bCs/>
                <w:sz w:val="22"/>
                <w:szCs w:val="22"/>
              </w:rPr>
              <w:t>Осинниковского</w:t>
            </w:r>
            <w:proofErr w:type="spellEnd"/>
            <w:r w:rsidRPr="001066B0">
              <w:rPr>
                <w:bCs/>
                <w:sz w:val="22"/>
                <w:szCs w:val="22"/>
              </w:rPr>
              <w:t xml:space="preserve">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66B0" w:rsidRPr="001066B0" w:rsidRDefault="001066B0">
            <w:pPr>
              <w:jc w:val="center"/>
              <w:rPr>
                <w:bCs/>
                <w:sz w:val="22"/>
                <w:szCs w:val="22"/>
              </w:rPr>
            </w:pPr>
            <w:r w:rsidRPr="001066B0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66B0" w:rsidRPr="001066B0" w:rsidRDefault="001066B0">
            <w:pPr>
              <w:jc w:val="center"/>
              <w:rPr>
                <w:bCs/>
                <w:sz w:val="22"/>
                <w:szCs w:val="22"/>
              </w:rPr>
            </w:pPr>
            <w:r w:rsidRPr="001066B0">
              <w:rPr>
                <w:bCs/>
                <w:sz w:val="22"/>
                <w:szCs w:val="22"/>
              </w:rPr>
              <w:t>802</w:t>
            </w:r>
          </w:p>
        </w:tc>
      </w:tr>
      <w:tr w:rsidR="001066B0" w:rsidTr="001066B0">
        <w:trPr>
          <w:trHeight w:val="611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66B0" w:rsidRDefault="00DB235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6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66B0" w:rsidRPr="001066B0" w:rsidRDefault="001066B0" w:rsidP="001066B0">
            <w:pPr>
              <w:rPr>
                <w:bCs/>
                <w:sz w:val="22"/>
                <w:szCs w:val="22"/>
              </w:rPr>
            </w:pPr>
            <w:r w:rsidRPr="001066B0">
              <w:rPr>
                <w:bCs/>
                <w:sz w:val="22"/>
                <w:szCs w:val="22"/>
              </w:rPr>
              <w:t xml:space="preserve">ТИК </w:t>
            </w:r>
            <w:proofErr w:type="spellStart"/>
            <w:r w:rsidRPr="001066B0">
              <w:rPr>
                <w:bCs/>
                <w:sz w:val="22"/>
                <w:szCs w:val="22"/>
              </w:rPr>
              <w:t>Полысаевского</w:t>
            </w:r>
            <w:proofErr w:type="spellEnd"/>
            <w:r w:rsidRPr="001066B0">
              <w:rPr>
                <w:bCs/>
                <w:sz w:val="22"/>
                <w:szCs w:val="22"/>
              </w:rPr>
              <w:t xml:space="preserve">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66B0" w:rsidRPr="001066B0" w:rsidRDefault="001066B0">
            <w:pPr>
              <w:jc w:val="center"/>
              <w:rPr>
                <w:bCs/>
                <w:sz w:val="22"/>
                <w:szCs w:val="22"/>
              </w:rPr>
            </w:pPr>
            <w:r w:rsidRPr="001066B0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66B0" w:rsidRPr="001066B0" w:rsidRDefault="001066B0">
            <w:pPr>
              <w:jc w:val="center"/>
              <w:rPr>
                <w:bCs/>
                <w:sz w:val="22"/>
                <w:szCs w:val="22"/>
              </w:rPr>
            </w:pPr>
            <w:r w:rsidRPr="001066B0">
              <w:rPr>
                <w:bCs/>
                <w:sz w:val="22"/>
                <w:szCs w:val="22"/>
              </w:rPr>
              <w:t>803</w:t>
            </w:r>
          </w:p>
        </w:tc>
      </w:tr>
      <w:tr w:rsidR="00DB235C" w:rsidTr="001066B0">
        <w:trPr>
          <w:trHeight w:val="611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35C" w:rsidRDefault="00DB235C" w:rsidP="00301CE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6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35C" w:rsidRPr="001066B0" w:rsidRDefault="00DB235C" w:rsidP="001066B0">
            <w:pPr>
              <w:rPr>
                <w:bCs/>
                <w:sz w:val="22"/>
                <w:szCs w:val="22"/>
              </w:rPr>
            </w:pPr>
            <w:r w:rsidRPr="001066B0">
              <w:rPr>
                <w:bCs/>
                <w:sz w:val="22"/>
                <w:szCs w:val="22"/>
              </w:rPr>
              <w:t xml:space="preserve">ТИК </w:t>
            </w:r>
            <w:proofErr w:type="spellStart"/>
            <w:r w:rsidRPr="001066B0">
              <w:rPr>
                <w:bCs/>
                <w:sz w:val="22"/>
                <w:szCs w:val="22"/>
              </w:rPr>
              <w:t>Зенковского</w:t>
            </w:r>
            <w:proofErr w:type="spellEnd"/>
            <w:r w:rsidRPr="001066B0">
              <w:rPr>
                <w:bCs/>
                <w:sz w:val="22"/>
                <w:szCs w:val="22"/>
              </w:rPr>
              <w:t xml:space="preserve"> района </w:t>
            </w:r>
            <w:proofErr w:type="spellStart"/>
            <w:r w:rsidRPr="001066B0">
              <w:rPr>
                <w:bCs/>
                <w:sz w:val="22"/>
                <w:szCs w:val="22"/>
              </w:rPr>
              <w:t>Прокопьевского</w:t>
            </w:r>
            <w:proofErr w:type="spellEnd"/>
            <w:r w:rsidRPr="001066B0">
              <w:rPr>
                <w:bCs/>
                <w:sz w:val="22"/>
                <w:szCs w:val="22"/>
              </w:rPr>
              <w:t xml:space="preserve">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35C" w:rsidRPr="001066B0" w:rsidRDefault="00DB235C">
            <w:pPr>
              <w:jc w:val="center"/>
              <w:rPr>
                <w:bCs/>
                <w:sz w:val="22"/>
                <w:szCs w:val="22"/>
              </w:rPr>
            </w:pPr>
            <w:r w:rsidRPr="001066B0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35C" w:rsidRPr="001066B0" w:rsidRDefault="00DB235C">
            <w:pPr>
              <w:jc w:val="center"/>
              <w:rPr>
                <w:bCs/>
                <w:sz w:val="22"/>
                <w:szCs w:val="22"/>
              </w:rPr>
            </w:pPr>
            <w:r w:rsidRPr="001066B0">
              <w:rPr>
                <w:bCs/>
                <w:sz w:val="22"/>
                <w:szCs w:val="22"/>
              </w:rPr>
              <w:t>897</w:t>
            </w:r>
          </w:p>
        </w:tc>
      </w:tr>
      <w:tr w:rsidR="00DB235C" w:rsidTr="00DB235C">
        <w:trPr>
          <w:trHeight w:val="611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235C" w:rsidRDefault="00DB235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6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35C" w:rsidRPr="001066B0" w:rsidRDefault="00DB235C" w:rsidP="001066B0">
            <w:pPr>
              <w:rPr>
                <w:bCs/>
                <w:sz w:val="22"/>
                <w:szCs w:val="22"/>
              </w:rPr>
            </w:pPr>
            <w:r w:rsidRPr="001066B0">
              <w:rPr>
                <w:bCs/>
                <w:sz w:val="22"/>
                <w:szCs w:val="22"/>
              </w:rPr>
              <w:t xml:space="preserve">ТИК Рудничного  района </w:t>
            </w:r>
            <w:proofErr w:type="spellStart"/>
            <w:r w:rsidRPr="001066B0">
              <w:rPr>
                <w:bCs/>
                <w:sz w:val="22"/>
                <w:szCs w:val="22"/>
              </w:rPr>
              <w:t>Прокопьевского</w:t>
            </w:r>
            <w:proofErr w:type="spellEnd"/>
            <w:r w:rsidRPr="001066B0">
              <w:rPr>
                <w:bCs/>
                <w:sz w:val="22"/>
                <w:szCs w:val="22"/>
              </w:rPr>
              <w:t xml:space="preserve">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35C" w:rsidRPr="001066B0" w:rsidRDefault="00DB235C">
            <w:pPr>
              <w:jc w:val="center"/>
              <w:rPr>
                <w:bCs/>
                <w:sz w:val="22"/>
                <w:szCs w:val="22"/>
              </w:rPr>
            </w:pPr>
            <w:r w:rsidRPr="001066B0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35C" w:rsidRPr="001066B0" w:rsidRDefault="00DB235C">
            <w:pPr>
              <w:jc w:val="center"/>
              <w:rPr>
                <w:bCs/>
                <w:sz w:val="22"/>
                <w:szCs w:val="22"/>
              </w:rPr>
            </w:pPr>
            <w:r w:rsidRPr="001066B0">
              <w:rPr>
                <w:bCs/>
                <w:sz w:val="22"/>
                <w:szCs w:val="22"/>
              </w:rPr>
              <w:t>847</w:t>
            </w:r>
          </w:p>
        </w:tc>
      </w:tr>
      <w:tr w:rsidR="00DB235C" w:rsidTr="001066B0">
        <w:trPr>
          <w:trHeight w:val="611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35C" w:rsidRDefault="00DB235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6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35C" w:rsidRPr="001066B0" w:rsidRDefault="00DB235C" w:rsidP="001066B0">
            <w:pPr>
              <w:rPr>
                <w:bCs/>
                <w:sz w:val="22"/>
                <w:szCs w:val="22"/>
              </w:rPr>
            </w:pPr>
            <w:r w:rsidRPr="001066B0">
              <w:rPr>
                <w:bCs/>
                <w:sz w:val="22"/>
                <w:szCs w:val="22"/>
              </w:rPr>
              <w:t xml:space="preserve">ТИК Центрального района </w:t>
            </w:r>
            <w:proofErr w:type="spellStart"/>
            <w:r w:rsidRPr="001066B0">
              <w:rPr>
                <w:bCs/>
                <w:sz w:val="22"/>
                <w:szCs w:val="22"/>
              </w:rPr>
              <w:t>Прокопьевского</w:t>
            </w:r>
            <w:proofErr w:type="spellEnd"/>
            <w:r w:rsidRPr="001066B0">
              <w:rPr>
                <w:bCs/>
                <w:sz w:val="22"/>
                <w:szCs w:val="22"/>
              </w:rPr>
              <w:t xml:space="preserve">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35C" w:rsidRPr="001066B0" w:rsidRDefault="00DB235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35C" w:rsidRPr="001066B0" w:rsidRDefault="00DB235C">
            <w:pPr>
              <w:jc w:val="center"/>
              <w:rPr>
                <w:bCs/>
                <w:sz w:val="22"/>
                <w:szCs w:val="22"/>
              </w:rPr>
            </w:pPr>
            <w:r w:rsidRPr="001066B0">
              <w:rPr>
                <w:bCs/>
                <w:sz w:val="22"/>
                <w:szCs w:val="22"/>
              </w:rPr>
              <w:t>875</w:t>
            </w:r>
          </w:p>
        </w:tc>
      </w:tr>
      <w:tr w:rsidR="00DB235C" w:rsidTr="001066B0">
        <w:trPr>
          <w:trHeight w:val="611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35C" w:rsidRDefault="00DB235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26</w:t>
            </w:r>
          </w:p>
        </w:tc>
        <w:tc>
          <w:tcPr>
            <w:tcW w:w="6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35C" w:rsidRPr="001066B0" w:rsidRDefault="00DB235C" w:rsidP="001066B0">
            <w:pPr>
              <w:rPr>
                <w:bCs/>
                <w:sz w:val="22"/>
                <w:szCs w:val="22"/>
              </w:rPr>
            </w:pPr>
            <w:r w:rsidRPr="001066B0">
              <w:rPr>
                <w:bCs/>
                <w:sz w:val="22"/>
                <w:szCs w:val="22"/>
              </w:rPr>
              <w:t>ТИК Промышленновского муниципального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35C" w:rsidRPr="001066B0" w:rsidRDefault="00DB235C">
            <w:pPr>
              <w:jc w:val="center"/>
              <w:rPr>
                <w:bCs/>
                <w:sz w:val="22"/>
                <w:szCs w:val="22"/>
              </w:rPr>
            </w:pPr>
            <w:r w:rsidRPr="001066B0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35C" w:rsidRPr="001066B0" w:rsidRDefault="00DB235C">
            <w:pPr>
              <w:jc w:val="center"/>
              <w:rPr>
                <w:bCs/>
                <w:sz w:val="22"/>
                <w:szCs w:val="22"/>
              </w:rPr>
            </w:pPr>
            <w:r w:rsidRPr="001066B0">
              <w:rPr>
                <w:bCs/>
                <w:sz w:val="22"/>
                <w:szCs w:val="22"/>
              </w:rPr>
              <w:t>1356</w:t>
            </w:r>
          </w:p>
        </w:tc>
      </w:tr>
      <w:tr w:rsidR="00DB235C" w:rsidTr="001066B0">
        <w:trPr>
          <w:trHeight w:val="611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35C" w:rsidRDefault="00DB235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</w:t>
            </w:r>
          </w:p>
        </w:tc>
        <w:tc>
          <w:tcPr>
            <w:tcW w:w="6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35C" w:rsidRPr="001066B0" w:rsidRDefault="00DB235C" w:rsidP="001066B0">
            <w:pPr>
              <w:rPr>
                <w:bCs/>
                <w:sz w:val="22"/>
                <w:szCs w:val="22"/>
              </w:rPr>
            </w:pPr>
            <w:r w:rsidRPr="001066B0">
              <w:rPr>
                <w:bCs/>
                <w:sz w:val="22"/>
                <w:szCs w:val="22"/>
              </w:rPr>
              <w:t xml:space="preserve">ТИК </w:t>
            </w:r>
            <w:proofErr w:type="spellStart"/>
            <w:r w:rsidRPr="001066B0">
              <w:rPr>
                <w:bCs/>
                <w:sz w:val="22"/>
                <w:szCs w:val="22"/>
              </w:rPr>
              <w:t>Тайгинского</w:t>
            </w:r>
            <w:proofErr w:type="spellEnd"/>
            <w:r w:rsidRPr="001066B0">
              <w:rPr>
                <w:bCs/>
                <w:sz w:val="22"/>
                <w:szCs w:val="22"/>
              </w:rPr>
              <w:t xml:space="preserve">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35C" w:rsidRPr="001066B0" w:rsidRDefault="00DB235C">
            <w:pPr>
              <w:jc w:val="center"/>
              <w:rPr>
                <w:bCs/>
                <w:sz w:val="22"/>
                <w:szCs w:val="22"/>
              </w:rPr>
            </w:pPr>
            <w:r w:rsidRPr="001066B0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35C" w:rsidRPr="001066B0" w:rsidRDefault="00DB235C">
            <w:pPr>
              <w:jc w:val="center"/>
              <w:rPr>
                <w:bCs/>
                <w:sz w:val="22"/>
                <w:szCs w:val="22"/>
              </w:rPr>
            </w:pPr>
            <w:r w:rsidRPr="001066B0">
              <w:rPr>
                <w:bCs/>
                <w:sz w:val="22"/>
                <w:szCs w:val="22"/>
              </w:rPr>
              <w:t>925</w:t>
            </w:r>
          </w:p>
        </w:tc>
      </w:tr>
      <w:tr w:rsidR="00DB235C" w:rsidTr="001066B0">
        <w:trPr>
          <w:trHeight w:val="611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35C" w:rsidRDefault="00DB235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28</w:t>
            </w:r>
          </w:p>
        </w:tc>
        <w:tc>
          <w:tcPr>
            <w:tcW w:w="6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35C" w:rsidRPr="001066B0" w:rsidRDefault="00DB235C" w:rsidP="001066B0">
            <w:pPr>
              <w:rPr>
                <w:bCs/>
                <w:sz w:val="22"/>
                <w:szCs w:val="22"/>
              </w:rPr>
            </w:pPr>
            <w:r w:rsidRPr="001066B0">
              <w:rPr>
                <w:bCs/>
                <w:sz w:val="22"/>
                <w:szCs w:val="22"/>
              </w:rPr>
              <w:t xml:space="preserve">ТИК </w:t>
            </w:r>
            <w:proofErr w:type="spellStart"/>
            <w:r w:rsidRPr="001066B0">
              <w:rPr>
                <w:bCs/>
                <w:sz w:val="22"/>
                <w:szCs w:val="22"/>
              </w:rPr>
              <w:t>Таштагольского</w:t>
            </w:r>
            <w:proofErr w:type="spellEnd"/>
            <w:r w:rsidRPr="001066B0">
              <w:rPr>
                <w:bCs/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35C" w:rsidRPr="001066B0" w:rsidRDefault="00DB235C">
            <w:pPr>
              <w:jc w:val="center"/>
              <w:rPr>
                <w:bCs/>
                <w:sz w:val="22"/>
                <w:szCs w:val="22"/>
              </w:rPr>
            </w:pPr>
            <w:r w:rsidRPr="001066B0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35C" w:rsidRPr="001066B0" w:rsidRDefault="00DB235C">
            <w:pPr>
              <w:jc w:val="center"/>
              <w:rPr>
                <w:bCs/>
                <w:sz w:val="22"/>
                <w:szCs w:val="22"/>
              </w:rPr>
            </w:pPr>
            <w:r w:rsidRPr="001066B0">
              <w:rPr>
                <w:bCs/>
                <w:sz w:val="22"/>
                <w:szCs w:val="22"/>
              </w:rPr>
              <w:t>1415, 1423, 1429, 1432</w:t>
            </w:r>
          </w:p>
        </w:tc>
      </w:tr>
      <w:tr w:rsidR="00DB235C" w:rsidTr="001066B0">
        <w:trPr>
          <w:trHeight w:val="611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35C" w:rsidRDefault="00DB235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29</w:t>
            </w:r>
          </w:p>
        </w:tc>
        <w:tc>
          <w:tcPr>
            <w:tcW w:w="6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35C" w:rsidRPr="001066B0" w:rsidRDefault="00DB235C" w:rsidP="00711F31">
            <w:pPr>
              <w:rPr>
                <w:bCs/>
                <w:sz w:val="22"/>
                <w:szCs w:val="22"/>
              </w:rPr>
            </w:pPr>
            <w:r w:rsidRPr="001066B0">
              <w:rPr>
                <w:bCs/>
                <w:sz w:val="22"/>
                <w:szCs w:val="22"/>
              </w:rPr>
              <w:t xml:space="preserve">ТИК </w:t>
            </w:r>
            <w:proofErr w:type="spellStart"/>
            <w:r w:rsidRPr="001066B0">
              <w:rPr>
                <w:bCs/>
                <w:sz w:val="22"/>
                <w:szCs w:val="22"/>
              </w:rPr>
              <w:t>Тисульского</w:t>
            </w:r>
            <w:proofErr w:type="spellEnd"/>
            <w:r w:rsidRPr="001066B0">
              <w:rPr>
                <w:bCs/>
                <w:sz w:val="22"/>
                <w:szCs w:val="22"/>
              </w:rPr>
              <w:t xml:space="preserve"> муниципального </w:t>
            </w:r>
            <w:r w:rsidR="00711F31">
              <w:rPr>
                <w:bCs/>
                <w:sz w:val="22"/>
                <w:szCs w:val="22"/>
              </w:rPr>
              <w:t>округа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35C" w:rsidRPr="001066B0" w:rsidRDefault="00DB235C">
            <w:pPr>
              <w:jc w:val="center"/>
              <w:rPr>
                <w:bCs/>
                <w:sz w:val="22"/>
                <w:szCs w:val="22"/>
              </w:rPr>
            </w:pPr>
            <w:r w:rsidRPr="001066B0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35C" w:rsidRPr="001066B0" w:rsidRDefault="00DB235C" w:rsidP="003856AE">
            <w:pPr>
              <w:jc w:val="center"/>
              <w:rPr>
                <w:bCs/>
                <w:sz w:val="22"/>
                <w:szCs w:val="22"/>
              </w:rPr>
            </w:pPr>
            <w:r w:rsidRPr="001066B0">
              <w:rPr>
                <w:bCs/>
                <w:sz w:val="22"/>
                <w:szCs w:val="22"/>
              </w:rPr>
              <w:t>144</w:t>
            </w:r>
            <w:r>
              <w:rPr>
                <w:bCs/>
                <w:sz w:val="22"/>
                <w:szCs w:val="22"/>
              </w:rPr>
              <w:t>7</w:t>
            </w:r>
          </w:p>
        </w:tc>
      </w:tr>
      <w:tr w:rsidR="00DB235C" w:rsidTr="001066B0">
        <w:trPr>
          <w:trHeight w:val="611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35C" w:rsidRDefault="00DB235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6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35C" w:rsidRPr="001066B0" w:rsidRDefault="00DB235C" w:rsidP="001066B0">
            <w:pPr>
              <w:rPr>
                <w:bCs/>
                <w:sz w:val="22"/>
                <w:szCs w:val="22"/>
              </w:rPr>
            </w:pPr>
            <w:r w:rsidRPr="001066B0">
              <w:rPr>
                <w:bCs/>
                <w:sz w:val="22"/>
                <w:szCs w:val="22"/>
              </w:rPr>
              <w:t>ТИК Топкинского муниципального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35C" w:rsidRPr="001066B0" w:rsidRDefault="00DB235C">
            <w:pPr>
              <w:jc w:val="center"/>
              <w:rPr>
                <w:bCs/>
                <w:sz w:val="22"/>
                <w:szCs w:val="22"/>
              </w:rPr>
            </w:pPr>
            <w:r w:rsidRPr="001066B0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35C" w:rsidRPr="001066B0" w:rsidRDefault="00DB235C">
            <w:pPr>
              <w:jc w:val="center"/>
              <w:rPr>
                <w:bCs/>
                <w:sz w:val="22"/>
                <w:szCs w:val="22"/>
              </w:rPr>
            </w:pPr>
            <w:r w:rsidRPr="001066B0">
              <w:rPr>
                <w:bCs/>
                <w:sz w:val="22"/>
                <w:szCs w:val="22"/>
              </w:rPr>
              <w:t>1493</w:t>
            </w:r>
          </w:p>
        </w:tc>
      </w:tr>
      <w:tr w:rsidR="00DB235C" w:rsidTr="001066B0">
        <w:trPr>
          <w:trHeight w:val="611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35C" w:rsidRDefault="00DB235C" w:rsidP="00B6513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  <w:r w:rsidR="00B65137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35C" w:rsidRPr="001066B0" w:rsidRDefault="00DB235C" w:rsidP="001066B0">
            <w:pPr>
              <w:rPr>
                <w:bCs/>
                <w:sz w:val="22"/>
                <w:szCs w:val="22"/>
              </w:rPr>
            </w:pPr>
            <w:r w:rsidRPr="001066B0">
              <w:rPr>
                <w:bCs/>
                <w:sz w:val="22"/>
                <w:szCs w:val="22"/>
              </w:rPr>
              <w:t xml:space="preserve">ТИК </w:t>
            </w:r>
            <w:proofErr w:type="spellStart"/>
            <w:r w:rsidRPr="001066B0">
              <w:rPr>
                <w:bCs/>
                <w:sz w:val="22"/>
                <w:szCs w:val="22"/>
              </w:rPr>
              <w:t>Чебулинского</w:t>
            </w:r>
            <w:proofErr w:type="spellEnd"/>
            <w:r w:rsidRPr="001066B0">
              <w:rPr>
                <w:bCs/>
                <w:sz w:val="22"/>
                <w:szCs w:val="22"/>
              </w:rPr>
              <w:t xml:space="preserve"> муниципального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35C" w:rsidRPr="001066B0" w:rsidRDefault="00DB235C">
            <w:pPr>
              <w:jc w:val="center"/>
              <w:rPr>
                <w:bCs/>
                <w:sz w:val="22"/>
                <w:szCs w:val="22"/>
              </w:rPr>
            </w:pPr>
            <w:r w:rsidRPr="001066B0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35C" w:rsidRPr="001066B0" w:rsidRDefault="00DB235C">
            <w:pPr>
              <w:jc w:val="center"/>
              <w:rPr>
                <w:bCs/>
                <w:sz w:val="22"/>
                <w:szCs w:val="22"/>
              </w:rPr>
            </w:pPr>
            <w:r w:rsidRPr="001066B0">
              <w:rPr>
                <w:bCs/>
                <w:sz w:val="22"/>
                <w:szCs w:val="22"/>
              </w:rPr>
              <w:t>1579, 1582, 1585, 1588,1591,1592, 1721</w:t>
            </w:r>
          </w:p>
        </w:tc>
      </w:tr>
      <w:tr w:rsidR="00DB235C" w:rsidTr="001066B0">
        <w:trPr>
          <w:trHeight w:val="611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35C" w:rsidRDefault="00DB235C" w:rsidP="00B6513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  <w:r w:rsidR="00B65137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35C" w:rsidRPr="001066B0" w:rsidRDefault="00DB235C" w:rsidP="001066B0">
            <w:pPr>
              <w:rPr>
                <w:bCs/>
                <w:sz w:val="22"/>
                <w:szCs w:val="22"/>
              </w:rPr>
            </w:pPr>
            <w:r w:rsidRPr="001066B0">
              <w:rPr>
                <w:bCs/>
                <w:sz w:val="22"/>
                <w:szCs w:val="22"/>
              </w:rPr>
              <w:t>ТИК Юргинского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35C" w:rsidRPr="001066B0" w:rsidRDefault="00DB235C">
            <w:pPr>
              <w:jc w:val="center"/>
              <w:rPr>
                <w:bCs/>
                <w:sz w:val="22"/>
                <w:szCs w:val="22"/>
              </w:rPr>
            </w:pPr>
            <w:r w:rsidRPr="001066B0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35C" w:rsidRPr="001066B0" w:rsidRDefault="00DB235C">
            <w:pPr>
              <w:jc w:val="center"/>
              <w:rPr>
                <w:bCs/>
                <w:sz w:val="22"/>
                <w:szCs w:val="22"/>
              </w:rPr>
            </w:pPr>
            <w:r w:rsidRPr="001066B0">
              <w:rPr>
                <w:bCs/>
                <w:sz w:val="22"/>
                <w:szCs w:val="22"/>
              </w:rPr>
              <w:t>949</w:t>
            </w:r>
          </w:p>
        </w:tc>
      </w:tr>
      <w:tr w:rsidR="00DB235C" w:rsidTr="001066B0">
        <w:trPr>
          <w:trHeight w:val="611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35C" w:rsidRDefault="00DB235C" w:rsidP="00B6513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  <w:r w:rsidR="00B65137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6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35C" w:rsidRPr="001066B0" w:rsidRDefault="00DB235C" w:rsidP="001066B0">
            <w:pPr>
              <w:rPr>
                <w:bCs/>
                <w:sz w:val="22"/>
                <w:szCs w:val="22"/>
              </w:rPr>
            </w:pPr>
            <w:r w:rsidRPr="001066B0">
              <w:rPr>
                <w:bCs/>
                <w:sz w:val="22"/>
                <w:szCs w:val="22"/>
              </w:rPr>
              <w:t>ТИК Юргинского муниципального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35C" w:rsidRPr="001066B0" w:rsidRDefault="00DB235C">
            <w:pPr>
              <w:jc w:val="center"/>
              <w:rPr>
                <w:bCs/>
                <w:sz w:val="22"/>
                <w:szCs w:val="22"/>
              </w:rPr>
            </w:pPr>
            <w:r w:rsidRPr="001066B0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35C" w:rsidRPr="001066B0" w:rsidRDefault="00DB235C">
            <w:pPr>
              <w:jc w:val="center"/>
              <w:rPr>
                <w:bCs/>
                <w:sz w:val="22"/>
                <w:szCs w:val="22"/>
              </w:rPr>
            </w:pPr>
            <w:r w:rsidRPr="001066B0">
              <w:rPr>
                <w:bCs/>
                <w:sz w:val="22"/>
                <w:szCs w:val="22"/>
              </w:rPr>
              <w:t>1611</w:t>
            </w:r>
          </w:p>
        </w:tc>
      </w:tr>
      <w:tr w:rsidR="00DB235C" w:rsidTr="001066B0">
        <w:trPr>
          <w:trHeight w:val="611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35C" w:rsidRDefault="00DB235C" w:rsidP="00B6513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  <w:r w:rsidR="00B65137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6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35C" w:rsidRPr="001066B0" w:rsidRDefault="00DB235C" w:rsidP="001066B0">
            <w:pPr>
              <w:rPr>
                <w:bCs/>
                <w:sz w:val="22"/>
                <w:szCs w:val="22"/>
              </w:rPr>
            </w:pPr>
            <w:r w:rsidRPr="001066B0">
              <w:rPr>
                <w:bCs/>
                <w:sz w:val="22"/>
                <w:szCs w:val="22"/>
              </w:rPr>
              <w:t xml:space="preserve">ТИК </w:t>
            </w:r>
            <w:proofErr w:type="spellStart"/>
            <w:r w:rsidRPr="001066B0">
              <w:rPr>
                <w:bCs/>
                <w:sz w:val="22"/>
                <w:szCs w:val="22"/>
              </w:rPr>
              <w:t>Яйского</w:t>
            </w:r>
            <w:proofErr w:type="spellEnd"/>
            <w:r w:rsidRPr="001066B0">
              <w:rPr>
                <w:bCs/>
                <w:sz w:val="22"/>
                <w:szCs w:val="22"/>
              </w:rPr>
              <w:t xml:space="preserve"> муниципального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35C" w:rsidRPr="001066B0" w:rsidRDefault="00DB235C">
            <w:pPr>
              <w:jc w:val="center"/>
              <w:rPr>
                <w:bCs/>
                <w:sz w:val="22"/>
                <w:szCs w:val="22"/>
              </w:rPr>
            </w:pPr>
            <w:r w:rsidRPr="001066B0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35C" w:rsidRPr="001066B0" w:rsidRDefault="00DB235C">
            <w:pPr>
              <w:jc w:val="center"/>
              <w:rPr>
                <w:bCs/>
                <w:sz w:val="22"/>
                <w:szCs w:val="22"/>
              </w:rPr>
            </w:pPr>
            <w:r w:rsidRPr="001066B0">
              <w:rPr>
                <w:bCs/>
                <w:sz w:val="22"/>
                <w:szCs w:val="22"/>
              </w:rPr>
              <w:t>1668</w:t>
            </w:r>
          </w:p>
        </w:tc>
      </w:tr>
      <w:tr w:rsidR="00DB235C" w:rsidTr="001066B0">
        <w:trPr>
          <w:trHeight w:val="611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35C" w:rsidRDefault="00DB235C" w:rsidP="00B6513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  <w:r w:rsidR="00B65137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6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35C" w:rsidRPr="001066B0" w:rsidRDefault="00DB235C" w:rsidP="001066B0">
            <w:pPr>
              <w:rPr>
                <w:bCs/>
                <w:sz w:val="22"/>
                <w:szCs w:val="22"/>
              </w:rPr>
            </w:pPr>
            <w:r w:rsidRPr="001066B0">
              <w:rPr>
                <w:bCs/>
                <w:sz w:val="22"/>
                <w:szCs w:val="22"/>
              </w:rPr>
              <w:t xml:space="preserve">ТИК </w:t>
            </w:r>
            <w:proofErr w:type="spellStart"/>
            <w:r w:rsidRPr="001066B0">
              <w:rPr>
                <w:bCs/>
                <w:sz w:val="22"/>
                <w:szCs w:val="22"/>
              </w:rPr>
              <w:t>Яшкинского</w:t>
            </w:r>
            <w:proofErr w:type="spellEnd"/>
            <w:r w:rsidRPr="001066B0">
              <w:rPr>
                <w:bCs/>
                <w:sz w:val="22"/>
                <w:szCs w:val="22"/>
              </w:rPr>
              <w:t xml:space="preserve"> муниципального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35C" w:rsidRPr="001066B0" w:rsidRDefault="00DB235C">
            <w:pPr>
              <w:jc w:val="center"/>
              <w:rPr>
                <w:bCs/>
                <w:sz w:val="22"/>
                <w:szCs w:val="22"/>
              </w:rPr>
            </w:pPr>
            <w:r w:rsidRPr="001066B0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35C" w:rsidRPr="001066B0" w:rsidRDefault="00DB235C">
            <w:pPr>
              <w:jc w:val="center"/>
              <w:rPr>
                <w:bCs/>
                <w:sz w:val="22"/>
                <w:szCs w:val="22"/>
              </w:rPr>
            </w:pPr>
            <w:r w:rsidRPr="001066B0">
              <w:rPr>
                <w:bCs/>
                <w:sz w:val="22"/>
                <w:szCs w:val="22"/>
              </w:rPr>
              <w:t>1675, 1680, 1750</w:t>
            </w:r>
          </w:p>
        </w:tc>
      </w:tr>
      <w:tr w:rsidR="00DB235C" w:rsidTr="001066B0">
        <w:trPr>
          <w:trHeight w:val="284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35C" w:rsidRDefault="00DB235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35C" w:rsidRDefault="00DB235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35C" w:rsidRDefault="004942B4" w:rsidP="00A1344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  <w:r w:rsidR="00A1344A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hideMark/>
          </w:tcPr>
          <w:p w:rsidR="00DB235C" w:rsidRDefault="00DB235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</w:tr>
    </w:tbl>
    <w:p w:rsidR="00F33E1E" w:rsidRDefault="00F33E1E">
      <w:pPr>
        <w:widowControl/>
        <w:overflowPunct/>
        <w:autoSpaceDE/>
        <w:autoSpaceDN/>
        <w:adjustRightInd/>
        <w:textAlignment w:val="auto"/>
        <w:rPr>
          <w:sz w:val="22"/>
          <w:szCs w:val="22"/>
        </w:rPr>
      </w:pPr>
    </w:p>
    <w:sectPr w:rsidR="00F33E1E" w:rsidSect="00F33E1E">
      <w:footerReference w:type="default" r:id="rId9"/>
      <w:pgSz w:w="11906" w:h="16838" w:code="9"/>
      <w:pgMar w:top="1134" w:right="850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6FC3" w:rsidRDefault="00D56FC3">
      <w:r>
        <w:separator/>
      </w:r>
    </w:p>
  </w:endnote>
  <w:endnote w:type="continuationSeparator" w:id="0">
    <w:p w:rsidR="00D56FC3" w:rsidRDefault="00D56F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 Italic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151" w:rsidRDefault="00883151">
    <w:pPr>
      <w:pStyle w:val="a6"/>
      <w:jc w:val="right"/>
      <w:rPr>
        <w:sz w:val="16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6FC3" w:rsidRDefault="00D56FC3">
      <w:r>
        <w:separator/>
      </w:r>
    </w:p>
  </w:footnote>
  <w:footnote w:type="continuationSeparator" w:id="0">
    <w:p w:rsidR="00D56FC3" w:rsidRDefault="00D56F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3661DBA"/>
    <w:multiLevelType w:val="hybridMultilevel"/>
    <w:tmpl w:val="30CC4CDA"/>
    <w:lvl w:ilvl="0" w:tplc="DBBA31B4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04E0428"/>
    <w:multiLevelType w:val="hybridMultilevel"/>
    <w:tmpl w:val="4A4A86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7544042"/>
    <w:multiLevelType w:val="hybridMultilevel"/>
    <w:tmpl w:val="EA28B3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7A53F45"/>
    <w:multiLevelType w:val="hybridMultilevel"/>
    <w:tmpl w:val="F552150E"/>
    <w:lvl w:ilvl="0" w:tplc="BAA01FF2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61BA69BC"/>
    <w:multiLevelType w:val="hybridMultilevel"/>
    <w:tmpl w:val="F552150E"/>
    <w:lvl w:ilvl="0" w:tplc="BAA01FF2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7F61055F"/>
    <w:multiLevelType w:val="hybridMultilevel"/>
    <w:tmpl w:val="4A621A1C"/>
    <w:lvl w:ilvl="0" w:tplc="0419000F">
      <w:start w:val="1"/>
      <w:numFmt w:val="decimal"/>
      <w:lvlText w:val="%1."/>
      <w:lvlJc w:val="left"/>
      <w:pPr>
        <w:ind w:left="61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  <w:lvlOverride w:ilvl="0">
      <w:lvl w:ilvl="0">
        <w:start w:val="4"/>
        <w:numFmt w:val="bullet"/>
        <w:lvlText w:val="-"/>
        <w:legacy w:legacy="1" w:legacySpace="0" w:legacyIndent="786"/>
        <w:lvlJc w:val="left"/>
        <w:pPr>
          <w:ind w:left="1212" w:hanging="786"/>
        </w:pPr>
      </w:lvl>
    </w:lvlOverride>
  </w:num>
  <w:num w:numId="2">
    <w:abstractNumId w:val="4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44F6"/>
    <w:rsid w:val="000145D6"/>
    <w:rsid w:val="000163DA"/>
    <w:rsid w:val="0003345B"/>
    <w:rsid w:val="00034477"/>
    <w:rsid w:val="00040B1A"/>
    <w:rsid w:val="000418A5"/>
    <w:rsid w:val="000470F9"/>
    <w:rsid w:val="000536F6"/>
    <w:rsid w:val="00054715"/>
    <w:rsid w:val="000551D0"/>
    <w:rsid w:val="00060F46"/>
    <w:rsid w:val="0006412C"/>
    <w:rsid w:val="00067974"/>
    <w:rsid w:val="00070918"/>
    <w:rsid w:val="0009043F"/>
    <w:rsid w:val="000A29F8"/>
    <w:rsid w:val="000A2E99"/>
    <w:rsid w:val="000B0F0C"/>
    <w:rsid w:val="000B64E5"/>
    <w:rsid w:val="000B6B3B"/>
    <w:rsid w:val="000C14E3"/>
    <w:rsid w:val="000C1E77"/>
    <w:rsid w:val="000C3CC1"/>
    <w:rsid w:val="000D0C6B"/>
    <w:rsid w:val="000D1E46"/>
    <w:rsid w:val="000D1E73"/>
    <w:rsid w:val="000D4D63"/>
    <w:rsid w:val="000E0137"/>
    <w:rsid w:val="000E02F2"/>
    <w:rsid w:val="000E2D62"/>
    <w:rsid w:val="000F1B12"/>
    <w:rsid w:val="000F252D"/>
    <w:rsid w:val="000F46C2"/>
    <w:rsid w:val="000F4B5E"/>
    <w:rsid w:val="00100354"/>
    <w:rsid w:val="001031E5"/>
    <w:rsid w:val="001066B0"/>
    <w:rsid w:val="001144F6"/>
    <w:rsid w:val="00114E9E"/>
    <w:rsid w:val="00115F20"/>
    <w:rsid w:val="00121343"/>
    <w:rsid w:val="00126C88"/>
    <w:rsid w:val="00127EDD"/>
    <w:rsid w:val="0013170B"/>
    <w:rsid w:val="00134756"/>
    <w:rsid w:val="001353DC"/>
    <w:rsid w:val="00136BD7"/>
    <w:rsid w:val="00137AE2"/>
    <w:rsid w:val="00140906"/>
    <w:rsid w:val="001503E9"/>
    <w:rsid w:val="00151EC0"/>
    <w:rsid w:val="00156450"/>
    <w:rsid w:val="0016263E"/>
    <w:rsid w:val="00163A67"/>
    <w:rsid w:val="00173C40"/>
    <w:rsid w:val="001763BD"/>
    <w:rsid w:val="0018498F"/>
    <w:rsid w:val="00195B41"/>
    <w:rsid w:val="001A677A"/>
    <w:rsid w:val="001B323B"/>
    <w:rsid w:val="001B781B"/>
    <w:rsid w:val="001C3529"/>
    <w:rsid w:val="001D0221"/>
    <w:rsid w:val="001D3EFF"/>
    <w:rsid w:val="001D5E20"/>
    <w:rsid w:val="00210450"/>
    <w:rsid w:val="00215398"/>
    <w:rsid w:val="002177C4"/>
    <w:rsid w:val="00231175"/>
    <w:rsid w:val="00231B6C"/>
    <w:rsid w:val="002328F6"/>
    <w:rsid w:val="0023376A"/>
    <w:rsid w:val="00236AAA"/>
    <w:rsid w:val="00237224"/>
    <w:rsid w:val="002804C4"/>
    <w:rsid w:val="00287335"/>
    <w:rsid w:val="00297A91"/>
    <w:rsid w:val="002A0721"/>
    <w:rsid w:val="002B0AEE"/>
    <w:rsid w:val="002B16E9"/>
    <w:rsid w:val="002C3641"/>
    <w:rsid w:val="002C3AB1"/>
    <w:rsid w:val="002C6E05"/>
    <w:rsid w:val="002D2AA0"/>
    <w:rsid w:val="002D36B6"/>
    <w:rsid w:val="002D6ED2"/>
    <w:rsid w:val="002E04A3"/>
    <w:rsid w:val="002E484A"/>
    <w:rsid w:val="002E4C75"/>
    <w:rsid w:val="002E5EB7"/>
    <w:rsid w:val="002F6827"/>
    <w:rsid w:val="002F6C71"/>
    <w:rsid w:val="00306D67"/>
    <w:rsid w:val="0031038C"/>
    <w:rsid w:val="00314B60"/>
    <w:rsid w:val="003175BE"/>
    <w:rsid w:val="00320D75"/>
    <w:rsid w:val="00320F86"/>
    <w:rsid w:val="00322288"/>
    <w:rsid w:val="003226D6"/>
    <w:rsid w:val="00325968"/>
    <w:rsid w:val="00337FAE"/>
    <w:rsid w:val="00340EDD"/>
    <w:rsid w:val="00343662"/>
    <w:rsid w:val="00343887"/>
    <w:rsid w:val="00352949"/>
    <w:rsid w:val="00354484"/>
    <w:rsid w:val="00362F3C"/>
    <w:rsid w:val="00370BD4"/>
    <w:rsid w:val="003725B3"/>
    <w:rsid w:val="003740CC"/>
    <w:rsid w:val="0037646D"/>
    <w:rsid w:val="003856AE"/>
    <w:rsid w:val="0039156F"/>
    <w:rsid w:val="003A3C91"/>
    <w:rsid w:val="003A49BA"/>
    <w:rsid w:val="003B6E56"/>
    <w:rsid w:val="003C7632"/>
    <w:rsid w:val="003D2F97"/>
    <w:rsid w:val="003D4A6C"/>
    <w:rsid w:val="003E1111"/>
    <w:rsid w:val="003E1877"/>
    <w:rsid w:val="003E2E51"/>
    <w:rsid w:val="003E601E"/>
    <w:rsid w:val="003F1B32"/>
    <w:rsid w:val="003F2377"/>
    <w:rsid w:val="003F51D6"/>
    <w:rsid w:val="003F608C"/>
    <w:rsid w:val="003F7F40"/>
    <w:rsid w:val="004035D0"/>
    <w:rsid w:val="00405842"/>
    <w:rsid w:val="004073D0"/>
    <w:rsid w:val="004105D8"/>
    <w:rsid w:val="00411892"/>
    <w:rsid w:val="004146CC"/>
    <w:rsid w:val="00415C19"/>
    <w:rsid w:val="0041782A"/>
    <w:rsid w:val="004208F2"/>
    <w:rsid w:val="004260BF"/>
    <w:rsid w:val="00433ADA"/>
    <w:rsid w:val="00437F69"/>
    <w:rsid w:val="00445AE1"/>
    <w:rsid w:val="0045368B"/>
    <w:rsid w:val="004572EE"/>
    <w:rsid w:val="00465494"/>
    <w:rsid w:val="00466EDD"/>
    <w:rsid w:val="004864E8"/>
    <w:rsid w:val="0048696C"/>
    <w:rsid w:val="00486B80"/>
    <w:rsid w:val="004942B4"/>
    <w:rsid w:val="00497403"/>
    <w:rsid w:val="004A3456"/>
    <w:rsid w:val="004A47C1"/>
    <w:rsid w:val="004A68D2"/>
    <w:rsid w:val="004B12CD"/>
    <w:rsid w:val="004B16A3"/>
    <w:rsid w:val="004B6ADF"/>
    <w:rsid w:val="004C5ADE"/>
    <w:rsid w:val="004C5E81"/>
    <w:rsid w:val="004C7DE8"/>
    <w:rsid w:val="004E0123"/>
    <w:rsid w:val="004E5053"/>
    <w:rsid w:val="004F0271"/>
    <w:rsid w:val="004F11EB"/>
    <w:rsid w:val="004F4248"/>
    <w:rsid w:val="0052163B"/>
    <w:rsid w:val="00533083"/>
    <w:rsid w:val="00536133"/>
    <w:rsid w:val="00540D6D"/>
    <w:rsid w:val="00540EE0"/>
    <w:rsid w:val="005464DE"/>
    <w:rsid w:val="0055528A"/>
    <w:rsid w:val="0055656E"/>
    <w:rsid w:val="005614C2"/>
    <w:rsid w:val="00574DF8"/>
    <w:rsid w:val="00577ADD"/>
    <w:rsid w:val="00581844"/>
    <w:rsid w:val="0059332B"/>
    <w:rsid w:val="00593AAB"/>
    <w:rsid w:val="005C5A4F"/>
    <w:rsid w:val="005C70C9"/>
    <w:rsid w:val="005D27F6"/>
    <w:rsid w:val="005E1601"/>
    <w:rsid w:val="005E5104"/>
    <w:rsid w:val="005F2226"/>
    <w:rsid w:val="005F25E1"/>
    <w:rsid w:val="005F6DB7"/>
    <w:rsid w:val="005F7EA4"/>
    <w:rsid w:val="006040EC"/>
    <w:rsid w:val="006121FE"/>
    <w:rsid w:val="00613F3F"/>
    <w:rsid w:val="00622614"/>
    <w:rsid w:val="00625C98"/>
    <w:rsid w:val="006300D0"/>
    <w:rsid w:val="006339B8"/>
    <w:rsid w:val="00636887"/>
    <w:rsid w:val="006408CF"/>
    <w:rsid w:val="00643B08"/>
    <w:rsid w:val="00644188"/>
    <w:rsid w:val="006542DA"/>
    <w:rsid w:val="0066578F"/>
    <w:rsid w:val="00673923"/>
    <w:rsid w:val="00693BE8"/>
    <w:rsid w:val="00697B07"/>
    <w:rsid w:val="006A1848"/>
    <w:rsid w:val="006B089A"/>
    <w:rsid w:val="006B0D8E"/>
    <w:rsid w:val="006C108E"/>
    <w:rsid w:val="006C41C5"/>
    <w:rsid w:val="006C50B9"/>
    <w:rsid w:val="006C544D"/>
    <w:rsid w:val="006C5CCC"/>
    <w:rsid w:val="006D5A17"/>
    <w:rsid w:val="006D6FCD"/>
    <w:rsid w:val="006E0470"/>
    <w:rsid w:val="006E2041"/>
    <w:rsid w:val="006F5362"/>
    <w:rsid w:val="00711F31"/>
    <w:rsid w:val="007165D2"/>
    <w:rsid w:val="00721964"/>
    <w:rsid w:val="00721CA5"/>
    <w:rsid w:val="00726C18"/>
    <w:rsid w:val="00735151"/>
    <w:rsid w:val="00735677"/>
    <w:rsid w:val="00736772"/>
    <w:rsid w:val="00741AA6"/>
    <w:rsid w:val="00745F89"/>
    <w:rsid w:val="00746B94"/>
    <w:rsid w:val="00757761"/>
    <w:rsid w:val="00762D57"/>
    <w:rsid w:val="007670C1"/>
    <w:rsid w:val="007738F9"/>
    <w:rsid w:val="007903D9"/>
    <w:rsid w:val="007A48E7"/>
    <w:rsid w:val="007B044B"/>
    <w:rsid w:val="007B2210"/>
    <w:rsid w:val="007B2F10"/>
    <w:rsid w:val="007B66B9"/>
    <w:rsid w:val="007C4636"/>
    <w:rsid w:val="007D0F6F"/>
    <w:rsid w:val="007E4496"/>
    <w:rsid w:val="007F3E9A"/>
    <w:rsid w:val="007F45E1"/>
    <w:rsid w:val="007F6ABC"/>
    <w:rsid w:val="007F7BBF"/>
    <w:rsid w:val="00804B47"/>
    <w:rsid w:val="00810F35"/>
    <w:rsid w:val="00812E8C"/>
    <w:rsid w:val="0081624D"/>
    <w:rsid w:val="00822AD1"/>
    <w:rsid w:val="008351E7"/>
    <w:rsid w:val="00836952"/>
    <w:rsid w:val="00841B9D"/>
    <w:rsid w:val="00846CA8"/>
    <w:rsid w:val="00847089"/>
    <w:rsid w:val="008470F4"/>
    <w:rsid w:val="00847769"/>
    <w:rsid w:val="0085262C"/>
    <w:rsid w:val="0085262F"/>
    <w:rsid w:val="00862F14"/>
    <w:rsid w:val="00865143"/>
    <w:rsid w:val="00880524"/>
    <w:rsid w:val="008823EF"/>
    <w:rsid w:val="00883151"/>
    <w:rsid w:val="00883B24"/>
    <w:rsid w:val="008935EA"/>
    <w:rsid w:val="008A1600"/>
    <w:rsid w:val="008A1C9C"/>
    <w:rsid w:val="008A6134"/>
    <w:rsid w:val="008B0629"/>
    <w:rsid w:val="008C460A"/>
    <w:rsid w:val="008C621C"/>
    <w:rsid w:val="008C6B34"/>
    <w:rsid w:val="008C798D"/>
    <w:rsid w:val="008C7FCA"/>
    <w:rsid w:val="008D6D42"/>
    <w:rsid w:val="008E216E"/>
    <w:rsid w:val="008E37C4"/>
    <w:rsid w:val="008E74FC"/>
    <w:rsid w:val="008F2378"/>
    <w:rsid w:val="008F4970"/>
    <w:rsid w:val="00900786"/>
    <w:rsid w:val="0090340C"/>
    <w:rsid w:val="00905B99"/>
    <w:rsid w:val="009116ED"/>
    <w:rsid w:val="00914373"/>
    <w:rsid w:val="00915C9B"/>
    <w:rsid w:val="00917007"/>
    <w:rsid w:val="00924FF7"/>
    <w:rsid w:val="0092561B"/>
    <w:rsid w:val="00932417"/>
    <w:rsid w:val="00935034"/>
    <w:rsid w:val="009415E8"/>
    <w:rsid w:val="00942A88"/>
    <w:rsid w:val="009438FF"/>
    <w:rsid w:val="00947666"/>
    <w:rsid w:val="009506E8"/>
    <w:rsid w:val="00954A32"/>
    <w:rsid w:val="00961E35"/>
    <w:rsid w:val="009626B5"/>
    <w:rsid w:val="00983082"/>
    <w:rsid w:val="00984BC3"/>
    <w:rsid w:val="009855A2"/>
    <w:rsid w:val="00990E6D"/>
    <w:rsid w:val="009962FA"/>
    <w:rsid w:val="009A7861"/>
    <w:rsid w:val="009B0BCD"/>
    <w:rsid w:val="009B1628"/>
    <w:rsid w:val="009B2CE3"/>
    <w:rsid w:val="009B6387"/>
    <w:rsid w:val="009B6B44"/>
    <w:rsid w:val="009C07E3"/>
    <w:rsid w:val="009C1A9A"/>
    <w:rsid w:val="009C1E85"/>
    <w:rsid w:val="009C64E2"/>
    <w:rsid w:val="009D1255"/>
    <w:rsid w:val="009D7E42"/>
    <w:rsid w:val="009E15CF"/>
    <w:rsid w:val="009E2A6A"/>
    <w:rsid w:val="009E2C5F"/>
    <w:rsid w:val="009E7A58"/>
    <w:rsid w:val="009F028C"/>
    <w:rsid w:val="009F2A1E"/>
    <w:rsid w:val="009F468A"/>
    <w:rsid w:val="00A01325"/>
    <w:rsid w:val="00A0797C"/>
    <w:rsid w:val="00A12C5E"/>
    <w:rsid w:val="00A1344A"/>
    <w:rsid w:val="00A157F3"/>
    <w:rsid w:val="00A237C5"/>
    <w:rsid w:val="00A25450"/>
    <w:rsid w:val="00A279B7"/>
    <w:rsid w:val="00A3269A"/>
    <w:rsid w:val="00A362DA"/>
    <w:rsid w:val="00A37942"/>
    <w:rsid w:val="00A45C11"/>
    <w:rsid w:val="00A469C8"/>
    <w:rsid w:val="00A524BF"/>
    <w:rsid w:val="00A648F2"/>
    <w:rsid w:val="00A64B6F"/>
    <w:rsid w:val="00A65B21"/>
    <w:rsid w:val="00A823D3"/>
    <w:rsid w:val="00A857BE"/>
    <w:rsid w:val="00A94A42"/>
    <w:rsid w:val="00A953EA"/>
    <w:rsid w:val="00AA0D76"/>
    <w:rsid w:val="00AA0F6C"/>
    <w:rsid w:val="00AA1814"/>
    <w:rsid w:val="00AA1828"/>
    <w:rsid w:val="00AA3AF7"/>
    <w:rsid w:val="00AB5F75"/>
    <w:rsid w:val="00AB6BD3"/>
    <w:rsid w:val="00AC046F"/>
    <w:rsid w:val="00AC36EA"/>
    <w:rsid w:val="00AC6236"/>
    <w:rsid w:val="00AD4599"/>
    <w:rsid w:val="00AD77BB"/>
    <w:rsid w:val="00AE16D9"/>
    <w:rsid w:val="00AE2365"/>
    <w:rsid w:val="00AE6963"/>
    <w:rsid w:val="00AE6C24"/>
    <w:rsid w:val="00AE7346"/>
    <w:rsid w:val="00AF50CA"/>
    <w:rsid w:val="00AF58F9"/>
    <w:rsid w:val="00AF6C2F"/>
    <w:rsid w:val="00AF6E3E"/>
    <w:rsid w:val="00AF73B3"/>
    <w:rsid w:val="00B01C16"/>
    <w:rsid w:val="00B10A36"/>
    <w:rsid w:val="00B16F74"/>
    <w:rsid w:val="00B2225A"/>
    <w:rsid w:val="00B22E7D"/>
    <w:rsid w:val="00B36FCE"/>
    <w:rsid w:val="00B45BC7"/>
    <w:rsid w:val="00B47677"/>
    <w:rsid w:val="00B57210"/>
    <w:rsid w:val="00B6103A"/>
    <w:rsid w:val="00B63232"/>
    <w:rsid w:val="00B64EE9"/>
    <w:rsid w:val="00B65137"/>
    <w:rsid w:val="00B66D56"/>
    <w:rsid w:val="00B7063B"/>
    <w:rsid w:val="00B859E0"/>
    <w:rsid w:val="00B86FE3"/>
    <w:rsid w:val="00B92058"/>
    <w:rsid w:val="00BA12B0"/>
    <w:rsid w:val="00BA4C98"/>
    <w:rsid w:val="00BA623C"/>
    <w:rsid w:val="00BA6321"/>
    <w:rsid w:val="00BB0F2C"/>
    <w:rsid w:val="00BB438F"/>
    <w:rsid w:val="00BB462E"/>
    <w:rsid w:val="00BB6AD7"/>
    <w:rsid w:val="00BC1F39"/>
    <w:rsid w:val="00BC4F2F"/>
    <w:rsid w:val="00BD1221"/>
    <w:rsid w:val="00BD56E5"/>
    <w:rsid w:val="00BF0A06"/>
    <w:rsid w:val="00BF130D"/>
    <w:rsid w:val="00BF353F"/>
    <w:rsid w:val="00C02FBE"/>
    <w:rsid w:val="00C07836"/>
    <w:rsid w:val="00C11D79"/>
    <w:rsid w:val="00C13D93"/>
    <w:rsid w:val="00C15222"/>
    <w:rsid w:val="00C24256"/>
    <w:rsid w:val="00C278C6"/>
    <w:rsid w:val="00C314B5"/>
    <w:rsid w:val="00C3155B"/>
    <w:rsid w:val="00C32D4A"/>
    <w:rsid w:val="00C34449"/>
    <w:rsid w:val="00C34E04"/>
    <w:rsid w:val="00C36DC7"/>
    <w:rsid w:val="00C3736A"/>
    <w:rsid w:val="00C442B0"/>
    <w:rsid w:val="00C60E50"/>
    <w:rsid w:val="00C61757"/>
    <w:rsid w:val="00C62083"/>
    <w:rsid w:val="00C86AFA"/>
    <w:rsid w:val="00C86F4B"/>
    <w:rsid w:val="00C91DD1"/>
    <w:rsid w:val="00C95CA5"/>
    <w:rsid w:val="00C96013"/>
    <w:rsid w:val="00CB4A0E"/>
    <w:rsid w:val="00CC058E"/>
    <w:rsid w:val="00CC1ECC"/>
    <w:rsid w:val="00CD710F"/>
    <w:rsid w:val="00CE1E11"/>
    <w:rsid w:val="00CF0F0E"/>
    <w:rsid w:val="00CF232F"/>
    <w:rsid w:val="00D00756"/>
    <w:rsid w:val="00D067B4"/>
    <w:rsid w:val="00D20106"/>
    <w:rsid w:val="00D207E5"/>
    <w:rsid w:val="00D20A86"/>
    <w:rsid w:val="00D234DE"/>
    <w:rsid w:val="00D2504C"/>
    <w:rsid w:val="00D26EA9"/>
    <w:rsid w:val="00D30A9A"/>
    <w:rsid w:val="00D320CA"/>
    <w:rsid w:val="00D364C0"/>
    <w:rsid w:val="00D45C3A"/>
    <w:rsid w:val="00D52681"/>
    <w:rsid w:val="00D56FC3"/>
    <w:rsid w:val="00D62ECC"/>
    <w:rsid w:val="00D7037A"/>
    <w:rsid w:val="00D74D39"/>
    <w:rsid w:val="00D7528B"/>
    <w:rsid w:val="00D76D54"/>
    <w:rsid w:val="00D87C6B"/>
    <w:rsid w:val="00D90628"/>
    <w:rsid w:val="00D95F87"/>
    <w:rsid w:val="00DA1621"/>
    <w:rsid w:val="00DA383A"/>
    <w:rsid w:val="00DA3F0D"/>
    <w:rsid w:val="00DA6257"/>
    <w:rsid w:val="00DA62E6"/>
    <w:rsid w:val="00DA6C70"/>
    <w:rsid w:val="00DB1A17"/>
    <w:rsid w:val="00DB235C"/>
    <w:rsid w:val="00DB7E28"/>
    <w:rsid w:val="00DD4E13"/>
    <w:rsid w:val="00DD5B46"/>
    <w:rsid w:val="00DE03C9"/>
    <w:rsid w:val="00DF227B"/>
    <w:rsid w:val="00DF35F7"/>
    <w:rsid w:val="00DF3C45"/>
    <w:rsid w:val="00DF575F"/>
    <w:rsid w:val="00DF5C21"/>
    <w:rsid w:val="00DF64AE"/>
    <w:rsid w:val="00DF7795"/>
    <w:rsid w:val="00E12701"/>
    <w:rsid w:val="00E17E57"/>
    <w:rsid w:val="00E25742"/>
    <w:rsid w:val="00E27595"/>
    <w:rsid w:val="00E34017"/>
    <w:rsid w:val="00E37D9B"/>
    <w:rsid w:val="00E40404"/>
    <w:rsid w:val="00E424CD"/>
    <w:rsid w:val="00E52D4E"/>
    <w:rsid w:val="00E571A7"/>
    <w:rsid w:val="00E60F50"/>
    <w:rsid w:val="00E62330"/>
    <w:rsid w:val="00E76DEA"/>
    <w:rsid w:val="00E77B37"/>
    <w:rsid w:val="00E846FD"/>
    <w:rsid w:val="00E87BE8"/>
    <w:rsid w:val="00E905CF"/>
    <w:rsid w:val="00E92883"/>
    <w:rsid w:val="00E97AEA"/>
    <w:rsid w:val="00EA26E0"/>
    <w:rsid w:val="00EB05C4"/>
    <w:rsid w:val="00EC0852"/>
    <w:rsid w:val="00ED0E19"/>
    <w:rsid w:val="00ED13C0"/>
    <w:rsid w:val="00EE05C3"/>
    <w:rsid w:val="00EE1270"/>
    <w:rsid w:val="00EE6CD5"/>
    <w:rsid w:val="00EF062D"/>
    <w:rsid w:val="00F05768"/>
    <w:rsid w:val="00F06F0B"/>
    <w:rsid w:val="00F170A1"/>
    <w:rsid w:val="00F17F73"/>
    <w:rsid w:val="00F30BCD"/>
    <w:rsid w:val="00F33185"/>
    <w:rsid w:val="00F33E1E"/>
    <w:rsid w:val="00F36A14"/>
    <w:rsid w:val="00F4056D"/>
    <w:rsid w:val="00F461BB"/>
    <w:rsid w:val="00F47EB5"/>
    <w:rsid w:val="00F5592D"/>
    <w:rsid w:val="00F62271"/>
    <w:rsid w:val="00F62EA7"/>
    <w:rsid w:val="00F65505"/>
    <w:rsid w:val="00F6750A"/>
    <w:rsid w:val="00F848F2"/>
    <w:rsid w:val="00F85E73"/>
    <w:rsid w:val="00F86FC7"/>
    <w:rsid w:val="00F92D8E"/>
    <w:rsid w:val="00F94305"/>
    <w:rsid w:val="00F9564B"/>
    <w:rsid w:val="00F97688"/>
    <w:rsid w:val="00FA42E2"/>
    <w:rsid w:val="00FB647A"/>
    <w:rsid w:val="00FB6E04"/>
    <w:rsid w:val="00FC3136"/>
    <w:rsid w:val="00FD15C4"/>
    <w:rsid w:val="00FD2CF1"/>
    <w:rsid w:val="00FD3EFA"/>
    <w:rsid w:val="00FD68F4"/>
    <w:rsid w:val="00FE0B40"/>
    <w:rsid w:val="00FE4C06"/>
    <w:rsid w:val="00FE7C62"/>
    <w:rsid w:val="00FF0F81"/>
    <w:rsid w:val="00FF5B09"/>
    <w:rsid w:val="00FF6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636887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rsid w:val="00636887"/>
    <w:pPr>
      <w:keepNext/>
      <w:jc w:val="center"/>
      <w:outlineLvl w:val="0"/>
    </w:pPr>
    <w:rPr>
      <w:b/>
      <w:kern w:val="28"/>
      <w:sz w:val="28"/>
    </w:rPr>
  </w:style>
  <w:style w:type="paragraph" w:styleId="2">
    <w:name w:val="heading 2"/>
    <w:basedOn w:val="a"/>
    <w:next w:val="a"/>
    <w:qFormat/>
    <w:rsid w:val="00636887"/>
    <w:pPr>
      <w:keepNext/>
      <w:spacing w:line="360" w:lineRule="auto"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qFormat/>
    <w:rsid w:val="00636887"/>
    <w:pPr>
      <w:keepNext/>
      <w:spacing w:before="240"/>
      <w:jc w:val="center"/>
      <w:outlineLvl w:val="2"/>
    </w:pPr>
    <w:rPr>
      <w:rFonts w:ascii="Palatino Italic" w:hAnsi="Palatino Italic"/>
      <w:b/>
      <w:i/>
    </w:rPr>
  </w:style>
  <w:style w:type="paragraph" w:styleId="4">
    <w:name w:val="heading 4"/>
    <w:basedOn w:val="a"/>
    <w:next w:val="a"/>
    <w:qFormat/>
    <w:rsid w:val="008C6B34"/>
    <w:pPr>
      <w:keepNext/>
      <w:spacing w:before="24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8C6B34"/>
    <w:pPr>
      <w:spacing w:before="24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3E2E51"/>
    <w:pPr>
      <w:spacing w:before="24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3E2E51"/>
    <w:pPr>
      <w:spacing w:before="240"/>
      <w:outlineLvl w:val="6"/>
    </w:pPr>
    <w:rPr>
      <w:rFonts w:ascii="Calibri" w:hAnsi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36887"/>
    <w:pPr>
      <w:overflowPunct/>
      <w:autoSpaceDE/>
      <w:autoSpaceDN/>
      <w:adjustRightInd/>
      <w:ind w:firstLine="426"/>
      <w:textAlignment w:val="auto"/>
    </w:pPr>
    <w:rPr>
      <w:sz w:val="28"/>
    </w:rPr>
  </w:style>
  <w:style w:type="paragraph" w:styleId="a4">
    <w:name w:val="header"/>
    <w:basedOn w:val="a"/>
    <w:link w:val="a5"/>
    <w:uiPriority w:val="99"/>
    <w:rsid w:val="00636887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636887"/>
    <w:pPr>
      <w:tabs>
        <w:tab w:val="center" w:pos="4153"/>
        <w:tab w:val="right" w:pos="8306"/>
      </w:tabs>
    </w:pPr>
  </w:style>
  <w:style w:type="paragraph" w:styleId="a7">
    <w:name w:val="Balloon Text"/>
    <w:basedOn w:val="a"/>
    <w:semiHidden/>
    <w:rsid w:val="00746B94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4C5E81"/>
    <w:pPr>
      <w:overflowPunct w:val="0"/>
      <w:autoSpaceDE w:val="0"/>
      <w:autoSpaceDN w:val="0"/>
      <w:adjustRightInd w:val="0"/>
      <w:spacing w:after="60"/>
      <w:ind w:firstLine="72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rsid w:val="00932417"/>
    <w:rPr>
      <w:color w:val="0000FF"/>
      <w:u w:val="single"/>
    </w:rPr>
  </w:style>
  <w:style w:type="paragraph" w:styleId="20">
    <w:name w:val="Body Text Indent 2"/>
    <w:basedOn w:val="a"/>
    <w:link w:val="21"/>
    <w:rsid w:val="008C6B34"/>
    <w:pPr>
      <w:spacing w:after="120" w:line="480" w:lineRule="auto"/>
      <w:ind w:left="283"/>
    </w:pPr>
  </w:style>
  <w:style w:type="paragraph" w:styleId="30">
    <w:name w:val="Body Text Indent 3"/>
    <w:basedOn w:val="a"/>
    <w:rsid w:val="008C6B34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21"/>
    <w:basedOn w:val="a"/>
    <w:rsid w:val="008C6B34"/>
    <w:pPr>
      <w:overflowPunct/>
      <w:autoSpaceDE/>
      <w:autoSpaceDN/>
      <w:adjustRightInd/>
      <w:textAlignment w:val="auto"/>
    </w:pPr>
  </w:style>
  <w:style w:type="paragraph" w:styleId="31">
    <w:name w:val="Body Text 3"/>
    <w:basedOn w:val="a"/>
    <w:link w:val="32"/>
    <w:uiPriority w:val="99"/>
    <w:rsid w:val="00C62083"/>
    <w:pPr>
      <w:spacing w:after="120"/>
    </w:pPr>
    <w:rPr>
      <w:sz w:val="16"/>
      <w:szCs w:val="16"/>
    </w:rPr>
  </w:style>
  <w:style w:type="paragraph" w:styleId="aa">
    <w:name w:val="Block Text"/>
    <w:basedOn w:val="a"/>
    <w:rsid w:val="000F46C2"/>
    <w:pPr>
      <w:overflowPunct/>
      <w:autoSpaceDE/>
      <w:autoSpaceDN/>
      <w:adjustRightInd/>
      <w:ind w:left="-426" w:right="-142" w:firstLine="708"/>
      <w:textAlignment w:val="auto"/>
    </w:pPr>
    <w:rPr>
      <w:sz w:val="28"/>
    </w:rPr>
  </w:style>
  <w:style w:type="character" w:customStyle="1" w:styleId="32">
    <w:name w:val="Основной текст 3 Знак"/>
    <w:link w:val="31"/>
    <w:uiPriority w:val="99"/>
    <w:rsid w:val="000C3CC1"/>
    <w:rPr>
      <w:rFonts w:ascii="TimesET" w:hAnsi="TimesET"/>
      <w:sz w:val="16"/>
      <w:szCs w:val="16"/>
    </w:rPr>
  </w:style>
  <w:style w:type="character" w:styleId="ab">
    <w:name w:val="annotation reference"/>
    <w:rsid w:val="002F6C71"/>
    <w:rPr>
      <w:sz w:val="16"/>
      <w:szCs w:val="16"/>
    </w:rPr>
  </w:style>
  <w:style w:type="paragraph" w:styleId="ac">
    <w:name w:val="annotation text"/>
    <w:basedOn w:val="a"/>
    <w:link w:val="ad"/>
    <w:rsid w:val="002F6C71"/>
  </w:style>
  <w:style w:type="character" w:customStyle="1" w:styleId="ad">
    <w:name w:val="Текст примечания Знак"/>
    <w:link w:val="ac"/>
    <w:rsid w:val="002F6C71"/>
    <w:rPr>
      <w:rFonts w:ascii="TimesET" w:hAnsi="TimesET"/>
    </w:rPr>
  </w:style>
  <w:style w:type="paragraph" w:styleId="ae">
    <w:name w:val="annotation subject"/>
    <w:basedOn w:val="ac"/>
    <w:next w:val="ac"/>
    <w:link w:val="af"/>
    <w:rsid w:val="002F6C71"/>
    <w:rPr>
      <w:b/>
      <w:bCs/>
    </w:rPr>
  </w:style>
  <w:style w:type="character" w:customStyle="1" w:styleId="af">
    <w:name w:val="Тема примечания Знак"/>
    <w:link w:val="ae"/>
    <w:rsid w:val="002F6C71"/>
    <w:rPr>
      <w:rFonts w:ascii="TimesET" w:hAnsi="TimesET"/>
      <w:b/>
      <w:bCs/>
    </w:rPr>
  </w:style>
  <w:style w:type="paragraph" w:styleId="af0">
    <w:name w:val="Normal (Web)"/>
    <w:basedOn w:val="a"/>
    <w:uiPriority w:val="99"/>
    <w:unhideWhenUsed/>
    <w:rsid w:val="00883B2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10">
    <w:name w:val="Заголовок 1 Знак"/>
    <w:link w:val="1"/>
    <w:rsid w:val="002C3641"/>
    <w:rPr>
      <w:rFonts w:ascii="TimesET" w:hAnsi="TimesET"/>
      <w:b/>
      <w:kern w:val="28"/>
      <w:sz w:val="28"/>
    </w:rPr>
  </w:style>
  <w:style w:type="paragraph" w:customStyle="1" w:styleId="formattexttopleveltext">
    <w:name w:val="formattext topleveltext"/>
    <w:basedOn w:val="a"/>
    <w:rsid w:val="002C364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styleId="af1">
    <w:name w:val="Body Text"/>
    <w:basedOn w:val="a"/>
    <w:link w:val="af2"/>
    <w:rsid w:val="002C3641"/>
    <w:pPr>
      <w:spacing w:after="120"/>
    </w:pPr>
  </w:style>
  <w:style w:type="character" w:customStyle="1" w:styleId="af2">
    <w:name w:val="Основной текст Знак"/>
    <w:link w:val="af1"/>
    <w:rsid w:val="002C3641"/>
    <w:rPr>
      <w:rFonts w:ascii="TimesET" w:hAnsi="TimesET"/>
      <w:sz w:val="24"/>
    </w:rPr>
  </w:style>
  <w:style w:type="character" w:customStyle="1" w:styleId="21">
    <w:name w:val="Основной текст с отступом 2 Знак"/>
    <w:link w:val="20"/>
    <w:rsid w:val="002C3641"/>
    <w:rPr>
      <w:rFonts w:ascii="TimesET" w:hAnsi="TimesET"/>
      <w:sz w:val="24"/>
    </w:rPr>
  </w:style>
  <w:style w:type="paragraph" w:customStyle="1" w:styleId="14-15">
    <w:name w:val="14-15"/>
    <w:basedOn w:val="a"/>
    <w:rsid w:val="002C3641"/>
    <w:pPr>
      <w:overflowPunct/>
      <w:autoSpaceDE/>
      <w:autoSpaceDN/>
      <w:adjustRightInd/>
      <w:spacing w:line="360" w:lineRule="auto"/>
      <w:ind w:firstLine="709"/>
      <w:textAlignment w:val="auto"/>
    </w:pPr>
    <w:rPr>
      <w:sz w:val="28"/>
      <w:szCs w:val="24"/>
    </w:rPr>
  </w:style>
  <w:style w:type="paragraph" w:customStyle="1" w:styleId="14-1">
    <w:name w:val="Текст14-1"/>
    <w:aliases w:val="5,текст14,Т-1"/>
    <w:basedOn w:val="a"/>
    <w:rsid w:val="002C3641"/>
    <w:pPr>
      <w:overflowPunct/>
      <w:autoSpaceDE/>
      <w:autoSpaceDN/>
      <w:adjustRightInd/>
      <w:spacing w:line="360" w:lineRule="auto"/>
      <w:ind w:firstLine="709"/>
      <w:textAlignment w:val="auto"/>
    </w:pPr>
    <w:rPr>
      <w:sz w:val="28"/>
    </w:rPr>
  </w:style>
  <w:style w:type="paragraph" w:customStyle="1" w:styleId="14">
    <w:name w:val="Загл.14"/>
    <w:basedOn w:val="a"/>
    <w:rsid w:val="002C3641"/>
    <w:pPr>
      <w:overflowPunct/>
      <w:autoSpaceDE/>
      <w:autoSpaceDN/>
      <w:adjustRightInd/>
      <w:jc w:val="center"/>
      <w:textAlignment w:val="auto"/>
    </w:pPr>
    <w:rPr>
      <w:b/>
      <w:sz w:val="28"/>
    </w:rPr>
  </w:style>
  <w:style w:type="character" w:styleId="af3">
    <w:name w:val="Strong"/>
    <w:qFormat/>
    <w:rsid w:val="002C3641"/>
    <w:rPr>
      <w:b/>
      <w:bCs/>
    </w:rPr>
  </w:style>
  <w:style w:type="paragraph" w:customStyle="1" w:styleId="11">
    <w:name w:val="Основной текст с отступом1"/>
    <w:basedOn w:val="a"/>
    <w:rsid w:val="003E2E51"/>
    <w:pPr>
      <w:overflowPunct/>
      <w:autoSpaceDE/>
      <w:autoSpaceDN/>
      <w:adjustRightInd/>
      <w:ind w:firstLine="708"/>
      <w:jc w:val="center"/>
      <w:textAlignment w:val="auto"/>
    </w:pPr>
    <w:rPr>
      <w:sz w:val="28"/>
      <w:szCs w:val="28"/>
    </w:rPr>
  </w:style>
  <w:style w:type="character" w:customStyle="1" w:styleId="60">
    <w:name w:val="Заголовок 6 Знак"/>
    <w:link w:val="6"/>
    <w:semiHidden/>
    <w:rsid w:val="003E2E51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link w:val="7"/>
    <w:semiHidden/>
    <w:rsid w:val="003E2E51"/>
    <w:rPr>
      <w:rFonts w:ascii="Calibri" w:eastAsia="Times New Roman" w:hAnsi="Calibri" w:cs="Times New Roman"/>
      <w:sz w:val="24"/>
      <w:szCs w:val="24"/>
    </w:rPr>
  </w:style>
  <w:style w:type="paragraph" w:styleId="22">
    <w:name w:val="Body Text 2"/>
    <w:basedOn w:val="a"/>
    <w:link w:val="23"/>
    <w:rsid w:val="003E2E51"/>
    <w:pPr>
      <w:spacing w:after="120" w:line="480" w:lineRule="auto"/>
    </w:pPr>
  </w:style>
  <w:style w:type="character" w:customStyle="1" w:styleId="23">
    <w:name w:val="Основной текст 2 Знак"/>
    <w:link w:val="22"/>
    <w:rsid w:val="003E2E51"/>
    <w:rPr>
      <w:rFonts w:ascii="TimesET" w:hAnsi="TimesET"/>
      <w:sz w:val="24"/>
    </w:rPr>
  </w:style>
  <w:style w:type="paragraph" w:customStyle="1" w:styleId="af4">
    <w:name w:val="a"/>
    <w:basedOn w:val="a"/>
    <w:rsid w:val="003E2E51"/>
    <w:pPr>
      <w:keepNext/>
      <w:overflowPunct/>
      <w:autoSpaceDE/>
      <w:autoSpaceDN/>
      <w:adjustRightInd/>
      <w:textAlignment w:val="auto"/>
    </w:pPr>
    <w:rPr>
      <w:rFonts w:ascii="Arial" w:hAnsi="Arial" w:cs="Arial"/>
      <w:b/>
      <w:bCs/>
      <w:sz w:val="22"/>
      <w:szCs w:val="22"/>
    </w:rPr>
  </w:style>
  <w:style w:type="character" w:customStyle="1" w:styleId="apple-converted-space">
    <w:name w:val="apple-converted-space"/>
    <w:basedOn w:val="a0"/>
    <w:rsid w:val="003E2E51"/>
  </w:style>
  <w:style w:type="paragraph" w:customStyle="1" w:styleId="211">
    <w:name w:val="Основной текст 21"/>
    <w:basedOn w:val="a"/>
    <w:rsid w:val="003E2E51"/>
    <w:pPr>
      <w:overflowPunct/>
      <w:autoSpaceDE/>
      <w:autoSpaceDN/>
      <w:adjustRightInd/>
      <w:ind w:firstLine="1418"/>
      <w:textAlignment w:val="auto"/>
    </w:pPr>
  </w:style>
  <w:style w:type="paragraph" w:customStyle="1" w:styleId="ConsPlusNormal">
    <w:name w:val="ConsPlusNormal"/>
    <w:rsid w:val="005C70C9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5C70C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8C7FC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5">
    <w:name w:val="List Paragraph"/>
    <w:basedOn w:val="a"/>
    <w:uiPriority w:val="34"/>
    <w:qFormat/>
    <w:rsid w:val="00034477"/>
    <w:pPr>
      <w:widowControl/>
      <w:overflowPunct/>
      <w:autoSpaceDE/>
      <w:autoSpaceDN/>
      <w:adjustRightInd/>
      <w:ind w:left="720"/>
      <w:contextualSpacing/>
      <w:textAlignment w:val="auto"/>
    </w:pPr>
    <w:rPr>
      <w:color w:val="000000"/>
      <w:sz w:val="28"/>
      <w:szCs w:val="28"/>
    </w:rPr>
  </w:style>
  <w:style w:type="paragraph" w:customStyle="1" w:styleId="12">
    <w:name w:val="Стиль1"/>
    <w:basedOn w:val="a"/>
    <w:rsid w:val="00F33E1E"/>
    <w:pPr>
      <w:widowControl/>
      <w:overflowPunct/>
      <w:autoSpaceDE/>
      <w:autoSpaceDN/>
      <w:adjustRightInd/>
      <w:spacing w:before="120"/>
      <w:ind w:firstLine="425"/>
      <w:textAlignment w:val="auto"/>
    </w:pPr>
    <w:rPr>
      <w:sz w:val="22"/>
    </w:rPr>
  </w:style>
  <w:style w:type="paragraph" w:customStyle="1" w:styleId="af6">
    <w:name w:val="Стиль_заг"/>
    <w:basedOn w:val="a"/>
    <w:rsid w:val="00F33E1E"/>
    <w:pPr>
      <w:widowControl/>
      <w:overflowPunct/>
      <w:autoSpaceDE/>
      <w:autoSpaceDN/>
      <w:adjustRightInd/>
      <w:spacing w:before="200" w:after="80"/>
      <w:ind w:firstLine="425"/>
      <w:textAlignment w:val="auto"/>
    </w:pPr>
    <w:rPr>
      <w:b/>
      <w:sz w:val="22"/>
    </w:rPr>
  </w:style>
  <w:style w:type="paragraph" w:customStyle="1" w:styleId="T-15">
    <w:name w:val="T-1.5"/>
    <w:basedOn w:val="a"/>
    <w:rsid w:val="00F33E1E"/>
    <w:pPr>
      <w:widowControl/>
      <w:overflowPunct/>
      <w:autoSpaceDE/>
      <w:autoSpaceDN/>
      <w:adjustRightInd/>
      <w:spacing w:line="360" w:lineRule="auto"/>
      <w:ind w:firstLine="720"/>
      <w:jc w:val="both"/>
      <w:textAlignment w:val="auto"/>
    </w:pPr>
    <w:rPr>
      <w:sz w:val="28"/>
      <w:szCs w:val="28"/>
    </w:rPr>
  </w:style>
  <w:style w:type="paragraph" w:customStyle="1" w:styleId="BodyText21">
    <w:name w:val="Body Text 21"/>
    <w:basedOn w:val="a"/>
    <w:rsid w:val="00F33E1E"/>
    <w:pPr>
      <w:widowControl/>
      <w:textAlignment w:val="auto"/>
    </w:pPr>
    <w:rPr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rsid w:val="00BB43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636887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rsid w:val="00636887"/>
    <w:pPr>
      <w:keepNext/>
      <w:jc w:val="center"/>
      <w:outlineLvl w:val="0"/>
    </w:pPr>
    <w:rPr>
      <w:b/>
      <w:kern w:val="28"/>
      <w:sz w:val="28"/>
    </w:rPr>
  </w:style>
  <w:style w:type="paragraph" w:styleId="2">
    <w:name w:val="heading 2"/>
    <w:basedOn w:val="a"/>
    <w:next w:val="a"/>
    <w:qFormat/>
    <w:rsid w:val="00636887"/>
    <w:pPr>
      <w:keepNext/>
      <w:spacing w:line="360" w:lineRule="auto"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qFormat/>
    <w:rsid w:val="00636887"/>
    <w:pPr>
      <w:keepNext/>
      <w:spacing w:before="240"/>
      <w:jc w:val="center"/>
      <w:outlineLvl w:val="2"/>
    </w:pPr>
    <w:rPr>
      <w:rFonts w:ascii="Palatino Italic" w:hAnsi="Palatino Italic"/>
      <w:b/>
      <w:i/>
    </w:rPr>
  </w:style>
  <w:style w:type="paragraph" w:styleId="4">
    <w:name w:val="heading 4"/>
    <w:basedOn w:val="a"/>
    <w:next w:val="a"/>
    <w:qFormat/>
    <w:rsid w:val="008C6B34"/>
    <w:pPr>
      <w:keepNext/>
      <w:spacing w:before="24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8C6B34"/>
    <w:pPr>
      <w:spacing w:before="24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3E2E51"/>
    <w:pPr>
      <w:spacing w:before="24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3E2E51"/>
    <w:pPr>
      <w:spacing w:before="240"/>
      <w:outlineLvl w:val="6"/>
    </w:pPr>
    <w:rPr>
      <w:rFonts w:ascii="Calibri" w:hAnsi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36887"/>
    <w:pPr>
      <w:overflowPunct/>
      <w:autoSpaceDE/>
      <w:autoSpaceDN/>
      <w:adjustRightInd/>
      <w:ind w:firstLine="426"/>
      <w:textAlignment w:val="auto"/>
    </w:pPr>
    <w:rPr>
      <w:sz w:val="28"/>
    </w:rPr>
  </w:style>
  <w:style w:type="paragraph" w:styleId="a4">
    <w:name w:val="header"/>
    <w:basedOn w:val="a"/>
    <w:link w:val="a5"/>
    <w:uiPriority w:val="99"/>
    <w:rsid w:val="00636887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636887"/>
    <w:pPr>
      <w:tabs>
        <w:tab w:val="center" w:pos="4153"/>
        <w:tab w:val="right" w:pos="8306"/>
      </w:tabs>
    </w:pPr>
  </w:style>
  <w:style w:type="paragraph" w:styleId="a7">
    <w:name w:val="Balloon Text"/>
    <w:basedOn w:val="a"/>
    <w:semiHidden/>
    <w:rsid w:val="00746B94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4C5E81"/>
    <w:pPr>
      <w:overflowPunct w:val="0"/>
      <w:autoSpaceDE w:val="0"/>
      <w:autoSpaceDN w:val="0"/>
      <w:adjustRightInd w:val="0"/>
      <w:spacing w:after="60"/>
      <w:ind w:firstLine="72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rsid w:val="00932417"/>
    <w:rPr>
      <w:color w:val="0000FF"/>
      <w:u w:val="single"/>
    </w:rPr>
  </w:style>
  <w:style w:type="paragraph" w:styleId="20">
    <w:name w:val="Body Text Indent 2"/>
    <w:basedOn w:val="a"/>
    <w:link w:val="21"/>
    <w:rsid w:val="008C6B34"/>
    <w:pPr>
      <w:spacing w:after="120" w:line="480" w:lineRule="auto"/>
      <w:ind w:left="283"/>
    </w:pPr>
  </w:style>
  <w:style w:type="paragraph" w:styleId="30">
    <w:name w:val="Body Text Indent 3"/>
    <w:basedOn w:val="a"/>
    <w:rsid w:val="008C6B34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21"/>
    <w:basedOn w:val="a"/>
    <w:rsid w:val="008C6B34"/>
    <w:pPr>
      <w:overflowPunct/>
      <w:autoSpaceDE/>
      <w:autoSpaceDN/>
      <w:adjustRightInd/>
      <w:textAlignment w:val="auto"/>
    </w:pPr>
  </w:style>
  <w:style w:type="paragraph" w:styleId="31">
    <w:name w:val="Body Text 3"/>
    <w:basedOn w:val="a"/>
    <w:link w:val="32"/>
    <w:uiPriority w:val="99"/>
    <w:rsid w:val="00C62083"/>
    <w:pPr>
      <w:spacing w:after="120"/>
    </w:pPr>
    <w:rPr>
      <w:sz w:val="16"/>
      <w:szCs w:val="16"/>
    </w:rPr>
  </w:style>
  <w:style w:type="paragraph" w:styleId="aa">
    <w:name w:val="Block Text"/>
    <w:basedOn w:val="a"/>
    <w:rsid w:val="000F46C2"/>
    <w:pPr>
      <w:overflowPunct/>
      <w:autoSpaceDE/>
      <w:autoSpaceDN/>
      <w:adjustRightInd/>
      <w:ind w:left="-426" w:right="-142" w:firstLine="708"/>
      <w:textAlignment w:val="auto"/>
    </w:pPr>
    <w:rPr>
      <w:sz w:val="28"/>
    </w:rPr>
  </w:style>
  <w:style w:type="character" w:customStyle="1" w:styleId="32">
    <w:name w:val="Основной текст 3 Знак"/>
    <w:link w:val="31"/>
    <w:uiPriority w:val="99"/>
    <w:rsid w:val="000C3CC1"/>
    <w:rPr>
      <w:rFonts w:ascii="TimesET" w:hAnsi="TimesET"/>
      <w:sz w:val="16"/>
      <w:szCs w:val="16"/>
    </w:rPr>
  </w:style>
  <w:style w:type="character" w:styleId="ab">
    <w:name w:val="annotation reference"/>
    <w:rsid w:val="002F6C71"/>
    <w:rPr>
      <w:sz w:val="16"/>
      <w:szCs w:val="16"/>
    </w:rPr>
  </w:style>
  <w:style w:type="paragraph" w:styleId="ac">
    <w:name w:val="annotation text"/>
    <w:basedOn w:val="a"/>
    <w:link w:val="ad"/>
    <w:rsid w:val="002F6C71"/>
  </w:style>
  <w:style w:type="character" w:customStyle="1" w:styleId="ad">
    <w:name w:val="Текст примечания Знак"/>
    <w:link w:val="ac"/>
    <w:rsid w:val="002F6C71"/>
    <w:rPr>
      <w:rFonts w:ascii="TimesET" w:hAnsi="TimesET"/>
    </w:rPr>
  </w:style>
  <w:style w:type="paragraph" w:styleId="ae">
    <w:name w:val="annotation subject"/>
    <w:basedOn w:val="ac"/>
    <w:next w:val="ac"/>
    <w:link w:val="af"/>
    <w:rsid w:val="002F6C71"/>
    <w:rPr>
      <w:b/>
      <w:bCs/>
    </w:rPr>
  </w:style>
  <w:style w:type="character" w:customStyle="1" w:styleId="af">
    <w:name w:val="Тема примечания Знак"/>
    <w:link w:val="ae"/>
    <w:rsid w:val="002F6C71"/>
    <w:rPr>
      <w:rFonts w:ascii="TimesET" w:hAnsi="TimesET"/>
      <w:b/>
      <w:bCs/>
    </w:rPr>
  </w:style>
  <w:style w:type="paragraph" w:styleId="af0">
    <w:name w:val="Normal (Web)"/>
    <w:basedOn w:val="a"/>
    <w:uiPriority w:val="99"/>
    <w:unhideWhenUsed/>
    <w:rsid w:val="00883B2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10">
    <w:name w:val="Заголовок 1 Знак"/>
    <w:link w:val="1"/>
    <w:rsid w:val="002C3641"/>
    <w:rPr>
      <w:rFonts w:ascii="TimesET" w:hAnsi="TimesET"/>
      <w:b/>
      <w:kern w:val="28"/>
      <w:sz w:val="28"/>
    </w:rPr>
  </w:style>
  <w:style w:type="paragraph" w:customStyle="1" w:styleId="formattexttopleveltext">
    <w:name w:val="formattext topleveltext"/>
    <w:basedOn w:val="a"/>
    <w:rsid w:val="002C364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styleId="af1">
    <w:name w:val="Body Text"/>
    <w:basedOn w:val="a"/>
    <w:link w:val="af2"/>
    <w:rsid w:val="002C3641"/>
    <w:pPr>
      <w:spacing w:after="120"/>
    </w:pPr>
  </w:style>
  <w:style w:type="character" w:customStyle="1" w:styleId="af2">
    <w:name w:val="Основной текст Знак"/>
    <w:link w:val="af1"/>
    <w:rsid w:val="002C3641"/>
    <w:rPr>
      <w:rFonts w:ascii="TimesET" w:hAnsi="TimesET"/>
      <w:sz w:val="24"/>
    </w:rPr>
  </w:style>
  <w:style w:type="character" w:customStyle="1" w:styleId="21">
    <w:name w:val="Основной текст с отступом 2 Знак"/>
    <w:link w:val="20"/>
    <w:rsid w:val="002C3641"/>
    <w:rPr>
      <w:rFonts w:ascii="TimesET" w:hAnsi="TimesET"/>
      <w:sz w:val="24"/>
    </w:rPr>
  </w:style>
  <w:style w:type="paragraph" w:customStyle="1" w:styleId="14-15">
    <w:name w:val="14-15"/>
    <w:basedOn w:val="a"/>
    <w:rsid w:val="002C3641"/>
    <w:pPr>
      <w:overflowPunct/>
      <w:autoSpaceDE/>
      <w:autoSpaceDN/>
      <w:adjustRightInd/>
      <w:spacing w:line="360" w:lineRule="auto"/>
      <w:ind w:firstLine="709"/>
      <w:textAlignment w:val="auto"/>
    </w:pPr>
    <w:rPr>
      <w:sz w:val="28"/>
      <w:szCs w:val="24"/>
    </w:rPr>
  </w:style>
  <w:style w:type="paragraph" w:customStyle="1" w:styleId="14-1">
    <w:name w:val="Текст14-1"/>
    <w:aliases w:val="5,текст14,Т-1"/>
    <w:basedOn w:val="a"/>
    <w:rsid w:val="002C3641"/>
    <w:pPr>
      <w:overflowPunct/>
      <w:autoSpaceDE/>
      <w:autoSpaceDN/>
      <w:adjustRightInd/>
      <w:spacing w:line="360" w:lineRule="auto"/>
      <w:ind w:firstLine="709"/>
      <w:textAlignment w:val="auto"/>
    </w:pPr>
    <w:rPr>
      <w:sz w:val="28"/>
    </w:rPr>
  </w:style>
  <w:style w:type="paragraph" w:customStyle="1" w:styleId="14">
    <w:name w:val="Загл.14"/>
    <w:basedOn w:val="a"/>
    <w:rsid w:val="002C3641"/>
    <w:pPr>
      <w:overflowPunct/>
      <w:autoSpaceDE/>
      <w:autoSpaceDN/>
      <w:adjustRightInd/>
      <w:jc w:val="center"/>
      <w:textAlignment w:val="auto"/>
    </w:pPr>
    <w:rPr>
      <w:b/>
      <w:sz w:val="28"/>
    </w:rPr>
  </w:style>
  <w:style w:type="character" w:styleId="af3">
    <w:name w:val="Strong"/>
    <w:qFormat/>
    <w:rsid w:val="002C3641"/>
    <w:rPr>
      <w:b/>
      <w:bCs/>
    </w:rPr>
  </w:style>
  <w:style w:type="paragraph" w:customStyle="1" w:styleId="11">
    <w:name w:val="Основной текст с отступом1"/>
    <w:basedOn w:val="a"/>
    <w:rsid w:val="003E2E51"/>
    <w:pPr>
      <w:overflowPunct/>
      <w:autoSpaceDE/>
      <w:autoSpaceDN/>
      <w:adjustRightInd/>
      <w:ind w:firstLine="708"/>
      <w:jc w:val="center"/>
      <w:textAlignment w:val="auto"/>
    </w:pPr>
    <w:rPr>
      <w:sz w:val="28"/>
      <w:szCs w:val="28"/>
    </w:rPr>
  </w:style>
  <w:style w:type="character" w:customStyle="1" w:styleId="60">
    <w:name w:val="Заголовок 6 Знак"/>
    <w:link w:val="6"/>
    <w:semiHidden/>
    <w:rsid w:val="003E2E51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link w:val="7"/>
    <w:semiHidden/>
    <w:rsid w:val="003E2E51"/>
    <w:rPr>
      <w:rFonts w:ascii="Calibri" w:eastAsia="Times New Roman" w:hAnsi="Calibri" w:cs="Times New Roman"/>
      <w:sz w:val="24"/>
      <w:szCs w:val="24"/>
    </w:rPr>
  </w:style>
  <w:style w:type="paragraph" w:styleId="22">
    <w:name w:val="Body Text 2"/>
    <w:basedOn w:val="a"/>
    <w:link w:val="23"/>
    <w:rsid w:val="003E2E51"/>
    <w:pPr>
      <w:spacing w:after="120" w:line="480" w:lineRule="auto"/>
    </w:pPr>
  </w:style>
  <w:style w:type="character" w:customStyle="1" w:styleId="23">
    <w:name w:val="Основной текст 2 Знак"/>
    <w:link w:val="22"/>
    <w:rsid w:val="003E2E51"/>
    <w:rPr>
      <w:rFonts w:ascii="TimesET" w:hAnsi="TimesET"/>
      <w:sz w:val="24"/>
    </w:rPr>
  </w:style>
  <w:style w:type="paragraph" w:customStyle="1" w:styleId="af4">
    <w:name w:val="a"/>
    <w:basedOn w:val="a"/>
    <w:rsid w:val="003E2E51"/>
    <w:pPr>
      <w:keepNext/>
      <w:overflowPunct/>
      <w:autoSpaceDE/>
      <w:autoSpaceDN/>
      <w:adjustRightInd/>
      <w:textAlignment w:val="auto"/>
    </w:pPr>
    <w:rPr>
      <w:rFonts w:ascii="Arial" w:hAnsi="Arial" w:cs="Arial"/>
      <w:b/>
      <w:bCs/>
      <w:sz w:val="22"/>
      <w:szCs w:val="22"/>
    </w:rPr>
  </w:style>
  <w:style w:type="character" w:customStyle="1" w:styleId="apple-converted-space">
    <w:name w:val="apple-converted-space"/>
    <w:basedOn w:val="a0"/>
    <w:rsid w:val="003E2E51"/>
  </w:style>
  <w:style w:type="paragraph" w:customStyle="1" w:styleId="211">
    <w:name w:val="Основной текст 21"/>
    <w:basedOn w:val="a"/>
    <w:rsid w:val="003E2E51"/>
    <w:pPr>
      <w:overflowPunct/>
      <w:autoSpaceDE/>
      <w:autoSpaceDN/>
      <w:adjustRightInd/>
      <w:ind w:firstLine="1418"/>
      <w:textAlignment w:val="auto"/>
    </w:pPr>
  </w:style>
  <w:style w:type="paragraph" w:customStyle="1" w:styleId="ConsPlusNormal">
    <w:name w:val="ConsPlusNormal"/>
    <w:rsid w:val="005C70C9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5C70C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8C7FC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5">
    <w:name w:val="List Paragraph"/>
    <w:basedOn w:val="a"/>
    <w:uiPriority w:val="34"/>
    <w:qFormat/>
    <w:rsid w:val="00034477"/>
    <w:pPr>
      <w:widowControl/>
      <w:overflowPunct/>
      <w:autoSpaceDE/>
      <w:autoSpaceDN/>
      <w:adjustRightInd/>
      <w:ind w:left="720"/>
      <w:contextualSpacing/>
      <w:textAlignment w:val="auto"/>
    </w:pPr>
    <w:rPr>
      <w:color w:val="000000"/>
      <w:sz w:val="28"/>
      <w:szCs w:val="28"/>
    </w:rPr>
  </w:style>
  <w:style w:type="paragraph" w:customStyle="1" w:styleId="12">
    <w:name w:val="Стиль1"/>
    <w:basedOn w:val="a"/>
    <w:rsid w:val="00F33E1E"/>
    <w:pPr>
      <w:widowControl/>
      <w:overflowPunct/>
      <w:autoSpaceDE/>
      <w:autoSpaceDN/>
      <w:adjustRightInd/>
      <w:spacing w:before="120"/>
      <w:ind w:firstLine="425"/>
      <w:textAlignment w:val="auto"/>
    </w:pPr>
    <w:rPr>
      <w:sz w:val="22"/>
    </w:rPr>
  </w:style>
  <w:style w:type="paragraph" w:customStyle="1" w:styleId="af6">
    <w:name w:val="Стиль_заг"/>
    <w:basedOn w:val="a"/>
    <w:rsid w:val="00F33E1E"/>
    <w:pPr>
      <w:widowControl/>
      <w:overflowPunct/>
      <w:autoSpaceDE/>
      <w:autoSpaceDN/>
      <w:adjustRightInd/>
      <w:spacing w:before="200" w:after="80"/>
      <w:ind w:firstLine="425"/>
      <w:textAlignment w:val="auto"/>
    </w:pPr>
    <w:rPr>
      <w:b/>
      <w:sz w:val="22"/>
    </w:rPr>
  </w:style>
  <w:style w:type="paragraph" w:customStyle="1" w:styleId="T-15">
    <w:name w:val="T-1.5"/>
    <w:basedOn w:val="a"/>
    <w:rsid w:val="00F33E1E"/>
    <w:pPr>
      <w:widowControl/>
      <w:overflowPunct/>
      <w:autoSpaceDE/>
      <w:autoSpaceDN/>
      <w:adjustRightInd/>
      <w:spacing w:line="360" w:lineRule="auto"/>
      <w:ind w:firstLine="720"/>
      <w:jc w:val="both"/>
      <w:textAlignment w:val="auto"/>
    </w:pPr>
    <w:rPr>
      <w:sz w:val="28"/>
      <w:szCs w:val="28"/>
    </w:rPr>
  </w:style>
  <w:style w:type="paragraph" w:customStyle="1" w:styleId="BodyText21">
    <w:name w:val="Body Text 21"/>
    <w:basedOn w:val="a"/>
    <w:rsid w:val="00F33E1E"/>
    <w:pPr>
      <w:widowControl/>
      <w:textAlignment w:val="auto"/>
    </w:pPr>
    <w:rPr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rsid w:val="00BB43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252FD-9318-41B7-9DCF-CD910B689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IKSRF42</Company>
  <LinksUpToDate>false</LinksUpToDate>
  <CharactersWithSpaces>4379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"ГАС ВЫБОРЫ"</dc:creator>
  <cp:lastModifiedBy>Анастасия</cp:lastModifiedBy>
  <cp:revision>6</cp:revision>
  <cp:lastPrinted>2021-08-04T04:40:00Z</cp:lastPrinted>
  <dcterms:created xsi:type="dcterms:W3CDTF">2021-08-02T02:31:00Z</dcterms:created>
  <dcterms:modified xsi:type="dcterms:W3CDTF">2021-08-04T04:51:00Z</dcterms:modified>
</cp:coreProperties>
</file>