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435C37">
        <w:trPr>
          <w:trHeight w:val="722"/>
        </w:trPr>
        <w:tc>
          <w:tcPr>
            <w:tcW w:w="2062" w:type="dxa"/>
            <w:vMerge w:val="restart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vMerge w:val="restart"/>
            <w:shd w:val="clear" w:color="auto" w:fill="D9D9D9" w:themeFill="background1" w:themeFillShade="D9"/>
            <w:vAlign w:val="center"/>
          </w:tcPr>
          <w:p w:rsidR="00CC2BB1" w:rsidRPr="00435C37" w:rsidRDefault="00CC2BB1" w:rsidP="00CC2BB1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bCs/>
                <w:iCs/>
                <w:sz w:val="22"/>
                <w:szCs w:val="22"/>
                <w:lang w:eastAsia="ar-SA"/>
              </w:rPr>
              <w:t>21.08.2023</w:t>
            </w:r>
            <w:r w:rsidRPr="00435C37">
              <w:rPr>
                <w:b/>
                <w:iCs/>
                <w:sz w:val="22"/>
                <w:szCs w:val="22"/>
                <w:lang w:eastAsia="ar-SA"/>
              </w:rPr>
              <w:t xml:space="preserve"> в 10:00 на </w:t>
            </w:r>
            <w:r w:rsidRPr="00435C37">
              <w:rPr>
                <w:b/>
                <w:sz w:val="22"/>
                <w:szCs w:val="22"/>
                <w:lang w:val="en-US"/>
              </w:rPr>
              <w:t>sale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zakazrf</w:t>
            </w:r>
            <w:r w:rsidRPr="00435C37">
              <w:rPr>
                <w:b/>
                <w:sz w:val="22"/>
                <w:szCs w:val="22"/>
              </w:rPr>
              <w:t>.</w:t>
            </w:r>
            <w:r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CC2BB1" w:rsidRP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 xml:space="preserve">Автомобиль </w:t>
            </w:r>
          </w:p>
          <w:p w:rsid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ВАЗ 21124</w:t>
            </w:r>
            <w:r w:rsidR="00EA0CC0" w:rsidRPr="00EA0CC0">
              <w:rPr>
                <w:sz w:val="22"/>
                <w:szCs w:val="22"/>
              </w:rPr>
              <w:t xml:space="preserve">, </w:t>
            </w:r>
          </w:p>
          <w:p w:rsidR="00CC2BB1" w:rsidRPr="009E472A" w:rsidRDefault="00EA0CC0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(</w:t>
            </w:r>
            <w:r w:rsidRPr="00EA0CC0">
              <w:rPr>
                <w:sz w:val="22"/>
                <w:szCs w:val="22"/>
                <w:lang w:val="en-US"/>
              </w:rPr>
              <w:t>VIN</w:t>
            </w:r>
            <w:r w:rsidRPr="00EA0CC0">
              <w:rPr>
                <w:sz w:val="22"/>
                <w:szCs w:val="22"/>
              </w:rPr>
              <w:t>) ХТА21124060364442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 w:rsidRPr="000862A7">
              <w:rPr>
                <w:sz w:val="22"/>
                <w:szCs w:val="22"/>
              </w:rPr>
              <w:t>46</w:t>
            </w:r>
            <w:r>
              <w:rPr>
                <w:sz w:val="22"/>
                <w:szCs w:val="22"/>
              </w:rPr>
              <w:t> </w:t>
            </w:r>
            <w:r w:rsidRPr="000862A7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 xml:space="preserve">Хавин Александр </w:t>
            </w:r>
          </w:p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>Сергеевич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 xml:space="preserve">Хавин Александр </w:t>
            </w:r>
          </w:p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>Сергеевич</w:t>
            </w:r>
          </w:p>
        </w:tc>
      </w:tr>
      <w:tr w:rsidR="00CC2BB1" w:rsidRPr="009E472A" w:rsidTr="00435C37">
        <w:trPr>
          <w:trHeight w:val="630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Автомобиль LADA 217230, LADA PRIORA</w:t>
            </w:r>
            <w:r w:rsidR="00EA0CC0" w:rsidRPr="00EA0CC0">
              <w:rPr>
                <w:sz w:val="22"/>
                <w:szCs w:val="22"/>
              </w:rPr>
              <w:t xml:space="preserve">, </w:t>
            </w:r>
          </w:p>
          <w:p w:rsidR="00CC2BB1" w:rsidRPr="00EA0CC0" w:rsidRDefault="00EA0CC0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(</w:t>
            </w:r>
            <w:r w:rsidRPr="00EA0CC0">
              <w:rPr>
                <w:sz w:val="22"/>
                <w:szCs w:val="22"/>
                <w:lang w:val="en-US"/>
              </w:rPr>
              <w:t>VIN</w:t>
            </w:r>
            <w:r w:rsidRPr="00EA0CC0">
              <w:rPr>
                <w:sz w:val="22"/>
                <w:szCs w:val="22"/>
              </w:rPr>
              <w:t>) ХТА217230С0188548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 w:rsidRPr="000862A7">
              <w:rPr>
                <w:sz w:val="22"/>
                <w:szCs w:val="22"/>
              </w:rPr>
              <w:t>270</w:t>
            </w:r>
            <w:r>
              <w:rPr>
                <w:sz w:val="22"/>
                <w:szCs w:val="22"/>
              </w:rPr>
              <w:t> </w:t>
            </w:r>
            <w:r w:rsidRPr="000862A7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 xml:space="preserve">Майдуров Павел </w:t>
            </w:r>
          </w:p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>Олегович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 xml:space="preserve">Майдуров Павел </w:t>
            </w:r>
          </w:p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0862A7">
              <w:rPr>
                <w:rFonts w:eastAsia="Calibri"/>
                <w:sz w:val="22"/>
                <w:szCs w:val="22"/>
              </w:rPr>
              <w:t>Олегович</w:t>
            </w:r>
          </w:p>
        </w:tc>
      </w:tr>
      <w:tr w:rsidR="00CC2BB1" w:rsidRPr="009E472A" w:rsidTr="00435C37">
        <w:trPr>
          <w:trHeight w:val="695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  <w:lang w:val="en-US"/>
              </w:rPr>
              <w:t>LADA 111930, LADA KALINA</w:t>
            </w:r>
            <w:r w:rsidR="00EA0CC0" w:rsidRPr="00EA0CC0">
              <w:rPr>
                <w:sz w:val="22"/>
                <w:szCs w:val="22"/>
                <w:lang w:val="en-US"/>
              </w:rPr>
              <w:t xml:space="preserve">, </w:t>
            </w:r>
          </w:p>
          <w:p w:rsidR="00CC2BB1" w:rsidRPr="00EA0CC0" w:rsidRDefault="00EA0CC0" w:rsidP="009E472A">
            <w:pPr>
              <w:ind w:firstLine="0"/>
              <w:rPr>
                <w:sz w:val="22"/>
                <w:szCs w:val="22"/>
                <w:lang w:val="en-US"/>
              </w:rPr>
            </w:pPr>
            <w:r w:rsidRPr="00EA0CC0">
              <w:rPr>
                <w:sz w:val="22"/>
                <w:szCs w:val="22"/>
                <w:lang w:val="en-US"/>
              </w:rPr>
              <w:t xml:space="preserve">(VIN) </w:t>
            </w:r>
            <w:r w:rsidRPr="00EA0CC0">
              <w:rPr>
                <w:sz w:val="22"/>
                <w:szCs w:val="22"/>
              </w:rPr>
              <w:t>ХТА</w:t>
            </w:r>
            <w:r w:rsidRPr="00EA0CC0">
              <w:rPr>
                <w:sz w:val="22"/>
                <w:szCs w:val="22"/>
                <w:lang w:val="en-US"/>
              </w:rPr>
              <w:t>111930</w:t>
            </w:r>
            <w:r w:rsidRPr="00EA0CC0">
              <w:rPr>
                <w:sz w:val="22"/>
                <w:szCs w:val="22"/>
              </w:rPr>
              <w:t>С</w:t>
            </w:r>
            <w:r w:rsidRPr="00EA0CC0">
              <w:rPr>
                <w:sz w:val="22"/>
                <w:szCs w:val="22"/>
                <w:lang w:val="en-US"/>
              </w:rPr>
              <w:t>0220319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187 000,00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>Неверович Геннадий Евгеньевич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>Неверович Геннадий Евгеньевич</w:t>
            </w:r>
          </w:p>
        </w:tc>
      </w:tr>
      <w:tr w:rsidR="00CC2BB1" w:rsidRPr="009E472A" w:rsidTr="00435C37">
        <w:trPr>
          <w:trHeight w:val="625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EA0CC0" w:rsidRP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Автомобиль ГАЗ-31105</w:t>
            </w:r>
            <w:r w:rsidR="00EA0CC0" w:rsidRPr="00EA0CC0">
              <w:rPr>
                <w:sz w:val="22"/>
                <w:szCs w:val="22"/>
              </w:rPr>
              <w:t xml:space="preserve">, </w:t>
            </w:r>
          </w:p>
          <w:p w:rsidR="00CC2BB1" w:rsidRPr="000862A7" w:rsidRDefault="00EA0CC0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(</w:t>
            </w:r>
            <w:r w:rsidRPr="00EA0CC0">
              <w:rPr>
                <w:sz w:val="22"/>
                <w:szCs w:val="22"/>
                <w:lang w:val="en-US"/>
              </w:rPr>
              <w:t>VIN</w:t>
            </w:r>
            <w:r w:rsidRPr="00EA0CC0">
              <w:rPr>
                <w:sz w:val="22"/>
                <w:szCs w:val="22"/>
              </w:rPr>
              <w:t>) Х9631105081417319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CC2BB1" w:rsidRPr="009E472A" w:rsidTr="00435C37">
        <w:trPr>
          <w:trHeight w:val="697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EA0CC0" w:rsidRP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Автомобиль ВАЗ 21102</w:t>
            </w:r>
            <w:r w:rsidR="00EA0CC0" w:rsidRPr="00EA0CC0">
              <w:rPr>
                <w:sz w:val="22"/>
                <w:szCs w:val="22"/>
              </w:rPr>
              <w:t xml:space="preserve">, </w:t>
            </w:r>
          </w:p>
          <w:p w:rsidR="00CC2BB1" w:rsidRPr="000862A7" w:rsidRDefault="00EA0CC0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(</w:t>
            </w:r>
            <w:r w:rsidRPr="00EA0CC0">
              <w:rPr>
                <w:sz w:val="22"/>
                <w:szCs w:val="22"/>
                <w:lang w:val="en-US"/>
              </w:rPr>
              <w:t>VIN</w:t>
            </w:r>
            <w:r w:rsidRPr="00EA0CC0">
              <w:rPr>
                <w:sz w:val="22"/>
                <w:szCs w:val="22"/>
              </w:rPr>
              <w:t>) ХТА21102040771491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CC2BB1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40 800,00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 xml:space="preserve">Хавин Александр </w:t>
            </w:r>
          </w:p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>Сергеевич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 xml:space="preserve">Хавин Александр </w:t>
            </w:r>
          </w:p>
          <w:p w:rsidR="00CC2BB1" w:rsidRPr="000862A7" w:rsidRDefault="00CC2BB1" w:rsidP="009E472A">
            <w:pPr>
              <w:ind w:firstLine="0"/>
              <w:rPr>
                <w:rFonts w:eastAsia="Calibri"/>
                <w:sz w:val="22"/>
                <w:szCs w:val="22"/>
              </w:rPr>
            </w:pPr>
            <w:r w:rsidRPr="00CC2BB1">
              <w:rPr>
                <w:rFonts w:eastAsia="Calibri"/>
                <w:sz w:val="22"/>
                <w:szCs w:val="22"/>
              </w:rPr>
              <w:t>Сергеевич</w:t>
            </w:r>
          </w:p>
        </w:tc>
      </w:tr>
      <w:tr w:rsidR="00CC2BB1" w:rsidRPr="009E472A" w:rsidTr="00435C37">
        <w:trPr>
          <w:trHeight w:val="733"/>
        </w:trPr>
        <w:tc>
          <w:tcPr>
            <w:tcW w:w="2062" w:type="dxa"/>
            <w:vMerge/>
            <w:shd w:val="clear" w:color="auto" w:fill="D9D9D9" w:themeFill="background1" w:themeFillShade="D9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732" w:type="dxa"/>
            <w:vMerge/>
            <w:shd w:val="clear" w:color="auto" w:fill="D9D9D9" w:themeFill="background1" w:themeFillShade="D9"/>
          </w:tcPr>
          <w:p w:rsidR="00CC2BB1" w:rsidRPr="00CC2BB1" w:rsidRDefault="00CC2BB1" w:rsidP="009E472A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EA0CC0" w:rsidRPr="00EA0CC0" w:rsidRDefault="00CC2BB1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Автомобиль LADA 219410, LADA KALINA</w:t>
            </w:r>
            <w:r w:rsidR="00EA0CC0" w:rsidRPr="00EA0CC0">
              <w:rPr>
                <w:sz w:val="22"/>
                <w:szCs w:val="22"/>
              </w:rPr>
              <w:t xml:space="preserve">, </w:t>
            </w:r>
          </w:p>
          <w:p w:rsidR="00CC2BB1" w:rsidRPr="00CC2BB1" w:rsidRDefault="00EA0CC0" w:rsidP="009E472A">
            <w:pPr>
              <w:ind w:firstLine="0"/>
              <w:rPr>
                <w:sz w:val="22"/>
                <w:szCs w:val="22"/>
              </w:rPr>
            </w:pPr>
            <w:r w:rsidRPr="00EA0CC0">
              <w:rPr>
                <w:sz w:val="22"/>
                <w:szCs w:val="22"/>
              </w:rPr>
              <w:t>(</w:t>
            </w:r>
            <w:r w:rsidRPr="00EA0CC0">
              <w:rPr>
                <w:sz w:val="22"/>
                <w:szCs w:val="22"/>
                <w:lang w:val="en-US"/>
              </w:rPr>
              <w:t>VIN</w:t>
            </w:r>
            <w:r w:rsidRPr="00EA0CC0">
              <w:rPr>
                <w:sz w:val="22"/>
                <w:szCs w:val="22"/>
              </w:rPr>
              <w:t>) ХТА219410Е0034638</w:t>
            </w: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Default="00CC2BB1" w:rsidP="009E472A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209 000,00</w:t>
            </w: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0862A7" w:rsidRDefault="00CC2BB1" w:rsidP="00BD78A2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CC2BB1">
              <w:rPr>
                <w:rFonts w:eastAsia="Calibri"/>
                <w:sz w:val="22"/>
                <w:szCs w:val="22"/>
              </w:rPr>
              <w:t>Неверович</w:t>
            </w:r>
            <w:proofErr w:type="spellEnd"/>
            <w:r w:rsidRPr="00CC2BB1">
              <w:rPr>
                <w:rFonts w:eastAsia="Calibri"/>
                <w:sz w:val="22"/>
                <w:szCs w:val="22"/>
              </w:rPr>
              <w:t xml:space="preserve"> Геннадий Евгеньевич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0862A7" w:rsidRDefault="00CC2BB1" w:rsidP="00BD78A2">
            <w:pPr>
              <w:ind w:firstLine="0"/>
              <w:rPr>
                <w:rFonts w:eastAsia="Calibri"/>
                <w:sz w:val="22"/>
                <w:szCs w:val="22"/>
              </w:rPr>
            </w:pPr>
            <w:proofErr w:type="spellStart"/>
            <w:r w:rsidRPr="00CC2BB1">
              <w:rPr>
                <w:rFonts w:eastAsia="Calibri"/>
                <w:sz w:val="22"/>
                <w:szCs w:val="22"/>
              </w:rPr>
              <w:t>Неверович</w:t>
            </w:r>
            <w:proofErr w:type="spellEnd"/>
            <w:r w:rsidRPr="00CC2BB1">
              <w:rPr>
                <w:rFonts w:eastAsia="Calibri"/>
                <w:sz w:val="22"/>
                <w:szCs w:val="22"/>
              </w:rPr>
              <w:t xml:space="preserve"> Геннадий Евгеньевич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3D54F7"/>
    <w:rsid w:val="00435C37"/>
    <w:rsid w:val="006A194A"/>
    <w:rsid w:val="00754D94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E4B9B"/>
    <w:rsid w:val="00E65F46"/>
    <w:rsid w:val="00EA0CC0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4</cp:revision>
  <dcterms:created xsi:type="dcterms:W3CDTF">2026-04-08T04:37:00Z</dcterms:created>
  <dcterms:modified xsi:type="dcterms:W3CDTF">2026-04-09T02:33:00Z</dcterms:modified>
</cp:coreProperties>
</file>