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92116E" w:rsidRDefault="00D646E8" w:rsidP="00E9479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16</w:t>
      </w:r>
      <w:r w:rsidR="0069324A" w:rsidRPr="009211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A1AB9" w:rsidRPr="009211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декабря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2025</w:t>
      </w:r>
      <w:r w:rsidR="0069324A" w:rsidRPr="009211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года,</w:t>
      </w:r>
      <w:r w:rsidR="0069324A"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="00DA1AB9"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ьном округе (далее – комиссия).</w:t>
      </w:r>
    </w:p>
    <w:p w:rsidR="0069324A" w:rsidRPr="00784F26" w:rsidRDefault="0069324A" w:rsidP="00784F26">
      <w:pPr>
        <w:pStyle w:val="a3"/>
        <w:spacing w:after="24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Заседание прошло под председательством первого заместителя главы округа</w:t>
      </w:r>
      <w:r w:rsidR="00736288"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(по ЖКХ, строительству, транспорту и дорожной деятельности)</w:t>
      </w:r>
      <w:r w:rsidR="00A21087"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211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–Митина Олега Викторовича.</w:t>
      </w:r>
    </w:p>
    <w:p w:rsidR="0069324A" w:rsidRPr="0092116E" w:rsidRDefault="0069324A" w:rsidP="00E9479A">
      <w:pPr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2116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На заседании рассмотрены следующие вопросы:</w:t>
      </w:r>
    </w:p>
    <w:p w:rsidR="00860EE4" w:rsidRPr="0092116E" w:rsidRDefault="009E0D84" w:rsidP="00E9479A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2116E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ab/>
        <w:t xml:space="preserve">1) </w:t>
      </w:r>
      <w:r w:rsidR="00DA1AB9" w:rsidRPr="00921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 исполнении решений комиссии по противодействию коррупции в Беловском муниципальном округе</w:t>
      </w:r>
      <w:r w:rsidR="00D646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 2025</w:t>
      </w:r>
      <w:r w:rsidR="00CB2B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</w:t>
      </w:r>
      <w:r w:rsidR="00DA1AB9" w:rsidRPr="00921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DA1AB9" w:rsidRPr="0092116E" w:rsidRDefault="00DA1AB9" w:rsidP="00E9479A">
      <w:pPr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1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>2) О плане работы комиссии по противодействию коррупции и иных правонарушений в Беловс</w:t>
      </w:r>
      <w:r w:rsidR="00D646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ком муниципальном округе на 2026</w:t>
      </w:r>
      <w:r w:rsidRPr="00921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год.</w:t>
      </w:r>
    </w:p>
    <w:p w:rsidR="00A21087" w:rsidRPr="0092116E" w:rsidRDefault="00A21087" w:rsidP="00E9479A">
      <w:pPr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E0D84" w:rsidRPr="0092116E" w:rsidRDefault="009E0D84" w:rsidP="00D646E8">
      <w:pPr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92116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Комиссией принято решение:</w:t>
      </w:r>
    </w:p>
    <w:p w:rsidR="00DA1AB9" w:rsidRPr="0092116E" w:rsidRDefault="00DA1AB9" w:rsidP="00FD7341">
      <w:pPr>
        <w:pStyle w:val="a5"/>
        <w:spacing w:line="360" w:lineRule="auto"/>
        <w:ind w:left="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Информацию секретаря комиссии Зольниковой Е.А. принять к сведению.</w:t>
      </w:r>
    </w:p>
    <w:p w:rsidR="00DA1AB9" w:rsidRPr="0092116E" w:rsidRDefault="00DA1AB9" w:rsidP="00E9479A">
      <w:pPr>
        <w:pStyle w:val="a5"/>
        <w:spacing w:line="360" w:lineRule="auto"/>
        <w:ind w:left="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Признать работу комиссии по противодействию коррупции в Беловском муниципальном округе удовлетворительной. План работы комиссии по противодействию коррупции на 202</w:t>
      </w:r>
      <w:r w:rsidR="00D646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D7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считать выполненным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00CC" w:rsidRPr="00FD7341" w:rsidRDefault="00DA1AB9" w:rsidP="00FD7341">
      <w:pPr>
        <w:pStyle w:val="a5"/>
        <w:spacing w:line="360" w:lineRule="auto"/>
        <w:ind w:left="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Утвердить план работы комиссии по противодействию коррупции в Беловском муниципальном округ</w:t>
      </w:r>
      <w:r w:rsidR="00D646E8">
        <w:rPr>
          <w:rFonts w:ascii="Times New Roman" w:hAnsi="Times New Roman" w:cs="Times New Roman"/>
          <w:color w:val="000000" w:themeColor="text1"/>
          <w:sz w:val="28"/>
          <w:szCs w:val="28"/>
        </w:rPr>
        <w:t>е на 2026</w:t>
      </w:r>
      <w:r w:rsidRPr="00921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sectPr w:rsidR="00BE00CC" w:rsidRPr="00FD7341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8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9324A"/>
    <w:rsid w:val="000842B2"/>
    <w:rsid w:val="000E66E4"/>
    <w:rsid w:val="0012262D"/>
    <w:rsid w:val="00162D84"/>
    <w:rsid w:val="002A4A00"/>
    <w:rsid w:val="00393B83"/>
    <w:rsid w:val="003E6648"/>
    <w:rsid w:val="005F5368"/>
    <w:rsid w:val="0069324A"/>
    <w:rsid w:val="006C317F"/>
    <w:rsid w:val="006E0488"/>
    <w:rsid w:val="006F6D74"/>
    <w:rsid w:val="00736288"/>
    <w:rsid w:val="00784F26"/>
    <w:rsid w:val="00787163"/>
    <w:rsid w:val="007A03FA"/>
    <w:rsid w:val="007E6B08"/>
    <w:rsid w:val="00860EE4"/>
    <w:rsid w:val="0092116E"/>
    <w:rsid w:val="0096559D"/>
    <w:rsid w:val="009E0D84"/>
    <w:rsid w:val="00A21087"/>
    <w:rsid w:val="00B11A98"/>
    <w:rsid w:val="00B849B5"/>
    <w:rsid w:val="00BE00CC"/>
    <w:rsid w:val="00C64CF5"/>
    <w:rsid w:val="00CB2B3A"/>
    <w:rsid w:val="00CC524C"/>
    <w:rsid w:val="00D1286C"/>
    <w:rsid w:val="00D21521"/>
    <w:rsid w:val="00D646E8"/>
    <w:rsid w:val="00D71724"/>
    <w:rsid w:val="00D807C1"/>
    <w:rsid w:val="00DA1AB9"/>
    <w:rsid w:val="00DD1D23"/>
    <w:rsid w:val="00E9479A"/>
    <w:rsid w:val="00FD7341"/>
    <w:rsid w:val="00FE2DCB"/>
    <w:rsid w:val="00FE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91</cp:revision>
  <dcterms:created xsi:type="dcterms:W3CDTF">2022-09-27T05:51:00Z</dcterms:created>
  <dcterms:modified xsi:type="dcterms:W3CDTF">2025-12-19T02:23:00Z</dcterms:modified>
</cp:coreProperties>
</file>