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20" w:rsidRDefault="00652E20" w:rsidP="00652E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-424815</wp:posOffset>
            </wp:positionV>
            <wp:extent cx="52387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E20" w:rsidRPr="00F90CCD" w:rsidRDefault="00652E20" w:rsidP="00652E20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E20" w:rsidRPr="00F90CCD" w:rsidRDefault="00652E20" w:rsidP="00652E20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20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E20" w:rsidRPr="00F90CCD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20" w:rsidRPr="00F90CCD" w:rsidRDefault="00652E20" w:rsidP="00652E20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4039E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4039E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039E0">
        <w:rPr>
          <w:rFonts w:ascii="Times New Roman" w:hAnsi="Times New Roman" w:cs="Times New Roman"/>
          <w:sz w:val="28"/>
          <w:szCs w:val="28"/>
        </w:rPr>
        <w:t>246</w:t>
      </w:r>
    </w:p>
    <w:p w:rsidR="00652E20" w:rsidRDefault="00652E20" w:rsidP="00652E20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652E20" w:rsidRDefault="00652E20" w:rsidP="0065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20" w:rsidRPr="005D2E04" w:rsidRDefault="00652E20" w:rsidP="0065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5D2E04">
        <w:rPr>
          <w:rFonts w:ascii="Times New Roman" w:hAnsi="Times New Roman" w:cs="Times New Roman"/>
          <w:b/>
          <w:sz w:val="28"/>
          <w:szCs w:val="28"/>
        </w:rPr>
        <w:t>некоторых правовых  актов администрации Беловского муниципального района</w:t>
      </w:r>
    </w:p>
    <w:p w:rsidR="00652E20" w:rsidRDefault="00652E20" w:rsidP="0065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E20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06CAC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06.10.2013 №131-ФЗ «Об общих принципах организации местного самоуправления в Российской Федерации», </w:t>
      </w:r>
      <w:r w:rsidRPr="00995DC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Беловский муниципальный округ Кемеровской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C9">
        <w:rPr>
          <w:rFonts w:ascii="Times New Roman" w:hAnsi="Times New Roman" w:cs="Times New Roman"/>
          <w:sz w:val="28"/>
          <w:szCs w:val="28"/>
        </w:rPr>
        <w:t>Кузбасса:</w:t>
      </w:r>
    </w:p>
    <w:p w:rsidR="00652E20" w:rsidRPr="00E06CAC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C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E06CAC">
        <w:rPr>
          <w:rFonts w:ascii="Times New Roman" w:hAnsi="Times New Roman" w:cs="Times New Roman"/>
          <w:sz w:val="28"/>
          <w:szCs w:val="28"/>
        </w:rPr>
        <w:t>:</w:t>
      </w:r>
    </w:p>
    <w:p w:rsidR="00652E20" w:rsidRDefault="00652E20" w:rsidP="0065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1) постановление администрации Беловского муниципального района от 04 февраля 2020г. №48 «О внесении изменений в постановление администрации Беловского муниципального района от 25.01.2017 №15 «О комиссии по соблюдению требований к служебному поведению и урегулированию конфликта интересов»;</w:t>
      </w:r>
    </w:p>
    <w:p w:rsidR="00652E20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администрации Беловского муниципального района от 18 февраля 2021г. №66 «О внесении изменений в постановление администрации Беловского муниципального района от 25.01.2017 №15 «О комиссии по соблюдению требований к служебному поведению и урегулированию конфликта интересов».</w:t>
      </w:r>
    </w:p>
    <w:p w:rsidR="00652E20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652E20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E20" w:rsidRDefault="00652E20" w:rsidP="00652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 постановление  вступает  в  силу  </w:t>
      </w:r>
      <w:r w:rsidR="00FD24F6">
        <w:rPr>
          <w:rFonts w:ascii="Times New Roman" w:hAnsi="Times New Roman" w:cs="Times New Roman"/>
          <w:sz w:val="28"/>
          <w:szCs w:val="28"/>
        </w:rPr>
        <w:t xml:space="preserve">со </w:t>
      </w:r>
      <w:bookmarkStart w:id="0" w:name="_GoBack"/>
      <w:bookmarkEnd w:id="0"/>
      <w:r w:rsidR="00FD24F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652E20" w:rsidRDefault="00652E20" w:rsidP="0065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E20" w:rsidRDefault="00652E20" w:rsidP="00652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652E20" w:rsidRDefault="00652E20" w:rsidP="0065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В.А. Астафьев</w:t>
      </w:r>
    </w:p>
    <w:p w:rsidR="00652E20" w:rsidRDefault="00652E20" w:rsidP="00652E20">
      <w:pPr>
        <w:spacing w:line="240" w:lineRule="auto"/>
      </w:pPr>
      <w:r>
        <w:t xml:space="preserve"> </w:t>
      </w:r>
    </w:p>
    <w:p w:rsidR="005B6DDF" w:rsidRDefault="005B6DDF"/>
    <w:sectPr w:rsidR="005B6DDF" w:rsidSect="006F59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55A"/>
    <w:rsid w:val="004039E0"/>
    <w:rsid w:val="005B6DDF"/>
    <w:rsid w:val="00652E20"/>
    <w:rsid w:val="007A136A"/>
    <w:rsid w:val="00DC255A"/>
    <w:rsid w:val="00FD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Admin2</cp:lastModifiedBy>
  <cp:revision>5</cp:revision>
  <dcterms:created xsi:type="dcterms:W3CDTF">2022-03-03T09:32:00Z</dcterms:created>
  <dcterms:modified xsi:type="dcterms:W3CDTF">2022-03-22T09:22:00Z</dcterms:modified>
</cp:coreProperties>
</file>