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0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F36D36" w:rsidP="00F86EB8">
      <w:pPr>
        <w:spacing w:after="0" w:line="360" w:lineRule="auto"/>
        <w:ind w:left="3060"/>
        <w:jc w:val="right"/>
        <w:rPr>
          <w:rFonts w:ascii="Times New Roman" w:eastAsia="Times New Roman" w:hAnsi="Times New Roman" w:cs="Times New Roman"/>
          <w:caps/>
          <w:sz w:val="24"/>
          <w:szCs w:val="24"/>
          <w:lang w:eastAsia="ru-RU"/>
        </w:rPr>
      </w:pPr>
      <w:r w:rsidRPr="00F36D36">
        <w:rPr>
          <w:rFonts w:ascii="Times New Roman" w:eastAsia="Times New Roman" w:hAnsi="Times New Roman" w:cs="Times New Roman"/>
          <w:noProof/>
          <w:sz w:val="24"/>
          <w:szCs w:val="24"/>
          <w:lang w:eastAsia="ru-RU"/>
        </w:rPr>
        <w:pict>
          <v:rect id="Прямоугольник 16" o:spid="_x0000_s1026" style="position:absolute;left:0;text-align:left;margin-left:-20.25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Zh9g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E15725"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ЕВТИНСКОЕ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DF19D8" w:rsidP="00F86EB8">
      <w:pPr>
        <w:spacing w:after="0" w:line="240" w:lineRule="auto"/>
        <w:ind w:left="30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БАРНАУЛ 2020</w:t>
      </w:r>
      <w:r w:rsidR="00F86EB8" w:rsidRPr="00910100">
        <w:rPr>
          <w:rFonts w:ascii="Times New Roman" w:eastAsia="Times New Roman" w:hAnsi="Times New Roman" w:cs="Times New Roman"/>
          <w:b/>
          <w:sz w:val="24"/>
          <w:szCs w:val="24"/>
          <w:lang w:eastAsia="ru-RU"/>
        </w:rPr>
        <w:t xml:space="preserve"> г.</w:t>
      </w:r>
    </w:p>
    <w:p w:rsidR="00F86EB8" w:rsidRPr="00910100" w:rsidRDefault="00F36D36" w:rsidP="00F86EB8">
      <w:pPr>
        <w:spacing w:after="0" w:line="240" w:lineRule="auto"/>
        <w:ind w:left="-170"/>
        <w:jc w:val="center"/>
        <w:rPr>
          <w:rFonts w:ascii="Times New Roman" w:eastAsia="Times New Roman" w:hAnsi="Times New Roman" w:cs="Times New Roman"/>
          <w:sz w:val="28"/>
          <w:szCs w:val="28"/>
          <w:lang w:eastAsia="ru-RU"/>
        </w:rPr>
      </w:pPr>
      <w:r w:rsidRPr="00F36D36">
        <w:rPr>
          <w:rFonts w:ascii="Times New Roman" w:eastAsia="Times New Roman" w:hAnsi="Times New Roman" w:cs="Times New Roman"/>
          <w:noProof/>
          <w:sz w:val="24"/>
          <w:szCs w:val="24"/>
          <w:lang w:eastAsia="ru-RU"/>
        </w:rPr>
        <w:lastRenderedPageBreak/>
        <w:pict>
          <v:rect id="Прямоугольник 10" o:spid="_x0000_s1027" style="position:absolute;left:0;text-align:left;margin-left:-7.8pt;margin-top:-1.45pt;width:486.6pt;height:71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F86EB8" w:rsidRPr="00910100" w:rsidRDefault="00F86EB8" w:rsidP="00CA416B">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МУНИЦИПАЛЬНОЕ ОБРАЗОВАНИЕ</w:t>
      </w:r>
    </w:p>
    <w:p w:rsidR="00F86EB8"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ЕВТИНСКОЕ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00375A07" w:rsidRPr="00375A07">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r w:rsidRPr="00910100">
              <w:rPr>
                <w:rFonts w:ascii="Times New Roman" w:eastAsia="Times New Roman" w:hAnsi="Times New Roman" w:cs="Times New Roman"/>
                <w:sz w:val="24"/>
                <w:szCs w:val="24"/>
                <w:lang w:eastAsia="ru-RU"/>
              </w:rPr>
              <w:t xml:space="preserve">      </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6A207D" w:rsidRPr="00910100">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К.В. </w:t>
      </w:r>
      <w:proofErr w:type="spellStart"/>
      <w:r w:rsidRPr="00910100">
        <w:rPr>
          <w:rFonts w:ascii="Times New Roman" w:eastAsia="Times New Roman" w:hAnsi="Times New Roman" w:cs="Times New Roman"/>
          <w:bCs/>
          <w:sz w:val="24"/>
          <w:szCs w:val="24"/>
          <w:lang w:eastAsia="ru-RU"/>
        </w:rPr>
        <w:t>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 xml:space="preserve">                                                     </w:t>
      </w:r>
    </w:p>
    <w:p w:rsidR="00F86EB8" w:rsidRPr="00910100" w:rsidRDefault="00DF19D8"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Pr>
          <w:rFonts w:ascii="Times New Roman" w:eastAsia="Times New Roman" w:hAnsi="Times New Roman" w:cs="Times New Roman"/>
          <w:sz w:val="24"/>
          <w:szCs w:val="24"/>
          <w:lang w:eastAsia="ru-RU"/>
        </w:rPr>
        <w:t>БАРНАУЛ 2020</w:t>
      </w:r>
      <w:r w:rsidR="009931D3" w:rsidRPr="00910100">
        <w:rPr>
          <w:rFonts w:ascii="Times New Roman" w:eastAsia="Times New Roman" w:hAnsi="Times New Roman" w:cs="Times New Roman"/>
          <w:sz w:val="24"/>
          <w:szCs w:val="24"/>
          <w:lang w:eastAsia="ru-RU"/>
        </w:rPr>
        <w:t xml:space="preserve"> </w:t>
      </w:r>
      <w:r w:rsidR="00F86EB8" w:rsidRPr="00910100">
        <w:rPr>
          <w:rFonts w:ascii="Times New Roman" w:eastAsia="Times New Roman" w:hAnsi="Times New Roman" w:cs="Times New Roman"/>
          <w:sz w:val="24"/>
          <w:szCs w:val="24"/>
          <w:lang w:eastAsia="ru-RU"/>
        </w:rPr>
        <w:t>г.</w:t>
      </w:r>
    </w:p>
    <w:p w:rsidR="00F86EB8" w:rsidRPr="00910100" w:rsidRDefault="00F86EB8" w:rsidP="00DB43E2">
      <w:pPr>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5D2B72" w:rsidRDefault="00F36D36" w:rsidP="005D2B72">
      <w:pPr>
        <w:pStyle w:val="17"/>
        <w:rPr>
          <w:rFonts w:asciiTheme="minorHAnsi" w:eastAsiaTheme="minorEastAsia" w:hAnsiTheme="minorHAnsi" w:cstheme="minorBidi"/>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108527966" w:history="1">
        <w:r w:rsidR="005D2B72" w:rsidRPr="005A0AB3">
          <w:rPr>
            <w:rStyle w:val="af5"/>
          </w:rPr>
          <w:t>ВВЕДЕНИЕ</w:t>
        </w:r>
        <w:r w:rsidR="005D2B72">
          <w:rPr>
            <w:webHidden/>
          </w:rPr>
          <w:tab/>
        </w:r>
        <w:r>
          <w:rPr>
            <w:webHidden/>
          </w:rPr>
          <w:fldChar w:fldCharType="begin"/>
        </w:r>
        <w:r w:rsidR="005D2B72">
          <w:rPr>
            <w:webHidden/>
          </w:rPr>
          <w:instrText xml:space="preserve"> PAGEREF _Toc108527966 \h </w:instrText>
        </w:r>
        <w:r>
          <w:rPr>
            <w:webHidden/>
          </w:rPr>
        </w:r>
        <w:r>
          <w:rPr>
            <w:webHidden/>
          </w:rPr>
          <w:fldChar w:fldCharType="separate"/>
        </w:r>
        <w:r w:rsidR="005D2B72">
          <w:rPr>
            <w:webHidden/>
          </w:rPr>
          <w:t>9</w:t>
        </w:r>
        <w:r>
          <w:rPr>
            <w:webHidden/>
          </w:rPr>
          <w:fldChar w:fldCharType="end"/>
        </w:r>
      </w:hyperlink>
    </w:p>
    <w:p w:rsidR="005D2B72" w:rsidRDefault="00F36D36" w:rsidP="005D2B72">
      <w:pPr>
        <w:pStyle w:val="17"/>
        <w:rPr>
          <w:rFonts w:asciiTheme="minorHAnsi" w:eastAsiaTheme="minorEastAsia" w:hAnsiTheme="minorHAnsi" w:cstheme="minorBidi"/>
          <w:sz w:val="22"/>
          <w:szCs w:val="22"/>
        </w:rPr>
      </w:pPr>
      <w:hyperlink w:anchor="_Toc108527967" w:history="1">
        <w:r w:rsidR="005D2B72" w:rsidRPr="005A0AB3">
          <w:rPr>
            <w:rStyle w:val="af5"/>
          </w:rPr>
          <w:t>Глава 1. ПОРЯДОК ПРИМЕНЕНИЯ ПРАВИЛ ЗЕМЛЕПОЛЬЗОВАНИЯ И ЗАСТРОЙКИ И ВНЕСЕНИЯ В НИХ ИЗМЕНЕНИЙ</w:t>
        </w:r>
        <w:r w:rsidR="005D2B72">
          <w:rPr>
            <w:webHidden/>
          </w:rPr>
          <w:tab/>
        </w:r>
        <w:r>
          <w:rPr>
            <w:webHidden/>
          </w:rPr>
          <w:fldChar w:fldCharType="begin"/>
        </w:r>
        <w:r w:rsidR="005D2B72">
          <w:rPr>
            <w:webHidden/>
          </w:rPr>
          <w:instrText xml:space="preserve"> PAGEREF _Toc108527967 \h </w:instrText>
        </w:r>
        <w:r>
          <w:rPr>
            <w:webHidden/>
          </w:rPr>
        </w:r>
        <w:r>
          <w:rPr>
            <w:webHidden/>
          </w:rPr>
          <w:fldChar w:fldCharType="separate"/>
        </w:r>
        <w:r w:rsidR="005D2B72">
          <w:rPr>
            <w:webHidden/>
          </w:rPr>
          <w:t>9</w:t>
        </w:r>
        <w:r>
          <w:rPr>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68" w:history="1">
        <w:r w:rsidR="005D2B72" w:rsidRPr="005D2B72">
          <w:rPr>
            <w:rStyle w:val="af5"/>
            <w:b w:val="0"/>
            <w:bCs w:val="0"/>
          </w:rPr>
          <w:t>Статья 1. Основные понятия, используемые в настоящих Правилах</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_Toc108527968 \h </w:instrText>
        </w:r>
        <w:r w:rsidRPr="005D2B72">
          <w:rPr>
            <w:b w:val="0"/>
            <w:bCs w:val="0"/>
            <w:webHidden/>
          </w:rPr>
        </w:r>
        <w:r w:rsidRPr="005D2B72">
          <w:rPr>
            <w:b w:val="0"/>
            <w:bCs w:val="0"/>
            <w:webHidden/>
          </w:rPr>
          <w:fldChar w:fldCharType="separate"/>
        </w:r>
        <w:r w:rsidR="005D2B72">
          <w:rPr>
            <w:b w:val="0"/>
            <w:bCs w:val="0"/>
            <w:webHidden/>
          </w:rPr>
          <w:t>9</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69" w:history="1">
        <w:r w:rsidR="005D2B72" w:rsidRPr="005D2B72">
          <w:rPr>
            <w:rStyle w:val="af5"/>
            <w:b w:val="0"/>
            <w:bCs w:val="0"/>
          </w:rPr>
          <w:t>Статья 2. О регулировании землепользования и застройки органами местного самоуправления</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_Toc108527969 \h </w:instrText>
        </w:r>
        <w:r w:rsidRPr="005D2B72">
          <w:rPr>
            <w:b w:val="0"/>
            <w:bCs w:val="0"/>
            <w:webHidden/>
          </w:rPr>
        </w:r>
        <w:r w:rsidRPr="005D2B72">
          <w:rPr>
            <w:b w:val="0"/>
            <w:bCs w:val="0"/>
            <w:webHidden/>
          </w:rPr>
          <w:fldChar w:fldCharType="separate"/>
        </w:r>
        <w:r w:rsidR="005D2B72">
          <w:rPr>
            <w:b w:val="0"/>
            <w:bCs w:val="0"/>
            <w:webHidden/>
          </w:rPr>
          <w:t>11</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0" w:history="1">
        <w:r w:rsidR="005D2B72" w:rsidRPr="005D2B72">
          <w:rPr>
            <w:rStyle w:val="af5"/>
            <w:b w:val="0"/>
            <w:bCs w:val="0"/>
          </w:rPr>
          <w:t>Статья 2.1 Виды органов, осуществляющих регулирование землепользования и застройки на территории поселения</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_Toc108527970 \h </w:instrText>
        </w:r>
        <w:r w:rsidRPr="005D2B72">
          <w:rPr>
            <w:b w:val="0"/>
            <w:bCs w:val="0"/>
            <w:webHidden/>
          </w:rPr>
        </w:r>
        <w:r w:rsidRPr="005D2B72">
          <w:rPr>
            <w:b w:val="0"/>
            <w:bCs w:val="0"/>
            <w:webHidden/>
          </w:rPr>
          <w:fldChar w:fldCharType="separate"/>
        </w:r>
        <w:r w:rsidR="005D2B72">
          <w:rPr>
            <w:b w:val="0"/>
            <w:bCs w:val="0"/>
            <w:webHidden/>
          </w:rPr>
          <w:t>11</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1" w:history="1">
        <w:r w:rsidR="005D2B72" w:rsidRPr="005D2B72">
          <w:rPr>
            <w:rStyle w:val="af5"/>
            <w:b w:val="0"/>
            <w:bCs w:val="0"/>
          </w:rPr>
          <w:t>Статья 2.2 Полномочия Совета народных депутатов Беловского муниципального района</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_Toc108527971 \h </w:instrText>
        </w:r>
        <w:r w:rsidRPr="005D2B72">
          <w:rPr>
            <w:b w:val="0"/>
            <w:bCs w:val="0"/>
            <w:webHidden/>
          </w:rPr>
        </w:r>
        <w:r w:rsidRPr="005D2B72">
          <w:rPr>
            <w:b w:val="0"/>
            <w:bCs w:val="0"/>
            <w:webHidden/>
          </w:rPr>
          <w:fldChar w:fldCharType="separate"/>
        </w:r>
        <w:r w:rsidR="005D2B72">
          <w:rPr>
            <w:b w:val="0"/>
            <w:bCs w:val="0"/>
            <w:webHidden/>
          </w:rPr>
          <w:t>12</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2" w:history="1">
        <w:r w:rsidR="005D2B72" w:rsidRPr="005D2B72">
          <w:rPr>
            <w:rStyle w:val="af5"/>
            <w:b w:val="0"/>
            <w:bCs w:val="0"/>
          </w:rPr>
          <w:t>Статья 2.3 Полномочия главы муниципального района</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_Toc108527972 \h </w:instrText>
        </w:r>
        <w:r w:rsidRPr="005D2B72">
          <w:rPr>
            <w:b w:val="0"/>
            <w:bCs w:val="0"/>
            <w:webHidden/>
          </w:rPr>
        </w:r>
        <w:r w:rsidRPr="005D2B72">
          <w:rPr>
            <w:b w:val="0"/>
            <w:bCs w:val="0"/>
            <w:webHidden/>
          </w:rPr>
          <w:fldChar w:fldCharType="separate"/>
        </w:r>
        <w:r w:rsidR="005D2B72">
          <w:rPr>
            <w:b w:val="0"/>
            <w:bCs w:val="0"/>
            <w:webHidden/>
          </w:rPr>
          <w:t>12</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3" w:history="1">
        <w:r w:rsidR="005D2B72" w:rsidRPr="005D2B72">
          <w:rPr>
            <w:rStyle w:val="af5"/>
            <w:b w:val="0"/>
            <w:bCs w:val="0"/>
          </w:rPr>
          <w:t>Статья 2.4 Полномочия администрации Беловского муниципального района</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_Toc108527973 \h </w:instrText>
        </w:r>
        <w:r w:rsidRPr="005D2B72">
          <w:rPr>
            <w:b w:val="0"/>
            <w:bCs w:val="0"/>
            <w:webHidden/>
          </w:rPr>
        </w:r>
        <w:r w:rsidRPr="005D2B72">
          <w:rPr>
            <w:b w:val="0"/>
            <w:bCs w:val="0"/>
            <w:webHidden/>
          </w:rPr>
          <w:fldChar w:fldCharType="separate"/>
        </w:r>
        <w:r w:rsidR="005D2B72">
          <w:rPr>
            <w:b w:val="0"/>
            <w:bCs w:val="0"/>
            <w:webHidden/>
          </w:rPr>
          <w:t>13</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4" w:history="1">
        <w:r w:rsidR="005D2B72" w:rsidRPr="005D2B72">
          <w:rPr>
            <w:rStyle w:val="af5"/>
            <w:b w:val="0"/>
            <w:bCs w:val="0"/>
          </w:rPr>
          <w:t>Статья 2.5 Полномочия Комиссии</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_Toc108527974 \h </w:instrText>
        </w:r>
        <w:r w:rsidRPr="005D2B72">
          <w:rPr>
            <w:b w:val="0"/>
            <w:bCs w:val="0"/>
            <w:webHidden/>
          </w:rPr>
        </w:r>
        <w:r w:rsidRPr="005D2B72">
          <w:rPr>
            <w:b w:val="0"/>
            <w:bCs w:val="0"/>
            <w:webHidden/>
          </w:rPr>
          <w:fldChar w:fldCharType="separate"/>
        </w:r>
        <w:r w:rsidR="005D2B72">
          <w:rPr>
            <w:b w:val="0"/>
            <w:bCs w:val="0"/>
            <w:webHidden/>
          </w:rPr>
          <w:t>14</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5" w:history="1">
        <w:r w:rsidR="005D2B72" w:rsidRPr="005D2B72">
          <w:rPr>
            <w:rStyle w:val="af5"/>
            <w:b w:val="0"/>
            <w:bCs w:val="0"/>
          </w:rPr>
          <w:t>Статья 3. Порядок подготовки документации по планировке территории органами местного самоуправления</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_Toc108527975 \h </w:instrText>
        </w:r>
        <w:r w:rsidRPr="005D2B72">
          <w:rPr>
            <w:b w:val="0"/>
            <w:bCs w:val="0"/>
            <w:webHidden/>
          </w:rPr>
        </w:r>
        <w:r w:rsidRPr="005D2B72">
          <w:rPr>
            <w:b w:val="0"/>
            <w:bCs w:val="0"/>
            <w:webHidden/>
          </w:rPr>
          <w:fldChar w:fldCharType="separate"/>
        </w:r>
        <w:r w:rsidR="005D2B72">
          <w:rPr>
            <w:b w:val="0"/>
            <w:bCs w:val="0"/>
            <w:webHidden/>
          </w:rPr>
          <w:t>16</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6" w:history="1">
        <w:r w:rsidR="005D2B72" w:rsidRPr="005D2B72">
          <w:rPr>
            <w:rStyle w:val="af5"/>
            <w:b w:val="0"/>
            <w:bCs w:val="0"/>
          </w:rPr>
          <w:t>Статья 4. О проведении общественных обсуждений, публичных слушаний по вопросам землепользования и застройки</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_Toc108527976 \h </w:instrText>
        </w:r>
        <w:r w:rsidRPr="005D2B72">
          <w:rPr>
            <w:b w:val="0"/>
            <w:bCs w:val="0"/>
            <w:webHidden/>
          </w:rPr>
        </w:r>
        <w:r w:rsidRPr="005D2B72">
          <w:rPr>
            <w:b w:val="0"/>
            <w:bCs w:val="0"/>
            <w:webHidden/>
          </w:rPr>
          <w:fldChar w:fldCharType="separate"/>
        </w:r>
        <w:r w:rsidR="005D2B72">
          <w:rPr>
            <w:b w:val="0"/>
            <w:bCs w:val="0"/>
            <w:webHidden/>
          </w:rPr>
          <w:t>18</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7" w:history="1">
        <w:r w:rsidR="005D2B72" w:rsidRPr="005D2B72">
          <w:rPr>
            <w:rStyle w:val="af5"/>
            <w:b w:val="0"/>
            <w:bCs w:val="0"/>
          </w:rPr>
          <w:t>Статья 5. О внесении изменений в Правила землепользования и застройки</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_Toc108527977 \h </w:instrText>
        </w:r>
        <w:r w:rsidRPr="005D2B72">
          <w:rPr>
            <w:b w:val="0"/>
            <w:bCs w:val="0"/>
            <w:webHidden/>
          </w:rPr>
        </w:r>
        <w:r w:rsidRPr="005D2B72">
          <w:rPr>
            <w:b w:val="0"/>
            <w:bCs w:val="0"/>
            <w:webHidden/>
          </w:rPr>
          <w:fldChar w:fldCharType="separate"/>
        </w:r>
        <w:r w:rsidR="005D2B72">
          <w:rPr>
            <w:b w:val="0"/>
            <w:bCs w:val="0"/>
            <w:webHidden/>
          </w:rPr>
          <w:t>26</w:t>
        </w:r>
        <w:r w:rsidRPr="005D2B72">
          <w:rPr>
            <w:b w:val="0"/>
            <w:bCs w:val="0"/>
            <w:webHidden/>
          </w:rPr>
          <w:fldChar w:fldCharType="end"/>
        </w:r>
      </w:hyperlink>
    </w:p>
    <w:p w:rsidR="005D2B72" w:rsidRPr="005D2B72" w:rsidRDefault="00F36D36" w:rsidP="005D2B72">
      <w:pPr>
        <w:pStyle w:val="17"/>
        <w:rPr>
          <w:rFonts w:asciiTheme="minorHAnsi" w:eastAsiaTheme="minorEastAsia" w:hAnsiTheme="minorHAnsi" w:cstheme="minorBidi"/>
          <w:b w:val="0"/>
          <w:bCs w:val="0"/>
          <w:sz w:val="22"/>
          <w:szCs w:val="22"/>
        </w:rPr>
      </w:pPr>
      <w:hyperlink w:anchor="_Toc108527978" w:history="1">
        <w:r w:rsidR="005D2B72" w:rsidRPr="005D2B72">
          <w:rPr>
            <w:rStyle w:val="af5"/>
            <w:b w:val="0"/>
            <w:bCs w:val="0"/>
          </w:rPr>
          <w:t>Статья 6.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_Toc108527978 \h </w:instrText>
        </w:r>
        <w:r w:rsidRPr="005D2B72">
          <w:rPr>
            <w:b w:val="0"/>
            <w:bCs w:val="0"/>
            <w:webHidden/>
          </w:rPr>
        </w:r>
        <w:r w:rsidRPr="005D2B72">
          <w:rPr>
            <w:b w:val="0"/>
            <w:bCs w:val="0"/>
            <w:webHidden/>
          </w:rPr>
          <w:fldChar w:fldCharType="separate"/>
        </w:r>
        <w:r w:rsidR="005D2B72">
          <w:rPr>
            <w:b w:val="0"/>
            <w:bCs w:val="0"/>
            <w:webHidden/>
          </w:rPr>
          <w:t>27</w:t>
        </w:r>
        <w:r w:rsidRPr="005D2B72">
          <w:rPr>
            <w:b w:val="0"/>
            <w:bCs w:val="0"/>
            <w:webHidden/>
          </w:rPr>
          <w:fldChar w:fldCharType="end"/>
        </w:r>
      </w:hyperlink>
    </w:p>
    <w:p w:rsidR="005D2B72" w:rsidRDefault="00F36D36" w:rsidP="005D2B72">
      <w:pPr>
        <w:pStyle w:val="17"/>
        <w:rPr>
          <w:rFonts w:asciiTheme="minorHAnsi" w:eastAsiaTheme="minorEastAsia" w:hAnsiTheme="minorHAnsi" w:cstheme="minorBidi"/>
          <w:sz w:val="22"/>
          <w:szCs w:val="22"/>
        </w:rPr>
      </w:pPr>
      <w:hyperlink w:anchor="_Toc108527979" w:history="1">
        <w:r w:rsidR="005D2B72" w:rsidRPr="005D2B72">
          <w:rPr>
            <w:rStyle w:val="af5"/>
            <w:b w:val="0"/>
            <w:bCs w:val="0"/>
          </w:rPr>
          <w:t>Статья 7. Отклонение от предельных параметров разрешенного строительства, реконструкции объектов капитального строительства</w:t>
        </w:r>
        <w:r w:rsidR="005D2B72" w:rsidRPr="005D2B72">
          <w:rPr>
            <w:b w:val="0"/>
            <w:bCs w:val="0"/>
            <w:webHidden/>
          </w:rPr>
          <w:tab/>
        </w:r>
        <w:r w:rsidRPr="005D2B72">
          <w:rPr>
            <w:b w:val="0"/>
            <w:bCs w:val="0"/>
            <w:webHidden/>
          </w:rPr>
          <w:fldChar w:fldCharType="begin"/>
        </w:r>
        <w:r w:rsidR="005D2B72" w:rsidRPr="005D2B72">
          <w:rPr>
            <w:b w:val="0"/>
            <w:bCs w:val="0"/>
            <w:webHidden/>
          </w:rPr>
          <w:instrText xml:space="preserve"> PAGEREF _Toc108527979 \h </w:instrText>
        </w:r>
        <w:r w:rsidRPr="005D2B72">
          <w:rPr>
            <w:b w:val="0"/>
            <w:bCs w:val="0"/>
            <w:webHidden/>
          </w:rPr>
        </w:r>
        <w:r w:rsidRPr="005D2B72">
          <w:rPr>
            <w:b w:val="0"/>
            <w:bCs w:val="0"/>
            <w:webHidden/>
          </w:rPr>
          <w:fldChar w:fldCharType="separate"/>
        </w:r>
        <w:r w:rsidR="005D2B72">
          <w:rPr>
            <w:b w:val="0"/>
            <w:bCs w:val="0"/>
            <w:webHidden/>
          </w:rPr>
          <w:t>28</w:t>
        </w:r>
        <w:r w:rsidRPr="005D2B72">
          <w:rPr>
            <w:b w:val="0"/>
            <w:bCs w:val="0"/>
            <w:webHidden/>
          </w:rPr>
          <w:fldChar w:fldCharType="end"/>
        </w:r>
      </w:hyperlink>
    </w:p>
    <w:p w:rsidR="005D2B72" w:rsidRDefault="00F36D36" w:rsidP="005D2B72">
      <w:pPr>
        <w:pStyle w:val="17"/>
        <w:rPr>
          <w:rFonts w:asciiTheme="minorHAnsi" w:eastAsiaTheme="minorEastAsia" w:hAnsiTheme="minorHAnsi" w:cstheme="minorBidi"/>
          <w:sz w:val="22"/>
          <w:szCs w:val="22"/>
        </w:rPr>
      </w:pPr>
      <w:hyperlink w:anchor="_Toc108527980" w:history="1">
        <w:r w:rsidR="005D2B72" w:rsidRPr="005A0AB3">
          <w:rPr>
            <w:rStyle w:val="af5"/>
          </w:rPr>
          <w:t>Глава 2. КАРТА ГРАДОСТРОИТЕЛЬНОГО ЗОНИРОВАНИЯ ЕВТИНСКОГО СЕЛЬСКОГО ПОСЕЛЕНИЯ</w:t>
        </w:r>
        <w:r w:rsidR="005D2B72">
          <w:rPr>
            <w:webHidden/>
          </w:rPr>
          <w:tab/>
        </w:r>
        <w:r>
          <w:rPr>
            <w:webHidden/>
          </w:rPr>
          <w:fldChar w:fldCharType="begin"/>
        </w:r>
        <w:r w:rsidR="005D2B72">
          <w:rPr>
            <w:webHidden/>
          </w:rPr>
          <w:instrText xml:space="preserve"> PAGEREF _Toc108527980 \h </w:instrText>
        </w:r>
        <w:r>
          <w:rPr>
            <w:webHidden/>
          </w:rPr>
        </w:r>
        <w:r>
          <w:rPr>
            <w:webHidden/>
          </w:rPr>
          <w:fldChar w:fldCharType="separate"/>
        </w:r>
        <w:r w:rsidR="005D2B72">
          <w:rPr>
            <w:webHidden/>
          </w:rPr>
          <w:t>30</w:t>
        </w:r>
        <w:r>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1" w:history="1">
        <w:r w:rsidR="005D2B72" w:rsidRPr="005D2B72">
          <w:rPr>
            <w:rStyle w:val="af5"/>
            <w:b w:val="0"/>
            <w:bCs w:val="0"/>
          </w:rPr>
          <w:t>Статья 8. Карты градостроительного зонирования территории Евтинского сельского поселения</w:t>
        </w:r>
        <w:r w:rsidR="005D2B72" w:rsidRPr="005D2B72">
          <w:rPr>
            <w:webHidden/>
          </w:rPr>
          <w:tab/>
        </w:r>
        <w:r w:rsidRPr="005D2B72">
          <w:rPr>
            <w:webHidden/>
          </w:rPr>
          <w:fldChar w:fldCharType="begin"/>
        </w:r>
        <w:r w:rsidR="005D2B72" w:rsidRPr="005D2B72">
          <w:rPr>
            <w:webHidden/>
          </w:rPr>
          <w:instrText xml:space="preserve"> PAGEREF _Toc108527981 \h </w:instrText>
        </w:r>
        <w:r w:rsidRPr="005D2B72">
          <w:rPr>
            <w:webHidden/>
          </w:rPr>
        </w:r>
        <w:r w:rsidRPr="005D2B72">
          <w:rPr>
            <w:webHidden/>
          </w:rPr>
          <w:fldChar w:fldCharType="separate"/>
        </w:r>
        <w:r w:rsidR="005D2B72">
          <w:rPr>
            <w:webHidden/>
          </w:rPr>
          <w:t>30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2" w:history="1">
        <w:r w:rsidR="005D2B72" w:rsidRPr="005D2B72">
          <w:rPr>
            <w:rStyle w:val="af5"/>
            <w:b w:val="0"/>
            <w:bCs w:val="0"/>
          </w:rPr>
          <w:t>Статья 9. Порядок установления территориальных зон</w:t>
        </w:r>
        <w:r w:rsidR="005D2B72" w:rsidRPr="005D2B72">
          <w:rPr>
            <w:webHidden/>
          </w:rPr>
          <w:tab/>
        </w:r>
        <w:r w:rsidRPr="005D2B72">
          <w:rPr>
            <w:webHidden/>
          </w:rPr>
          <w:fldChar w:fldCharType="begin"/>
        </w:r>
        <w:r w:rsidR="005D2B72" w:rsidRPr="005D2B72">
          <w:rPr>
            <w:webHidden/>
          </w:rPr>
          <w:instrText xml:space="preserve"> PAGEREF _Toc108527982 \h </w:instrText>
        </w:r>
        <w:r w:rsidRPr="005D2B72">
          <w:rPr>
            <w:webHidden/>
          </w:rPr>
        </w:r>
        <w:r w:rsidRPr="005D2B72">
          <w:rPr>
            <w:webHidden/>
          </w:rPr>
          <w:fldChar w:fldCharType="separate"/>
        </w:r>
        <w:r w:rsidR="005D2B72">
          <w:rPr>
            <w:webHidden/>
          </w:rPr>
          <w:t>30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3" w:history="1">
        <w:r w:rsidR="005D2B72" w:rsidRPr="005D2B72">
          <w:rPr>
            <w:rStyle w:val="af5"/>
            <w:b w:val="0"/>
            <w:bCs w:val="0"/>
          </w:rPr>
          <w:t>Статья 10. Перечень территориальных зон, установленных на карте  градостроительного зонирования территории Евтинского сельского поселения.</w:t>
        </w:r>
        <w:r w:rsidR="005D2B72" w:rsidRPr="005D2B72">
          <w:rPr>
            <w:webHidden/>
          </w:rPr>
          <w:tab/>
        </w:r>
        <w:r w:rsidRPr="005D2B72">
          <w:rPr>
            <w:webHidden/>
          </w:rPr>
          <w:fldChar w:fldCharType="begin"/>
        </w:r>
        <w:r w:rsidR="005D2B72" w:rsidRPr="005D2B72">
          <w:rPr>
            <w:webHidden/>
          </w:rPr>
          <w:instrText xml:space="preserve"> PAGEREF _Toc108527983 \h </w:instrText>
        </w:r>
        <w:r w:rsidRPr="005D2B72">
          <w:rPr>
            <w:webHidden/>
          </w:rPr>
        </w:r>
        <w:r w:rsidRPr="005D2B72">
          <w:rPr>
            <w:webHidden/>
          </w:rPr>
          <w:fldChar w:fldCharType="separate"/>
        </w:r>
        <w:r w:rsidR="005D2B72">
          <w:rPr>
            <w:webHidden/>
          </w:rPr>
          <w:t>31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4" w:history="1">
        <w:r w:rsidR="005D2B72" w:rsidRPr="005D2B72">
          <w:rPr>
            <w:rStyle w:val="af5"/>
          </w:rPr>
          <w:t>Глава 3. ГРАДОСТРОИТЕЛЬНЫЕ РЕГЛАМЕНТЫ</w:t>
        </w:r>
        <w:r w:rsidR="005D2B72" w:rsidRPr="005D2B72">
          <w:rPr>
            <w:webHidden/>
          </w:rPr>
          <w:tab/>
        </w:r>
        <w:r w:rsidRPr="005D2B72">
          <w:rPr>
            <w:webHidden/>
          </w:rPr>
          <w:fldChar w:fldCharType="begin"/>
        </w:r>
        <w:r w:rsidR="005D2B72" w:rsidRPr="005D2B72">
          <w:rPr>
            <w:webHidden/>
          </w:rPr>
          <w:instrText xml:space="preserve"> PAGEREF _Toc108527984 \h </w:instrText>
        </w:r>
        <w:r w:rsidRPr="005D2B72">
          <w:rPr>
            <w:webHidden/>
          </w:rPr>
        </w:r>
        <w:r w:rsidRPr="005D2B72">
          <w:rPr>
            <w:webHidden/>
          </w:rPr>
          <w:fldChar w:fldCharType="separate"/>
        </w:r>
        <w:r w:rsidR="005D2B72">
          <w:rPr>
            <w:webHidden/>
          </w:rPr>
          <w:t>32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5" w:history="1">
        <w:r w:rsidR="005D2B72" w:rsidRPr="005D2B72">
          <w:rPr>
            <w:rStyle w:val="af5"/>
            <w:b w:val="0"/>
            <w:bCs w:val="0"/>
          </w:rPr>
          <w:t>Статья 11. Градостроительные регламенты и их применение</w:t>
        </w:r>
        <w:r w:rsidR="005D2B72" w:rsidRPr="005D2B72">
          <w:rPr>
            <w:webHidden/>
          </w:rPr>
          <w:tab/>
        </w:r>
        <w:r w:rsidRPr="005D2B72">
          <w:rPr>
            <w:webHidden/>
          </w:rPr>
          <w:fldChar w:fldCharType="begin"/>
        </w:r>
        <w:r w:rsidR="005D2B72" w:rsidRPr="005D2B72">
          <w:rPr>
            <w:webHidden/>
          </w:rPr>
          <w:instrText xml:space="preserve"> PAGEREF _Toc108527985 \h </w:instrText>
        </w:r>
        <w:r w:rsidRPr="005D2B72">
          <w:rPr>
            <w:webHidden/>
          </w:rPr>
        </w:r>
        <w:r w:rsidRPr="005D2B72">
          <w:rPr>
            <w:webHidden/>
          </w:rPr>
          <w:fldChar w:fldCharType="separate"/>
        </w:r>
        <w:r w:rsidR="005D2B72">
          <w:rPr>
            <w:webHidden/>
          </w:rPr>
          <w:t>32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6" w:history="1">
        <w:r w:rsidR="005D2B72" w:rsidRPr="005D2B72">
          <w:rPr>
            <w:rStyle w:val="af5"/>
            <w:b w:val="0"/>
            <w:bCs w:val="0"/>
          </w:rPr>
          <w:t>Статья 12. Градостроительные регламенты для территориальных зон в границах населённого пункта д. Новодубровка</w:t>
        </w:r>
        <w:r w:rsidR="005D2B72" w:rsidRPr="005D2B72">
          <w:rPr>
            <w:webHidden/>
          </w:rPr>
          <w:tab/>
        </w:r>
        <w:r w:rsidRPr="005D2B72">
          <w:rPr>
            <w:webHidden/>
          </w:rPr>
          <w:fldChar w:fldCharType="begin"/>
        </w:r>
        <w:r w:rsidR="005D2B72" w:rsidRPr="005D2B72">
          <w:rPr>
            <w:webHidden/>
          </w:rPr>
          <w:instrText xml:space="preserve"> PAGEREF _Toc108527986 \h </w:instrText>
        </w:r>
        <w:r w:rsidRPr="005D2B72">
          <w:rPr>
            <w:webHidden/>
          </w:rPr>
        </w:r>
        <w:r w:rsidRPr="005D2B72">
          <w:rPr>
            <w:webHidden/>
          </w:rPr>
          <w:fldChar w:fldCharType="separate"/>
        </w:r>
        <w:r w:rsidR="005D2B72">
          <w:rPr>
            <w:webHidden/>
          </w:rPr>
          <w:t>36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7" w:history="1">
        <w:r w:rsidR="005D2B72" w:rsidRPr="005D2B72">
          <w:rPr>
            <w:rStyle w:val="af5"/>
            <w:b w:val="0"/>
            <w:bCs w:val="0"/>
          </w:rPr>
          <w:t>Статья 12.1 Зона застройки малоэтажными жилыми домами индивидуальной жилой застройки, высотой не выше трех надземных этажей (ЖЗ 5)</w:t>
        </w:r>
        <w:r w:rsidR="005D2B72" w:rsidRPr="005D2B72">
          <w:rPr>
            <w:webHidden/>
          </w:rPr>
          <w:tab/>
        </w:r>
        <w:r w:rsidRPr="005D2B72">
          <w:rPr>
            <w:webHidden/>
          </w:rPr>
          <w:fldChar w:fldCharType="begin"/>
        </w:r>
        <w:r w:rsidR="005D2B72" w:rsidRPr="005D2B72">
          <w:rPr>
            <w:webHidden/>
          </w:rPr>
          <w:instrText xml:space="preserve"> PAGEREF _Toc108527987 \h </w:instrText>
        </w:r>
        <w:r w:rsidRPr="005D2B72">
          <w:rPr>
            <w:webHidden/>
          </w:rPr>
        </w:r>
        <w:r w:rsidRPr="005D2B72">
          <w:rPr>
            <w:webHidden/>
          </w:rPr>
          <w:fldChar w:fldCharType="separate"/>
        </w:r>
        <w:r w:rsidR="005D2B72">
          <w:rPr>
            <w:webHidden/>
          </w:rPr>
          <w:t>36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8" w:history="1">
        <w:r w:rsidR="005D2B72" w:rsidRPr="005D2B72">
          <w:rPr>
            <w:rStyle w:val="af5"/>
            <w:b w:val="0"/>
            <w:bCs w:val="0"/>
          </w:rPr>
          <w:t>Статья 12.2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_Toc108527988 \h </w:instrText>
        </w:r>
        <w:r w:rsidRPr="005D2B72">
          <w:rPr>
            <w:webHidden/>
          </w:rPr>
        </w:r>
        <w:r w:rsidRPr="005D2B72">
          <w:rPr>
            <w:webHidden/>
          </w:rPr>
          <w:fldChar w:fldCharType="separate"/>
        </w:r>
        <w:r w:rsidR="005D2B72">
          <w:rPr>
            <w:webHidden/>
          </w:rPr>
          <w:t>41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89" w:history="1">
        <w:r w:rsidR="005D2B72" w:rsidRPr="005D2B72">
          <w:rPr>
            <w:rStyle w:val="af5"/>
            <w:b w:val="0"/>
            <w:bCs w:val="0"/>
          </w:rPr>
          <w:t>Статья 12.3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_Toc108527989 \h </w:instrText>
        </w:r>
        <w:r w:rsidRPr="005D2B72">
          <w:rPr>
            <w:webHidden/>
          </w:rPr>
        </w:r>
        <w:r w:rsidRPr="005D2B72">
          <w:rPr>
            <w:webHidden/>
          </w:rPr>
          <w:fldChar w:fldCharType="separate"/>
        </w:r>
        <w:r w:rsidR="005D2B72">
          <w:rPr>
            <w:webHidden/>
          </w:rPr>
          <w:t>44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0" w:history="1">
        <w:r w:rsidR="005D2B72" w:rsidRPr="005D2B72">
          <w:rPr>
            <w:rStyle w:val="af5"/>
            <w:b w:val="0"/>
            <w:bCs w:val="0"/>
          </w:rPr>
          <w:t>Статья 12.4 Зона сельскохозяйственных угодий (СХ 1)</w:t>
        </w:r>
        <w:r w:rsidR="005D2B72" w:rsidRPr="005D2B72">
          <w:rPr>
            <w:webHidden/>
          </w:rPr>
          <w:tab/>
        </w:r>
        <w:r w:rsidRPr="005D2B72">
          <w:rPr>
            <w:webHidden/>
          </w:rPr>
          <w:fldChar w:fldCharType="begin"/>
        </w:r>
        <w:r w:rsidR="005D2B72" w:rsidRPr="005D2B72">
          <w:rPr>
            <w:webHidden/>
          </w:rPr>
          <w:instrText xml:space="preserve"> PAGEREF _Toc108527990 \h </w:instrText>
        </w:r>
        <w:r w:rsidRPr="005D2B72">
          <w:rPr>
            <w:webHidden/>
          </w:rPr>
        </w:r>
        <w:r w:rsidRPr="005D2B72">
          <w:rPr>
            <w:webHidden/>
          </w:rPr>
          <w:fldChar w:fldCharType="separate"/>
        </w:r>
        <w:r w:rsidR="005D2B72">
          <w:rPr>
            <w:webHidden/>
          </w:rPr>
          <w:t>47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1" w:history="1">
        <w:r w:rsidR="005D2B72" w:rsidRPr="005D2B72">
          <w:rPr>
            <w:rStyle w:val="af5"/>
            <w:b w:val="0"/>
            <w:bCs w:val="0"/>
          </w:rPr>
          <w:t>Статья 13. Градостроительные регламенты для территориальных зон в границах населённого пункта п. Новый Каракан</w:t>
        </w:r>
        <w:r w:rsidR="005D2B72" w:rsidRPr="005D2B72">
          <w:rPr>
            <w:webHidden/>
          </w:rPr>
          <w:tab/>
        </w:r>
        <w:r w:rsidRPr="005D2B72">
          <w:rPr>
            <w:webHidden/>
          </w:rPr>
          <w:fldChar w:fldCharType="begin"/>
        </w:r>
        <w:r w:rsidR="005D2B72" w:rsidRPr="005D2B72">
          <w:rPr>
            <w:webHidden/>
          </w:rPr>
          <w:instrText xml:space="preserve"> PAGEREF _Toc108527991 \h </w:instrText>
        </w:r>
        <w:r w:rsidRPr="005D2B72">
          <w:rPr>
            <w:webHidden/>
          </w:rPr>
        </w:r>
        <w:r w:rsidRPr="005D2B72">
          <w:rPr>
            <w:webHidden/>
          </w:rPr>
          <w:fldChar w:fldCharType="separate"/>
        </w:r>
        <w:r w:rsidR="005D2B72">
          <w:rPr>
            <w:webHidden/>
          </w:rPr>
          <w:t>50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2" w:history="1">
        <w:r w:rsidR="005D2B72" w:rsidRPr="005D2B72">
          <w:rPr>
            <w:rStyle w:val="af5"/>
            <w:b w:val="0"/>
            <w:bCs w:val="0"/>
          </w:rPr>
          <w:t>Статья 13.1 Зона застройки среднеэтажными жилыми домами высотой от пяти до восьми надземных этажей включительно (ЖЗ 2пр)</w:t>
        </w:r>
        <w:r w:rsidR="005D2B72" w:rsidRPr="005D2B72">
          <w:rPr>
            <w:webHidden/>
          </w:rPr>
          <w:tab/>
        </w:r>
        <w:r w:rsidRPr="005D2B72">
          <w:rPr>
            <w:webHidden/>
          </w:rPr>
          <w:fldChar w:fldCharType="begin"/>
        </w:r>
        <w:r w:rsidR="005D2B72" w:rsidRPr="005D2B72">
          <w:rPr>
            <w:webHidden/>
          </w:rPr>
          <w:instrText xml:space="preserve"> PAGEREF _Toc108527992 \h </w:instrText>
        </w:r>
        <w:r w:rsidRPr="005D2B72">
          <w:rPr>
            <w:webHidden/>
          </w:rPr>
        </w:r>
        <w:r w:rsidRPr="005D2B72">
          <w:rPr>
            <w:webHidden/>
          </w:rPr>
          <w:fldChar w:fldCharType="separate"/>
        </w:r>
        <w:r w:rsidR="005D2B72">
          <w:rPr>
            <w:webHidden/>
          </w:rPr>
          <w:t>50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3" w:history="1">
        <w:r w:rsidR="005D2B72" w:rsidRPr="005D2B72">
          <w:rPr>
            <w:rStyle w:val="af5"/>
            <w:b w:val="0"/>
            <w:bCs w:val="0"/>
          </w:rPr>
          <w:t>Статья 13.2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_Toc108527993 \h </w:instrText>
        </w:r>
        <w:r w:rsidRPr="005D2B72">
          <w:rPr>
            <w:webHidden/>
          </w:rPr>
        </w:r>
        <w:r w:rsidRPr="005D2B72">
          <w:rPr>
            <w:webHidden/>
          </w:rPr>
          <w:fldChar w:fldCharType="separate"/>
        </w:r>
        <w:r w:rsidR="005D2B72">
          <w:rPr>
            <w:webHidden/>
          </w:rPr>
          <w:t>54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4" w:history="1">
        <w:r w:rsidR="005D2B72" w:rsidRPr="005D2B72">
          <w:rPr>
            <w:rStyle w:val="af5"/>
            <w:b w:val="0"/>
            <w:bCs w:val="0"/>
          </w:rPr>
          <w:t>Статья 13.3 Зона застройки жилыми дачными и садовыми домами высотой не выше трех надземных этажей (Ж3 4)</w:t>
        </w:r>
        <w:r w:rsidR="005D2B72" w:rsidRPr="005D2B72">
          <w:rPr>
            <w:webHidden/>
          </w:rPr>
          <w:tab/>
        </w:r>
        <w:r w:rsidRPr="005D2B72">
          <w:rPr>
            <w:webHidden/>
          </w:rPr>
          <w:fldChar w:fldCharType="begin"/>
        </w:r>
        <w:r w:rsidR="005D2B72" w:rsidRPr="005D2B72">
          <w:rPr>
            <w:webHidden/>
          </w:rPr>
          <w:instrText xml:space="preserve"> PAGEREF _Toc108527994 \h </w:instrText>
        </w:r>
        <w:r w:rsidRPr="005D2B72">
          <w:rPr>
            <w:webHidden/>
          </w:rPr>
        </w:r>
        <w:r w:rsidRPr="005D2B72">
          <w:rPr>
            <w:webHidden/>
          </w:rPr>
          <w:fldChar w:fldCharType="separate"/>
        </w:r>
        <w:r w:rsidR="005D2B72">
          <w:rPr>
            <w:webHidden/>
          </w:rPr>
          <w:t>59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5" w:history="1">
        <w:r w:rsidR="005D2B72" w:rsidRPr="005D2B72">
          <w:rPr>
            <w:rStyle w:val="af5"/>
            <w:b w:val="0"/>
            <w:bCs w:val="0"/>
          </w:rPr>
          <w:t>Статья 13.4 Зона застройки малоэтажными жилыми домами индивидуальной жилой застройки, высотой не выше трех надземных этажей (ЖЗ 5, ЖЗ 5пр)</w:t>
        </w:r>
        <w:r w:rsidR="005D2B72" w:rsidRPr="005D2B72">
          <w:rPr>
            <w:webHidden/>
          </w:rPr>
          <w:tab/>
        </w:r>
        <w:r w:rsidRPr="005D2B72">
          <w:rPr>
            <w:webHidden/>
          </w:rPr>
          <w:fldChar w:fldCharType="begin"/>
        </w:r>
        <w:r w:rsidR="005D2B72" w:rsidRPr="005D2B72">
          <w:rPr>
            <w:webHidden/>
          </w:rPr>
          <w:instrText xml:space="preserve"> PAGEREF _Toc108527995 \h </w:instrText>
        </w:r>
        <w:r w:rsidRPr="005D2B72">
          <w:rPr>
            <w:webHidden/>
          </w:rPr>
        </w:r>
        <w:r w:rsidRPr="005D2B72">
          <w:rPr>
            <w:webHidden/>
          </w:rPr>
          <w:fldChar w:fldCharType="separate"/>
        </w:r>
        <w:r w:rsidR="005D2B72">
          <w:rPr>
            <w:webHidden/>
          </w:rPr>
          <w:t>62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6" w:history="1">
        <w:r w:rsidR="005D2B72" w:rsidRPr="005D2B72">
          <w:rPr>
            <w:rStyle w:val="af5"/>
            <w:b w:val="0"/>
            <w:bCs w:val="0"/>
          </w:rPr>
          <w:t>Статья 13.5 Зона для размещения объектов здравоохранения (ОДЗ 2)</w:t>
        </w:r>
        <w:r w:rsidR="005D2B72" w:rsidRPr="005D2B72">
          <w:rPr>
            <w:webHidden/>
          </w:rPr>
          <w:tab/>
        </w:r>
        <w:r w:rsidRPr="005D2B72">
          <w:rPr>
            <w:webHidden/>
          </w:rPr>
          <w:fldChar w:fldCharType="begin"/>
        </w:r>
        <w:r w:rsidR="005D2B72" w:rsidRPr="005D2B72">
          <w:rPr>
            <w:webHidden/>
          </w:rPr>
          <w:instrText xml:space="preserve"> PAGEREF _Toc108527996 \h </w:instrText>
        </w:r>
        <w:r w:rsidRPr="005D2B72">
          <w:rPr>
            <w:webHidden/>
          </w:rPr>
        </w:r>
        <w:r w:rsidRPr="005D2B72">
          <w:rPr>
            <w:webHidden/>
          </w:rPr>
          <w:fldChar w:fldCharType="separate"/>
        </w:r>
        <w:r w:rsidR="005D2B72">
          <w:rPr>
            <w:webHidden/>
          </w:rPr>
          <w:t>67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7" w:history="1">
        <w:r w:rsidR="005D2B72" w:rsidRPr="005D2B72">
          <w:rPr>
            <w:rStyle w:val="af5"/>
            <w:b w:val="0"/>
            <w:bCs w:val="0"/>
          </w:rPr>
          <w:t>Статья 13.6 Зона для размещения объектов учебно-образовательного, спортивного и научно-исследовательского назначения (ОДЗ 3)</w:t>
        </w:r>
        <w:r w:rsidR="005D2B72" w:rsidRPr="005D2B72">
          <w:rPr>
            <w:webHidden/>
          </w:rPr>
          <w:tab/>
        </w:r>
        <w:r w:rsidRPr="005D2B72">
          <w:rPr>
            <w:webHidden/>
          </w:rPr>
          <w:fldChar w:fldCharType="begin"/>
        </w:r>
        <w:r w:rsidR="005D2B72" w:rsidRPr="005D2B72">
          <w:rPr>
            <w:webHidden/>
          </w:rPr>
          <w:instrText xml:space="preserve"> PAGEREF _Toc108527997 \h </w:instrText>
        </w:r>
        <w:r w:rsidRPr="005D2B72">
          <w:rPr>
            <w:webHidden/>
          </w:rPr>
        </w:r>
        <w:r w:rsidRPr="005D2B72">
          <w:rPr>
            <w:webHidden/>
          </w:rPr>
          <w:fldChar w:fldCharType="separate"/>
        </w:r>
        <w:r w:rsidR="005D2B72">
          <w:rPr>
            <w:webHidden/>
          </w:rPr>
          <w:t>70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8" w:history="1">
        <w:r w:rsidR="005D2B72" w:rsidRPr="005D2B72">
          <w:rPr>
            <w:rStyle w:val="af5"/>
            <w:b w:val="0"/>
            <w:bCs w:val="0"/>
          </w:rPr>
          <w:t>Статья 13.7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_Toc108527998 \h </w:instrText>
        </w:r>
        <w:r w:rsidRPr="005D2B72">
          <w:rPr>
            <w:webHidden/>
          </w:rPr>
        </w:r>
        <w:r w:rsidRPr="005D2B72">
          <w:rPr>
            <w:webHidden/>
          </w:rPr>
          <w:fldChar w:fldCharType="separate"/>
        </w:r>
        <w:r w:rsidR="005D2B72">
          <w:rPr>
            <w:webHidden/>
          </w:rPr>
          <w:t>73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7999" w:history="1">
        <w:r w:rsidR="005D2B72" w:rsidRPr="005D2B72">
          <w:rPr>
            <w:rStyle w:val="af5"/>
            <w:b w:val="0"/>
            <w:bCs w:val="0"/>
          </w:rPr>
          <w:t>Статья 13.8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_Toc108527999 \h </w:instrText>
        </w:r>
        <w:r w:rsidRPr="005D2B72">
          <w:rPr>
            <w:webHidden/>
          </w:rPr>
        </w:r>
        <w:r w:rsidRPr="005D2B72">
          <w:rPr>
            <w:webHidden/>
          </w:rPr>
          <w:fldChar w:fldCharType="separate"/>
        </w:r>
        <w:r w:rsidR="005D2B72">
          <w:rPr>
            <w:webHidden/>
          </w:rPr>
          <w:t>76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0" w:history="1">
        <w:r w:rsidR="005D2B72" w:rsidRPr="005D2B72">
          <w:rPr>
            <w:rStyle w:val="af5"/>
            <w:b w:val="0"/>
            <w:bCs w:val="0"/>
          </w:rPr>
          <w:t>Статья 13.9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_Toc108528000 \h </w:instrText>
        </w:r>
        <w:r w:rsidRPr="005D2B72">
          <w:rPr>
            <w:webHidden/>
          </w:rPr>
        </w:r>
        <w:r w:rsidRPr="005D2B72">
          <w:rPr>
            <w:webHidden/>
          </w:rPr>
          <w:fldChar w:fldCharType="separate"/>
        </w:r>
        <w:r w:rsidR="005D2B72">
          <w:rPr>
            <w:webHidden/>
          </w:rPr>
          <w:t>78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1" w:history="1">
        <w:r w:rsidR="005D2B72" w:rsidRPr="005D2B72">
          <w:rPr>
            <w:rStyle w:val="af5"/>
            <w:b w:val="0"/>
            <w:bCs w:val="0"/>
          </w:rPr>
          <w:t>Статья 13.10 Зона рекреационного назначения – объектов отдыха, досуга и развлечений (Р 2)</w:t>
        </w:r>
        <w:r w:rsidR="005D2B72" w:rsidRPr="005D2B72">
          <w:rPr>
            <w:webHidden/>
          </w:rPr>
          <w:tab/>
        </w:r>
        <w:r w:rsidRPr="005D2B72">
          <w:rPr>
            <w:webHidden/>
          </w:rPr>
          <w:fldChar w:fldCharType="begin"/>
        </w:r>
        <w:r w:rsidR="005D2B72" w:rsidRPr="005D2B72">
          <w:rPr>
            <w:webHidden/>
          </w:rPr>
          <w:instrText xml:space="preserve"> PAGEREF _Toc108528001 \h </w:instrText>
        </w:r>
        <w:r w:rsidRPr="005D2B72">
          <w:rPr>
            <w:webHidden/>
          </w:rPr>
        </w:r>
        <w:r w:rsidRPr="005D2B72">
          <w:rPr>
            <w:webHidden/>
          </w:rPr>
          <w:fldChar w:fldCharType="separate"/>
        </w:r>
        <w:r w:rsidR="005D2B72">
          <w:rPr>
            <w:webHidden/>
          </w:rPr>
          <w:t>81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2" w:history="1">
        <w:r w:rsidR="005D2B72" w:rsidRPr="005D2B72">
          <w:rPr>
            <w:rStyle w:val="af5"/>
            <w:b w:val="0"/>
            <w:bCs w:val="0"/>
          </w:rPr>
          <w:t>Статья 13.11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5D2B72" w:rsidRPr="005D2B72">
          <w:rPr>
            <w:webHidden/>
          </w:rPr>
          <w:tab/>
        </w:r>
        <w:r w:rsidRPr="005D2B72">
          <w:rPr>
            <w:webHidden/>
          </w:rPr>
          <w:fldChar w:fldCharType="begin"/>
        </w:r>
        <w:r w:rsidR="005D2B72" w:rsidRPr="005D2B72">
          <w:rPr>
            <w:webHidden/>
          </w:rPr>
          <w:instrText xml:space="preserve"> PAGEREF _Toc108528002 \h </w:instrText>
        </w:r>
        <w:r w:rsidRPr="005D2B72">
          <w:rPr>
            <w:webHidden/>
          </w:rPr>
        </w:r>
        <w:r w:rsidRPr="005D2B72">
          <w:rPr>
            <w:webHidden/>
          </w:rPr>
          <w:fldChar w:fldCharType="separate"/>
        </w:r>
        <w:r w:rsidR="005D2B72">
          <w:rPr>
            <w:webHidden/>
          </w:rPr>
          <w:t>83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3" w:history="1">
        <w:r w:rsidR="005D2B72" w:rsidRPr="005D2B72">
          <w:rPr>
            <w:rStyle w:val="af5"/>
            <w:b w:val="0"/>
            <w:bCs w:val="0"/>
          </w:rPr>
          <w:t>Статья 13.12 Зона для размещения объектов инженерной инфраструктуры (ИЗ)</w:t>
        </w:r>
        <w:r w:rsidR="005D2B72" w:rsidRPr="005D2B72">
          <w:rPr>
            <w:webHidden/>
          </w:rPr>
          <w:tab/>
        </w:r>
        <w:r w:rsidRPr="005D2B72">
          <w:rPr>
            <w:webHidden/>
          </w:rPr>
          <w:fldChar w:fldCharType="begin"/>
        </w:r>
        <w:r w:rsidR="005D2B72" w:rsidRPr="005D2B72">
          <w:rPr>
            <w:webHidden/>
          </w:rPr>
          <w:instrText xml:space="preserve"> PAGEREF _Toc108528003 \h </w:instrText>
        </w:r>
        <w:r w:rsidRPr="005D2B72">
          <w:rPr>
            <w:webHidden/>
          </w:rPr>
        </w:r>
        <w:r w:rsidRPr="005D2B72">
          <w:rPr>
            <w:webHidden/>
          </w:rPr>
          <w:fldChar w:fldCharType="separate"/>
        </w:r>
        <w:r w:rsidR="005D2B72">
          <w:rPr>
            <w:webHidden/>
          </w:rPr>
          <w:t>87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4" w:history="1">
        <w:r w:rsidR="005D2B72" w:rsidRPr="005D2B72">
          <w:rPr>
            <w:rStyle w:val="af5"/>
            <w:b w:val="0"/>
            <w:bCs w:val="0"/>
          </w:rPr>
          <w:t>Статья 13.13 Зона для размещения объектов индивидуального транспорта (ИТ)</w:t>
        </w:r>
        <w:r w:rsidR="005D2B72" w:rsidRPr="005D2B72">
          <w:rPr>
            <w:webHidden/>
          </w:rPr>
          <w:tab/>
        </w:r>
        <w:r w:rsidRPr="005D2B72">
          <w:rPr>
            <w:webHidden/>
          </w:rPr>
          <w:fldChar w:fldCharType="begin"/>
        </w:r>
        <w:r w:rsidR="005D2B72" w:rsidRPr="005D2B72">
          <w:rPr>
            <w:webHidden/>
          </w:rPr>
          <w:instrText xml:space="preserve"> PAGEREF _Toc108528004 \h </w:instrText>
        </w:r>
        <w:r w:rsidRPr="005D2B72">
          <w:rPr>
            <w:webHidden/>
          </w:rPr>
        </w:r>
        <w:r w:rsidRPr="005D2B72">
          <w:rPr>
            <w:webHidden/>
          </w:rPr>
          <w:fldChar w:fldCharType="separate"/>
        </w:r>
        <w:r w:rsidR="005D2B72">
          <w:rPr>
            <w:webHidden/>
          </w:rPr>
          <w:t>90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5" w:history="1">
        <w:r w:rsidR="005D2B72" w:rsidRPr="005D2B72">
          <w:rPr>
            <w:rStyle w:val="af5"/>
            <w:b w:val="0"/>
            <w:bCs w:val="0"/>
          </w:rPr>
          <w:t>Статья 13.14 Зона сельскохозяйственных угодий (СХ 1)</w:t>
        </w:r>
        <w:r w:rsidR="005D2B72" w:rsidRPr="005D2B72">
          <w:rPr>
            <w:webHidden/>
          </w:rPr>
          <w:tab/>
        </w:r>
        <w:r w:rsidRPr="005D2B72">
          <w:rPr>
            <w:webHidden/>
          </w:rPr>
          <w:fldChar w:fldCharType="begin"/>
        </w:r>
        <w:r w:rsidR="005D2B72" w:rsidRPr="005D2B72">
          <w:rPr>
            <w:webHidden/>
          </w:rPr>
          <w:instrText xml:space="preserve"> PAGEREF _Toc108528005 \h </w:instrText>
        </w:r>
        <w:r w:rsidRPr="005D2B72">
          <w:rPr>
            <w:webHidden/>
          </w:rPr>
        </w:r>
        <w:r w:rsidRPr="005D2B72">
          <w:rPr>
            <w:webHidden/>
          </w:rPr>
          <w:fldChar w:fldCharType="separate"/>
        </w:r>
        <w:r w:rsidR="005D2B72">
          <w:rPr>
            <w:webHidden/>
          </w:rPr>
          <w:t>92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6" w:history="1">
        <w:r w:rsidR="005D2B72" w:rsidRPr="005D2B72">
          <w:rPr>
            <w:rStyle w:val="af5"/>
            <w:b w:val="0"/>
            <w:bCs w:val="0"/>
          </w:rPr>
          <w:t>Статья 14. Градостроительные регламенты для территориальных зон в границах населённого пункта п. Петровский</w:t>
        </w:r>
        <w:r w:rsidR="005D2B72" w:rsidRPr="005D2B72">
          <w:rPr>
            <w:webHidden/>
          </w:rPr>
          <w:tab/>
        </w:r>
        <w:r w:rsidRPr="005D2B72">
          <w:rPr>
            <w:webHidden/>
          </w:rPr>
          <w:fldChar w:fldCharType="begin"/>
        </w:r>
        <w:r w:rsidR="005D2B72" w:rsidRPr="005D2B72">
          <w:rPr>
            <w:webHidden/>
          </w:rPr>
          <w:instrText xml:space="preserve"> PAGEREF _Toc108528006 \h </w:instrText>
        </w:r>
        <w:r w:rsidRPr="005D2B72">
          <w:rPr>
            <w:webHidden/>
          </w:rPr>
        </w:r>
        <w:r w:rsidRPr="005D2B72">
          <w:rPr>
            <w:webHidden/>
          </w:rPr>
          <w:fldChar w:fldCharType="separate"/>
        </w:r>
        <w:r w:rsidR="005D2B72">
          <w:rPr>
            <w:webHidden/>
          </w:rPr>
          <w:t>95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7" w:history="1">
        <w:r w:rsidR="005D2B72" w:rsidRPr="005D2B72">
          <w:rPr>
            <w:rStyle w:val="af5"/>
            <w:b w:val="0"/>
            <w:bCs w:val="0"/>
          </w:rPr>
          <w:t>Статья 14.1 Зона застройки малоэтажными жилыми домами индивидуальной жилой застройки, высотой не выше трех надземных этажей (ЖЗ 5, ЖЗ 5пр)</w:t>
        </w:r>
        <w:r w:rsidR="005D2B72" w:rsidRPr="005D2B72">
          <w:rPr>
            <w:webHidden/>
          </w:rPr>
          <w:tab/>
        </w:r>
        <w:r w:rsidRPr="005D2B72">
          <w:rPr>
            <w:webHidden/>
          </w:rPr>
          <w:fldChar w:fldCharType="begin"/>
        </w:r>
        <w:r w:rsidR="005D2B72" w:rsidRPr="005D2B72">
          <w:rPr>
            <w:webHidden/>
          </w:rPr>
          <w:instrText xml:space="preserve"> PAGEREF _Toc108528007 \h </w:instrText>
        </w:r>
        <w:r w:rsidRPr="005D2B72">
          <w:rPr>
            <w:webHidden/>
          </w:rPr>
        </w:r>
        <w:r w:rsidRPr="005D2B72">
          <w:rPr>
            <w:webHidden/>
          </w:rPr>
          <w:fldChar w:fldCharType="separate"/>
        </w:r>
        <w:r w:rsidR="005D2B72">
          <w:rPr>
            <w:webHidden/>
          </w:rPr>
          <w:t>95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8" w:history="1">
        <w:r w:rsidR="005D2B72" w:rsidRPr="005D2B72">
          <w:rPr>
            <w:rStyle w:val="af5"/>
            <w:b w:val="0"/>
            <w:bCs w:val="0"/>
          </w:rPr>
          <w:t>Статья 14.2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_Toc108528008 \h </w:instrText>
        </w:r>
        <w:r w:rsidRPr="005D2B72">
          <w:rPr>
            <w:webHidden/>
          </w:rPr>
        </w:r>
        <w:r w:rsidRPr="005D2B72">
          <w:rPr>
            <w:webHidden/>
          </w:rPr>
          <w:fldChar w:fldCharType="separate"/>
        </w:r>
        <w:r w:rsidR="005D2B72">
          <w:rPr>
            <w:webHidden/>
          </w:rPr>
          <w:t>100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09" w:history="1">
        <w:r w:rsidR="005D2B72" w:rsidRPr="005D2B72">
          <w:rPr>
            <w:rStyle w:val="af5"/>
            <w:b w:val="0"/>
            <w:bCs w:val="0"/>
          </w:rPr>
          <w:t>Статья 14.3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_Toc108528009 \h </w:instrText>
        </w:r>
        <w:r w:rsidRPr="005D2B72">
          <w:rPr>
            <w:webHidden/>
          </w:rPr>
        </w:r>
        <w:r w:rsidRPr="005D2B72">
          <w:rPr>
            <w:webHidden/>
          </w:rPr>
          <w:fldChar w:fldCharType="separate"/>
        </w:r>
        <w:r w:rsidR="005D2B72">
          <w:rPr>
            <w:webHidden/>
          </w:rPr>
          <w:t>103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0" w:history="1">
        <w:r w:rsidR="005D2B72" w:rsidRPr="005D2B72">
          <w:rPr>
            <w:rStyle w:val="af5"/>
            <w:b w:val="0"/>
            <w:bCs w:val="0"/>
          </w:rPr>
          <w:t>Статья 14.4 Зона специального назначения для размещения кладбищ (СН 1)</w:t>
        </w:r>
        <w:r w:rsidR="005D2B72" w:rsidRPr="005D2B72">
          <w:rPr>
            <w:webHidden/>
          </w:rPr>
          <w:tab/>
        </w:r>
        <w:r w:rsidRPr="005D2B72">
          <w:rPr>
            <w:webHidden/>
          </w:rPr>
          <w:fldChar w:fldCharType="begin"/>
        </w:r>
        <w:r w:rsidR="005D2B72" w:rsidRPr="005D2B72">
          <w:rPr>
            <w:webHidden/>
          </w:rPr>
          <w:instrText xml:space="preserve"> PAGEREF _Toc108528010 \h </w:instrText>
        </w:r>
        <w:r w:rsidRPr="005D2B72">
          <w:rPr>
            <w:webHidden/>
          </w:rPr>
        </w:r>
        <w:r w:rsidRPr="005D2B72">
          <w:rPr>
            <w:webHidden/>
          </w:rPr>
          <w:fldChar w:fldCharType="separate"/>
        </w:r>
        <w:r w:rsidR="005D2B72">
          <w:rPr>
            <w:webHidden/>
          </w:rPr>
          <w:t>106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1" w:history="1">
        <w:r w:rsidR="005D2B72" w:rsidRPr="005D2B72">
          <w:rPr>
            <w:rStyle w:val="af5"/>
            <w:b w:val="0"/>
            <w:bCs w:val="0"/>
          </w:rPr>
          <w:t>Статья 15. Градостроительные регламенты для территориальных зон в границах населённого пункта п. Степной</w:t>
        </w:r>
        <w:r w:rsidR="005D2B72" w:rsidRPr="005D2B72">
          <w:rPr>
            <w:webHidden/>
          </w:rPr>
          <w:tab/>
        </w:r>
        <w:r w:rsidRPr="005D2B72">
          <w:rPr>
            <w:webHidden/>
          </w:rPr>
          <w:fldChar w:fldCharType="begin"/>
        </w:r>
        <w:r w:rsidR="005D2B72" w:rsidRPr="005D2B72">
          <w:rPr>
            <w:webHidden/>
          </w:rPr>
          <w:instrText xml:space="preserve"> PAGEREF _Toc108528011 \h </w:instrText>
        </w:r>
        <w:r w:rsidRPr="005D2B72">
          <w:rPr>
            <w:webHidden/>
          </w:rPr>
        </w:r>
        <w:r w:rsidRPr="005D2B72">
          <w:rPr>
            <w:webHidden/>
          </w:rPr>
          <w:fldChar w:fldCharType="separate"/>
        </w:r>
        <w:r w:rsidR="005D2B72">
          <w:rPr>
            <w:webHidden/>
          </w:rPr>
          <w:t>108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2" w:history="1">
        <w:r w:rsidR="005D2B72" w:rsidRPr="005D2B72">
          <w:rPr>
            <w:rStyle w:val="af5"/>
            <w:b w:val="0"/>
            <w:bCs w:val="0"/>
          </w:rPr>
          <w:t>Статья 15.1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_Toc108528012 \h </w:instrText>
        </w:r>
        <w:r w:rsidRPr="005D2B72">
          <w:rPr>
            <w:webHidden/>
          </w:rPr>
        </w:r>
        <w:r w:rsidRPr="005D2B72">
          <w:rPr>
            <w:webHidden/>
          </w:rPr>
          <w:fldChar w:fldCharType="separate"/>
        </w:r>
        <w:r w:rsidR="005D2B72">
          <w:rPr>
            <w:webHidden/>
          </w:rPr>
          <w:t>108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3" w:history="1">
        <w:r w:rsidR="005D2B72" w:rsidRPr="005D2B72">
          <w:rPr>
            <w:rStyle w:val="af5"/>
            <w:b w:val="0"/>
            <w:bCs w:val="0"/>
          </w:rPr>
          <w:t>Статья 15.2 Зона застройки малоэтажными жилыми домами индивидуальной жилой застройки, высотой не выше трех надземных этажей (ЖЗ 5, ЖЗ 5пр)</w:t>
        </w:r>
        <w:r w:rsidR="005D2B72" w:rsidRPr="005D2B72">
          <w:rPr>
            <w:webHidden/>
          </w:rPr>
          <w:tab/>
        </w:r>
        <w:r w:rsidRPr="005D2B72">
          <w:rPr>
            <w:webHidden/>
          </w:rPr>
          <w:fldChar w:fldCharType="begin"/>
        </w:r>
        <w:r w:rsidR="005D2B72" w:rsidRPr="005D2B72">
          <w:rPr>
            <w:webHidden/>
          </w:rPr>
          <w:instrText xml:space="preserve"> PAGEREF _Toc108528013 \h </w:instrText>
        </w:r>
        <w:r w:rsidRPr="005D2B72">
          <w:rPr>
            <w:webHidden/>
          </w:rPr>
        </w:r>
        <w:r w:rsidRPr="005D2B72">
          <w:rPr>
            <w:webHidden/>
          </w:rPr>
          <w:fldChar w:fldCharType="separate"/>
        </w:r>
        <w:r w:rsidR="005D2B72">
          <w:rPr>
            <w:webHidden/>
          </w:rPr>
          <w:t>113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4" w:history="1">
        <w:r w:rsidR="005D2B72" w:rsidRPr="005D2B72">
          <w:rPr>
            <w:rStyle w:val="af5"/>
            <w:b w:val="0"/>
            <w:bCs w:val="0"/>
          </w:rPr>
          <w:t>Статья 15.3 Зона административного, делового, общественного и социально-бытового назначения (ОДЗ 1)</w:t>
        </w:r>
        <w:r w:rsidR="005D2B72" w:rsidRPr="005D2B72">
          <w:rPr>
            <w:webHidden/>
          </w:rPr>
          <w:tab/>
        </w:r>
        <w:r w:rsidRPr="005D2B72">
          <w:rPr>
            <w:webHidden/>
          </w:rPr>
          <w:fldChar w:fldCharType="begin"/>
        </w:r>
        <w:r w:rsidR="005D2B72" w:rsidRPr="005D2B72">
          <w:rPr>
            <w:webHidden/>
          </w:rPr>
          <w:instrText xml:space="preserve"> PAGEREF _Toc108528014 \h </w:instrText>
        </w:r>
        <w:r w:rsidRPr="005D2B72">
          <w:rPr>
            <w:webHidden/>
          </w:rPr>
        </w:r>
        <w:r w:rsidRPr="005D2B72">
          <w:rPr>
            <w:webHidden/>
          </w:rPr>
          <w:fldChar w:fldCharType="separate"/>
        </w:r>
        <w:r w:rsidR="005D2B72">
          <w:rPr>
            <w:webHidden/>
          </w:rPr>
          <w:t>118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5" w:history="1">
        <w:r w:rsidR="005D2B72" w:rsidRPr="005D2B72">
          <w:rPr>
            <w:rStyle w:val="af5"/>
            <w:b w:val="0"/>
            <w:bCs w:val="0"/>
          </w:rPr>
          <w:t>Статья 15.4 Зона для размещения объектов здравоохранения (ОДЗ 2)</w:t>
        </w:r>
        <w:r w:rsidR="005D2B72" w:rsidRPr="005D2B72">
          <w:rPr>
            <w:webHidden/>
          </w:rPr>
          <w:tab/>
        </w:r>
        <w:r w:rsidRPr="005D2B72">
          <w:rPr>
            <w:webHidden/>
          </w:rPr>
          <w:fldChar w:fldCharType="begin"/>
        </w:r>
        <w:r w:rsidR="005D2B72" w:rsidRPr="005D2B72">
          <w:rPr>
            <w:webHidden/>
          </w:rPr>
          <w:instrText xml:space="preserve"> PAGEREF _Toc108528015 \h </w:instrText>
        </w:r>
        <w:r w:rsidRPr="005D2B72">
          <w:rPr>
            <w:webHidden/>
          </w:rPr>
        </w:r>
        <w:r w:rsidRPr="005D2B72">
          <w:rPr>
            <w:webHidden/>
          </w:rPr>
          <w:fldChar w:fldCharType="separate"/>
        </w:r>
        <w:r w:rsidR="005D2B72">
          <w:rPr>
            <w:webHidden/>
          </w:rPr>
          <w:t>124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6" w:history="1">
        <w:r w:rsidR="005D2B72" w:rsidRPr="005D2B72">
          <w:rPr>
            <w:rStyle w:val="af5"/>
            <w:b w:val="0"/>
            <w:bCs w:val="0"/>
          </w:rPr>
          <w:t>Статья 15.5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_Toc108528016 \h </w:instrText>
        </w:r>
        <w:r w:rsidRPr="005D2B72">
          <w:rPr>
            <w:webHidden/>
          </w:rPr>
        </w:r>
        <w:r w:rsidRPr="005D2B72">
          <w:rPr>
            <w:webHidden/>
          </w:rPr>
          <w:fldChar w:fldCharType="separate"/>
        </w:r>
        <w:r w:rsidR="005D2B72">
          <w:rPr>
            <w:webHidden/>
          </w:rPr>
          <w:t>127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7" w:history="1">
        <w:r w:rsidR="005D2B72" w:rsidRPr="005D2B72">
          <w:rPr>
            <w:rStyle w:val="af5"/>
            <w:b w:val="0"/>
            <w:bCs w:val="0"/>
          </w:rPr>
          <w:t>Статья 15.6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_Toc108528017 \h </w:instrText>
        </w:r>
        <w:r w:rsidRPr="005D2B72">
          <w:rPr>
            <w:webHidden/>
          </w:rPr>
        </w:r>
        <w:r w:rsidRPr="005D2B72">
          <w:rPr>
            <w:webHidden/>
          </w:rPr>
          <w:fldChar w:fldCharType="separate"/>
        </w:r>
        <w:r w:rsidR="005D2B72">
          <w:rPr>
            <w:webHidden/>
          </w:rPr>
          <w:t>130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8" w:history="1">
        <w:r w:rsidR="005D2B72" w:rsidRPr="005D2B72">
          <w:rPr>
            <w:rStyle w:val="af5"/>
            <w:b w:val="0"/>
            <w:bCs w:val="0"/>
          </w:rPr>
          <w:t>Статья 15.7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_Toc108528018 \h </w:instrText>
        </w:r>
        <w:r w:rsidRPr="005D2B72">
          <w:rPr>
            <w:webHidden/>
          </w:rPr>
        </w:r>
        <w:r w:rsidRPr="005D2B72">
          <w:rPr>
            <w:webHidden/>
          </w:rPr>
          <w:fldChar w:fldCharType="separate"/>
        </w:r>
        <w:r w:rsidR="005D2B72">
          <w:rPr>
            <w:webHidden/>
          </w:rPr>
          <w:t>132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19" w:history="1">
        <w:r w:rsidR="005D2B72" w:rsidRPr="005D2B72">
          <w:rPr>
            <w:rStyle w:val="af5"/>
            <w:b w:val="0"/>
            <w:bCs w:val="0"/>
          </w:rPr>
          <w:t>Статья 16. Градостроительные регламенты для территориальных зон в границах населённого пункта с. Вишнёвка</w:t>
        </w:r>
        <w:r w:rsidR="005D2B72" w:rsidRPr="005D2B72">
          <w:rPr>
            <w:webHidden/>
          </w:rPr>
          <w:tab/>
        </w:r>
        <w:r w:rsidRPr="005D2B72">
          <w:rPr>
            <w:webHidden/>
          </w:rPr>
          <w:fldChar w:fldCharType="begin"/>
        </w:r>
        <w:r w:rsidR="005D2B72" w:rsidRPr="005D2B72">
          <w:rPr>
            <w:webHidden/>
          </w:rPr>
          <w:instrText xml:space="preserve"> PAGEREF _Toc108528019 \h </w:instrText>
        </w:r>
        <w:r w:rsidRPr="005D2B72">
          <w:rPr>
            <w:webHidden/>
          </w:rPr>
        </w:r>
        <w:r w:rsidRPr="005D2B72">
          <w:rPr>
            <w:webHidden/>
          </w:rPr>
          <w:fldChar w:fldCharType="separate"/>
        </w:r>
        <w:r w:rsidR="005D2B72">
          <w:rPr>
            <w:webHidden/>
          </w:rPr>
          <w:t>135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0" w:history="1">
        <w:r w:rsidR="005D2B72" w:rsidRPr="005D2B72">
          <w:rPr>
            <w:rStyle w:val="af5"/>
            <w:b w:val="0"/>
            <w:bCs w:val="0"/>
          </w:rPr>
          <w:t>Статья 16.1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_Toc108528020 \h </w:instrText>
        </w:r>
        <w:r w:rsidRPr="005D2B72">
          <w:rPr>
            <w:webHidden/>
          </w:rPr>
        </w:r>
        <w:r w:rsidRPr="005D2B72">
          <w:rPr>
            <w:webHidden/>
          </w:rPr>
          <w:fldChar w:fldCharType="separate"/>
        </w:r>
        <w:r w:rsidR="005D2B72">
          <w:rPr>
            <w:webHidden/>
          </w:rPr>
          <w:t>135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1" w:history="1">
        <w:r w:rsidR="005D2B72" w:rsidRPr="005D2B72">
          <w:rPr>
            <w:rStyle w:val="af5"/>
            <w:b w:val="0"/>
            <w:bCs w:val="0"/>
          </w:rPr>
          <w:t>Статья 16.2 Зона застройки малоэтажными жилыми домами индивидуальной жилой застройки, высотой не выше трех надземных этажей (ЖЗ 5)</w:t>
        </w:r>
        <w:r w:rsidR="005D2B72" w:rsidRPr="005D2B72">
          <w:rPr>
            <w:webHidden/>
          </w:rPr>
          <w:tab/>
        </w:r>
        <w:r w:rsidRPr="005D2B72">
          <w:rPr>
            <w:webHidden/>
          </w:rPr>
          <w:fldChar w:fldCharType="begin"/>
        </w:r>
        <w:r w:rsidR="005D2B72" w:rsidRPr="005D2B72">
          <w:rPr>
            <w:webHidden/>
          </w:rPr>
          <w:instrText xml:space="preserve"> PAGEREF _Toc108528021 \h </w:instrText>
        </w:r>
        <w:r w:rsidRPr="005D2B72">
          <w:rPr>
            <w:webHidden/>
          </w:rPr>
        </w:r>
        <w:r w:rsidRPr="005D2B72">
          <w:rPr>
            <w:webHidden/>
          </w:rPr>
          <w:fldChar w:fldCharType="separate"/>
        </w:r>
        <w:r w:rsidR="005D2B72">
          <w:rPr>
            <w:webHidden/>
          </w:rPr>
          <w:t>140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2" w:history="1">
        <w:r w:rsidR="005D2B72" w:rsidRPr="005D2B72">
          <w:rPr>
            <w:rStyle w:val="af5"/>
            <w:b w:val="0"/>
            <w:bCs w:val="0"/>
          </w:rPr>
          <w:t>Статья 16.3 Зона административного, делового, общественного и социально-бытового назначения (ОДЗ 1)</w:t>
        </w:r>
        <w:r w:rsidR="005D2B72" w:rsidRPr="005D2B72">
          <w:rPr>
            <w:webHidden/>
          </w:rPr>
          <w:tab/>
        </w:r>
        <w:r w:rsidRPr="005D2B72">
          <w:rPr>
            <w:webHidden/>
          </w:rPr>
          <w:fldChar w:fldCharType="begin"/>
        </w:r>
        <w:r w:rsidR="005D2B72" w:rsidRPr="005D2B72">
          <w:rPr>
            <w:webHidden/>
          </w:rPr>
          <w:instrText xml:space="preserve"> PAGEREF _Toc108528022 \h </w:instrText>
        </w:r>
        <w:r w:rsidRPr="005D2B72">
          <w:rPr>
            <w:webHidden/>
          </w:rPr>
        </w:r>
        <w:r w:rsidRPr="005D2B72">
          <w:rPr>
            <w:webHidden/>
          </w:rPr>
          <w:fldChar w:fldCharType="separate"/>
        </w:r>
        <w:r w:rsidR="005D2B72">
          <w:rPr>
            <w:webHidden/>
          </w:rPr>
          <w:t>145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3" w:history="1">
        <w:r w:rsidR="005D2B72" w:rsidRPr="005D2B72">
          <w:rPr>
            <w:rStyle w:val="af5"/>
            <w:b w:val="0"/>
            <w:bCs w:val="0"/>
          </w:rPr>
          <w:t>Статья 16.4 Зона для размещения объектов учебно-образовательного, спортивного и научно-исследовательского назначения (ОДЗ 3)</w:t>
        </w:r>
        <w:r w:rsidR="005D2B72" w:rsidRPr="005D2B72">
          <w:rPr>
            <w:webHidden/>
          </w:rPr>
          <w:tab/>
        </w:r>
        <w:r w:rsidRPr="005D2B72">
          <w:rPr>
            <w:webHidden/>
          </w:rPr>
          <w:fldChar w:fldCharType="begin"/>
        </w:r>
        <w:r w:rsidR="005D2B72" w:rsidRPr="005D2B72">
          <w:rPr>
            <w:webHidden/>
          </w:rPr>
          <w:instrText xml:space="preserve"> PAGEREF _Toc108528023 \h </w:instrText>
        </w:r>
        <w:r w:rsidRPr="005D2B72">
          <w:rPr>
            <w:webHidden/>
          </w:rPr>
        </w:r>
        <w:r w:rsidRPr="005D2B72">
          <w:rPr>
            <w:webHidden/>
          </w:rPr>
          <w:fldChar w:fldCharType="separate"/>
        </w:r>
        <w:r w:rsidR="005D2B72">
          <w:rPr>
            <w:webHidden/>
          </w:rPr>
          <w:t>151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4" w:history="1">
        <w:r w:rsidR="005D2B72" w:rsidRPr="005D2B72">
          <w:rPr>
            <w:rStyle w:val="af5"/>
            <w:b w:val="0"/>
            <w:bCs w:val="0"/>
          </w:rPr>
          <w:t>Статья 16.5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_Toc108528024 \h </w:instrText>
        </w:r>
        <w:r w:rsidRPr="005D2B72">
          <w:rPr>
            <w:webHidden/>
          </w:rPr>
        </w:r>
        <w:r w:rsidRPr="005D2B72">
          <w:rPr>
            <w:webHidden/>
          </w:rPr>
          <w:fldChar w:fldCharType="separate"/>
        </w:r>
        <w:r w:rsidR="005D2B72">
          <w:rPr>
            <w:webHidden/>
          </w:rPr>
          <w:t>154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5" w:history="1">
        <w:r w:rsidR="005D2B72" w:rsidRPr="005D2B72">
          <w:rPr>
            <w:rStyle w:val="af5"/>
            <w:b w:val="0"/>
            <w:bCs w:val="0"/>
          </w:rPr>
          <w:t>Статья 16.6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_Toc108528025 \h </w:instrText>
        </w:r>
        <w:r w:rsidRPr="005D2B72">
          <w:rPr>
            <w:webHidden/>
          </w:rPr>
        </w:r>
        <w:r w:rsidRPr="005D2B72">
          <w:rPr>
            <w:webHidden/>
          </w:rPr>
          <w:fldChar w:fldCharType="separate"/>
        </w:r>
        <w:r w:rsidR="005D2B72">
          <w:rPr>
            <w:webHidden/>
          </w:rPr>
          <w:t>157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6" w:history="1">
        <w:r w:rsidR="005D2B72" w:rsidRPr="005D2B72">
          <w:rPr>
            <w:rStyle w:val="af5"/>
            <w:b w:val="0"/>
            <w:bCs w:val="0"/>
          </w:rPr>
          <w:t>Статья 16.7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_Toc108528026 \h </w:instrText>
        </w:r>
        <w:r w:rsidRPr="005D2B72">
          <w:rPr>
            <w:webHidden/>
          </w:rPr>
        </w:r>
        <w:r w:rsidRPr="005D2B72">
          <w:rPr>
            <w:webHidden/>
          </w:rPr>
          <w:fldChar w:fldCharType="separate"/>
        </w:r>
        <w:r w:rsidR="005D2B72">
          <w:rPr>
            <w:webHidden/>
          </w:rPr>
          <w:t>159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7" w:history="1">
        <w:r w:rsidR="005D2B72" w:rsidRPr="005D2B72">
          <w:rPr>
            <w:rStyle w:val="af5"/>
            <w:b w:val="0"/>
            <w:bCs w:val="0"/>
          </w:rPr>
          <w:t>Статья 16.8 Зона рекреационного назначения – объектов отдыха, досуга и развлечений (Р 2)</w:t>
        </w:r>
        <w:r w:rsidR="005D2B72" w:rsidRPr="005D2B72">
          <w:rPr>
            <w:webHidden/>
          </w:rPr>
          <w:tab/>
        </w:r>
        <w:r w:rsidRPr="005D2B72">
          <w:rPr>
            <w:webHidden/>
          </w:rPr>
          <w:fldChar w:fldCharType="begin"/>
        </w:r>
        <w:r w:rsidR="005D2B72" w:rsidRPr="005D2B72">
          <w:rPr>
            <w:webHidden/>
          </w:rPr>
          <w:instrText xml:space="preserve"> PAGEREF _Toc108528027 \h </w:instrText>
        </w:r>
        <w:r w:rsidRPr="005D2B72">
          <w:rPr>
            <w:webHidden/>
          </w:rPr>
        </w:r>
        <w:r w:rsidRPr="005D2B72">
          <w:rPr>
            <w:webHidden/>
          </w:rPr>
          <w:fldChar w:fldCharType="separate"/>
        </w:r>
        <w:r w:rsidR="005D2B72">
          <w:rPr>
            <w:webHidden/>
          </w:rPr>
          <w:t>162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8" w:history="1">
        <w:r w:rsidR="005D2B72" w:rsidRPr="005D2B72">
          <w:rPr>
            <w:rStyle w:val="af5"/>
            <w:b w:val="0"/>
            <w:bCs w:val="0"/>
          </w:rPr>
          <w:t>Статья 16.9 Зона специального назначения для размещения кладбищ (СН 1)</w:t>
        </w:r>
        <w:r w:rsidR="005D2B72" w:rsidRPr="005D2B72">
          <w:rPr>
            <w:webHidden/>
          </w:rPr>
          <w:tab/>
        </w:r>
        <w:r w:rsidRPr="005D2B72">
          <w:rPr>
            <w:webHidden/>
          </w:rPr>
          <w:fldChar w:fldCharType="begin"/>
        </w:r>
        <w:r w:rsidR="005D2B72" w:rsidRPr="005D2B72">
          <w:rPr>
            <w:webHidden/>
          </w:rPr>
          <w:instrText xml:space="preserve"> PAGEREF _Toc108528028 \h </w:instrText>
        </w:r>
        <w:r w:rsidRPr="005D2B72">
          <w:rPr>
            <w:webHidden/>
          </w:rPr>
        </w:r>
        <w:r w:rsidRPr="005D2B72">
          <w:rPr>
            <w:webHidden/>
          </w:rPr>
          <w:fldChar w:fldCharType="separate"/>
        </w:r>
        <w:r w:rsidR="005D2B72">
          <w:rPr>
            <w:webHidden/>
          </w:rPr>
          <w:t>164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29" w:history="1">
        <w:r w:rsidR="005D2B72" w:rsidRPr="005D2B72">
          <w:rPr>
            <w:rStyle w:val="af5"/>
            <w:b w:val="0"/>
            <w:bCs w:val="0"/>
          </w:rPr>
          <w:t>Статья 16.10 Зона транспортной инфраструктуры (за исключением индивидуального транспорта) (Т)</w:t>
        </w:r>
        <w:r w:rsidR="005D2B72" w:rsidRPr="005D2B72">
          <w:rPr>
            <w:webHidden/>
          </w:rPr>
          <w:tab/>
        </w:r>
        <w:r w:rsidRPr="005D2B72">
          <w:rPr>
            <w:webHidden/>
          </w:rPr>
          <w:fldChar w:fldCharType="begin"/>
        </w:r>
        <w:r w:rsidR="005D2B72" w:rsidRPr="005D2B72">
          <w:rPr>
            <w:webHidden/>
          </w:rPr>
          <w:instrText xml:space="preserve"> PAGEREF _Toc108528029 \h </w:instrText>
        </w:r>
        <w:r w:rsidRPr="005D2B72">
          <w:rPr>
            <w:webHidden/>
          </w:rPr>
        </w:r>
        <w:r w:rsidRPr="005D2B72">
          <w:rPr>
            <w:webHidden/>
          </w:rPr>
          <w:fldChar w:fldCharType="separate"/>
        </w:r>
        <w:r w:rsidR="005D2B72">
          <w:rPr>
            <w:webHidden/>
          </w:rPr>
          <w:t>166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0" w:history="1">
        <w:r w:rsidR="005D2B72" w:rsidRPr="005D2B72">
          <w:rPr>
            <w:rStyle w:val="af5"/>
            <w:b w:val="0"/>
            <w:bCs w:val="0"/>
          </w:rPr>
          <w:t>Статья 16.11 Зона для размещения объектов сельскохозяйственного использования (СХ 2)</w:t>
        </w:r>
        <w:r w:rsidR="005D2B72" w:rsidRPr="005D2B72">
          <w:rPr>
            <w:webHidden/>
          </w:rPr>
          <w:tab/>
        </w:r>
        <w:r w:rsidRPr="005D2B72">
          <w:rPr>
            <w:webHidden/>
          </w:rPr>
          <w:fldChar w:fldCharType="begin"/>
        </w:r>
        <w:r w:rsidR="005D2B72" w:rsidRPr="005D2B72">
          <w:rPr>
            <w:webHidden/>
          </w:rPr>
          <w:instrText xml:space="preserve"> PAGEREF _Toc108528030 \h </w:instrText>
        </w:r>
        <w:r w:rsidRPr="005D2B72">
          <w:rPr>
            <w:webHidden/>
          </w:rPr>
        </w:r>
        <w:r w:rsidRPr="005D2B72">
          <w:rPr>
            <w:webHidden/>
          </w:rPr>
          <w:fldChar w:fldCharType="separate"/>
        </w:r>
        <w:r w:rsidR="005D2B72">
          <w:rPr>
            <w:webHidden/>
          </w:rPr>
          <w:t>169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1" w:history="1">
        <w:r w:rsidR="005D2B72" w:rsidRPr="005D2B72">
          <w:rPr>
            <w:rStyle w:val="af5"/>
            <w:b w:val="0"/>
            <w:bCs w:val="0"/>
          </w:rPr>
          <w:t>Статья 17. Градостроительные регламенты для территориальных зон в границах населённого пункта с. Евтино</w:t>
        </w:r>
        <w:r w:rsidR="005D2B72" w:rsidRPr="005D2B72">
          <w:rPr>
            <w:webHidden/>
          </w:rPr>
          <w:tab/>
        </w:r>
        <w:r w:rsidRPr="005D2B72">
          <w:rPr>
            <w:webHidden/>
          </w:rPr>
          <w:fldChar w:fldCharType="begin"/>
        </w:r>
        <w:r w:rsidR="005D2B72" w:rsidRPr="005D2B72">
          <w:rPr>
            <w:webHidden/>
          </w:rPr>
          <w:instrText xml:space="preserve"> PAGEREF _Toc108528031 \h </w:instrText>
        </w:r>
        <w:r w:rsidRPr="005D2B72">
          <w:rPr>
            <w:webHidden/>
          </w:rPr>
        </w:r>
        <w:r w:rsidRPr="005D2B72">
          <w:rPr>
            <w:webHidden/>
          </w:rPr>
          <w:fldChar w:fldCharType="separate"/>
        </w:r>
        <w:r w:rsidR="005D2B72">
          <w:rPr>
            <w:webHidden/>
          </w:rPr>
          <w:t>172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2" w:history="1">
        <w:r w:rsidR="005D2B72" w:rsidRPr="005D2B72">
          <w:rPr>
            <w:rStyle w:val="af5"/>
            <w:b w:val="0"/>
            <w:bCs w:val="0"/>
          </w:rPr>
          <w:t>Статья 17.1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_Toc108528032 \h </w:instrText>
        </w:r>
        <w:r w:rsidRPr="005D2B72">
          <w:rPr>
            <w:webHidden/>
          </w:rPr>
        </w:r>
        <w:r w:rsidRPr="005D2B72">
          <w:rPr>
            <w:webHidden/>
          </w:rPr>
          <w:fldChar w:fldCharType="separate"/>
        </w:r>
        <w:r w:rsidR="005D2B72">
          <w:rPr>
            <w:webHidden/>
          </w:rPr>
          <w:t>172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3" w:history="1">
        <w:r w:rsidR="005D2B72" w:rsidRPr="005D2B72">
          <w:rPr>
            <w:rStyle w:val="af5"/>
            <w:b w:val="0"/>
            <w:bCs w:val="0"/>
          </w:rPr>
          <w:t>Статья 17.2 Зона застройки малоэтажными жилыми домами индивидуальной жилой застройки, высотой не выше трех надземных этажей (ЖЗ 5, ЖЗ 5пр)</w:t>
        </w:r>
        <w:r w:rsidR="005D2B72" w:rsidRPr="005D2B72">
          <w:rPr>
            <w:webHidden/>
          </w:rPr>
          <w:tab/>
        </w:r>
        <w:r w:rsidRPr="005D2B72">
          <w:rPr>
            <w:webHidden/>
          </w:rPr>
          <w:fldChar w:fldCharType="begin"/>
        </w:r>
        <w:r w:rsidR="005D2B72" w:rsidRPr="005D2B72">
          <w:rPr>
            <w:webHidden/>
          </w:rPr>
          <w:instrText xml:space="preserve"> PAGEREF _Toc108528033 \h </w:instrText>
        </w:r>
        <w:r w:rsidRPr="005D2B72">
          <w:rPr>
            <w:webHidden/>
          </w:rPr>
        </w:r>
        <w:r w:rsidRPr="005D2B72">
          <w:rPr>
            <w:webHidden/>
          </w:rPr>
          <w:fldChar w:fldCharType="separate"/>
        </w:r>
        <w:r w:rsidR="005D2B72">
          <w:rPr>
            <w:webHidden/>
          </w:rPr>
          <w:t>177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4" w:history="1">
        <w:r w:rsidR="005D2B72" w:rsidRPr="005D2B72">
          <w:rPr>
            <w:rStyle w:val="af5"/>
            <w:b w:val="0"/>
            <w:bCs w:val="0"/>
          </w:rPr>
          <w:t>Статья 17.3 Зона административного, делового, общественного и социально-бытового назначения (ОДЗ 1)</w:t>
        </w:r>
        <w:r w:rsidR="005D2B72" w:rsidRPr="005D2B72">
          <w:rPr>
            <w:webHidden/>
          </w:rPr>
          <w:tab/>
        </w:r>
        <w:r w:rsidRPr="005D2B72">
          <w:rPr>
            <w:webHidden/>
          </w:rPr>
          <w:fldChar w:fldCharType="begin"/>
        </w:r>
        <w:r w:rsidR="005D2B72" w:rsidRPr="005D2B72">
          <w:rPr>
            <w:webHidden/>
          </w:rPr>
          <w:instrText xml:space="preserve"> PAGEREF _Toc108528034 \h </w:instrText>
        </w:r>
        <w:r w:rsidRPr="005D2B72">
          <w:rPr>
            <w:webHidden/>
          </w:rPr>
        </w:r>
        <w:r w:rsidRPr="005D2B72">
          <w:rPr>
            <w:webHidden/>
          </w:rPr>
          <w:fldChar w:fldCharType="separate"/>
        </w:r>
        <w:r w:rsidR="005D2B72">
          <w:rPr>
            <w:webHidden/>
          </w:rPr>
          <w:t>182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5" w:history="1">
        <w:r w:rsidR="005D2B72" w:rsidRPr="005D2B72">
          <w:rPr>
            <w:rStyle w:val="af5"/>
            <w:b w:val="0"/>
            <w:bCs w:val="0"/>
          </w:rPr>
          <w:t>Статья 17.4 Зона для размещения объектов здравоохранения (ОДЗ 2)</w:t>
        </w:r>
        <w:r w:rsidR="005D2B72" w:rsidRPr="005D2B72">
          <w:rPr>
            <w:webHidden/>
          </w:rPr>
          <w:tab/>
        </w:r>
        <w:r w:rsidRPr="005D2B72">
          <w:rPr>
            <w:webHidden/>
          </w:rPr>
          <w:fldChar w:fldCharType="begin"/>
        </w:r>
        <w:r w:rsidR="005D2B72" w:rsidRPr="005D2B72">
          <w:rPr>
            <w:webHidden/>
          </w:rPr>
          <w:instrText xml:space="preserve"> PAGEREF _Toc108528035 \h </w:instrText>
        </w:r>
        <w:r w:rsidRPr="005D2B72">
          <w:rPr>
            <w:webHidden/>
          </w:rPr>
        </w:r>
        <w:r w:rsidRPr="005D2B72">
          <w:rPr>
            <w:webHidden/>
          </w:rPr>
          <w:fldChar w:fldCharType="separate"/>
        </w:r>
        <w:r w:rsidR="005D2B72">
          <w:rPr>
            <w:webHidden/>
          </w:rPr>
          <w:t>188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6" w:history="1">
        <w:r w:rsidR="005D2B72" w:rsidRPr="005D2B72">
          <w:rPr>
            <w:rStyle w:val="af5"/>
            <w:b w:val="0"/>
            <w:bCs w:val="0"/>
          </w:rPr>
          <w:t>Статья 17.5 Зона для размещения объектов учебно-образовательного, спортивного и научно-исследовательского назначения (ОДЗ 3)</w:t>
        </w:r>
        <w:r w:rsidR="005D2B72" w:rsidRPr="005D2B72">
          <w:rPr>
            <w:webHidden/>
          </w:rPr>
          <w:tab/>
        </w:r>
        <w:r w:rsidRPr="005D2B72">
          <w:rPr>
            <w:webHidden/>
          </w:rPr>
          <w:fldChar w:fldCharType="begin"/>
        </w:r>
        <w:r w:rsidR="005D2B72" w:rsidRPr="005D2B72">
          <w:rPr>
            <w:webHidden/>
          </w:rPr>
          <w:instrText xml:space="preserve"> PAGEREF _Toc108528036 \h </w:instrText>
        </w:r>
        <w:r w:rsidRPr="005D2B72">
          <w:rPr>
            <w:webHidden/>
          </w:rPr>
        </w:r>
        <w:r w:rsidRPr="005D2B72">
          <w:rPr>
            <w:webHidden/>
          </w:rPr>
          <w:fldChar w:fldCharType="separate"/>
        </w:r>
        <w:r w:rsidR="005D2B72">
          <w:rPr>
            <w:webHidden/>
          </w:rPr>
          <w:t>191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7" w:history="1">
        <w:r w:rsidR="005D2B72" w:rsidRPr="005D2B72">
          <w:rPr>
            <w:rStyle w:val="af5"/>
            <w:b w:val="0"/>
            <w:bCs w:val="0"/>
          </w:rPr>
          <w:t>Статья 17.6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_Toc108528037 \h </w:instrText>
        </w:r>
        <w:r w:rsidRPr="005D2B72">
          <w:rPr>
            <w:webHidden/>
          </w:rPr>
        </w:r>
        <w:r w:rsidRPr="005D2B72">
          <w:rPr>
            <w:webHidden/>
          </w:rPr>
          <w:fldChar w:fldCharType="separate"/>
        </w:r>
        <w:r w:rsidR="005D2B72">
          <w:rPr>
            <w:webHidden/>
          </w:rPr>
          <w:t>194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8" w:history="1">
        <w:r w:rsidR="005D2B72" w:rsidRPr="005D2B72">
          <w:rPr>
            <w:rStyle w:val="af5"/>
            <w:b w:val="0"/>
            <w:bCs w:val="0"/>
          </w:rPr>
          <w:t>Статья 17.7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_Toc108528038 \h </w:instrText>
        </w:r>
        <w:r w:rsidRPr="005D2B72">
          <w:rPr>
            <w:webHidden/>
          </w:rPr>
        </w:r>
        <w:r w:rsidRPr="005D2B72">
          <w:rPr>
            <w:webHidden/>
          </w:rPr>
          <w:fldChar w:fldCharType="separate"/>
        </w:r>
        <w:r w:rsidR="005D2B72">
          <w:rPr>
            <w:webHidden/>
          </w:rPr>
          <w:t>197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39" w:history="1">
        <w:r w:rsidR="005D2B72" w:rsidRPr="005D2B72">
          <w:rPr>
            <w:rStyle w:val="af5"/>
            <w:b w:val="0"/>
            <w:bCs w:val="0"/>
          </w:rPr>
          <w:t>Статья 17.8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_Toc108528039 \h </w:instrText>
        </w:r>
        <w:r w:rsidRPr="005D2B72">
          <w:rPr>
            <w:webHidden/>
          </w:rPr>
        </w:r>
        <w:r w:rsidRPr="005D2B72">
          <w:rPr>
            <w:webHidden/>
          </w:rPr>
          <w:fldChar w:fldCharType="separate"/>
        </w:r>
        <w:r w:rsidR="005D2B72">
          <w:rPr>
            <w:webHidden/>
          </w:rPr>
          <w:t>199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0" w:history="1">
        <w:r w:rsidR="005D2B72" w:rsidRPr="005D2B72">
          <w:rPr>
            <w:rStyle w:val="af5"/>
            <w:b w:val="0"/>
            <w:bCs w:val="0"/>
          </w:rPr>
          <w:t>Статья 17.9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5D2B72" w:rsidRPr="005D2B72">
          <w:rPr>
            <w:webHidden/>
          </w:rPr>
          <w:tab/>
        </w:r>
        <w:r w:rsidRPr="005D2B72">
          <w:rPr>
            <w:webHidden/>
          </w:rPr>
          <w:fldChar w:fldCharType="begin"/>
        </w:r>
        <w:r w:rsidR="005D2B72" w:rsidRPr="005D2B72">
          <w:rPr>
            <w:webHidden/>
          </w:rPr>
          <w:instrText xml:space="preserve"> PAGEREF _Toc108528040 \h </w:instrText>
        </w:r>
        <w:r w:rsidRPr="005D2B72">
          <w:rPr>
            <w:webHidden/>
          </w:rPr>
        </w:r>
        <w:r w:rsidRPr="005D2B72">
          <w:rPr>
            <w:webHidden/>
          </w:rPr>
          <w:fldChar w:fldCharType="separate"/>
        </w:r>
        <w:r w:rsidR="005D2B72">
          <w:rPr>
            <w:webHidden/>
          </w:rPr>
          <w:t>202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1" w:history="1">
        <w:r w:rsidR="005D2B72" w:rsidRPr="005D2B72">
          <w:rPr>
            <w:rStyle w:val="af5"/>
            <w:b w:val="0"/>
            <w:bCs w:val="0"/>
          </w:rPr>
          <w:t>Статья 17.10 Зона для размещения объектов инженерной инфраструктуры (ИЗ, ИЗпр)</w:t>
        </w:r>
        <w:r w:rsidR="005D2B72" w:rsidRPr="005D2B72">
          <w:rPr>
            <w:webHidden/>
          </w:rPr>
          <w:tab/>
        </w:r>
        <w:r w:rsidRPr="005D2B72">
          <w:rPr>
            <w:webHidden/>
          </w:rPr>
          <w:fldChar w:fldCharType="begin"/>
        </w:r>
        <w:r w:rsidR="005D2B72" w:rsidRPr="005D2B72">
          <w:rPr>
            <w:webHidden/>
          </w:rPr>
          <w:instrText xml:space="preserve"> PAGEREF _Toc108528041 \h </w:instrText>
        </w:r>
        <w:r w:rsidRPr="005D2B72">
          <w:rPr>
            <w:webHidden/>
          </w:rPr>
        </w:r>
        <w:r w:rsidRPr="005D2B72">
          <w:rPr>
            <w:webHidden/>
          </w:rPr>
          <w:fldChar w:fldCharType="separate"/>
        </w:r>
        <w:r w:rsidR="005D2B72">
          <w:rPr>
            <w:webHidden/>
          </w:rPr>
          <w:t>206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2" w:history="1">
        <w:r w:rsidR="005D2B72" w:rsidRPr="005D2B72">
          <w:rPr>
            <w:rStyle w:val="af5"/>
            <w:b w:val="0"/>
            <w:bCs w:val="0"/>
          </w:rPr>
          <w:t>Статья 17.11 Зона сельскохозяйственных угодий (СХ 1)</w:t>
        </w:r>
        <w:r w:rsidR="005D2B72" w:rsidRPr="005D2B72">
          <w:rPr>
            <w:webHidden/>
          </w:rPr>
          <w:tab/>
        </w:r>
        <w:r w:rsidRPr="005D2B72">
          <w:rPr>
            <w:webHidden/>
          </w:rPr>
          <w:fldChar w:fldCharType="begin"/>
        </w:r>
        <w:r w:rsidR="005D2B72" w:rsidRPr="005D2B72">
          <w:rPr>
            <w:webHidden/>
          </w:rPr>
          <w:instrText xml:space="preserve"> PAGEREF _Toc108528042 \h </w:instrText>
        </w:r>
        <w:r w:rsidRPr="005D2B72">
          <w:rPr>
            <w:webHidden/>
          </w:rPr>
        </w:r>
        <w:r w:rsidRPr="005D2B72">
          <w:rPr>
            <w:webHidden/>
          </w:rPr>
          <w:fldChar w:fldCharType="separate"/>
        </w:r>
        <w:r w:rsidR="005D2B72">
          <w:rPr>
            <w:webHidden/>
          </w:rPr>
          <w:t>209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3" w:history="1">
        <w:r w:rsidR="005D2B72" w:rsidRPr="005D2B72">
          <w:rPr>
            <w:rStyle w:val="af5"/>
            <w:b w:val="0"/>
            <w:bCs w:val="0"/>
          </w:rPr>
          <w:t>Статья 18. Градостроительные регламенты для территориальных зон в границах населённого пункта с. Каракан</w:t>
        </w:r>
        <w:r w:rsidR="005D2B72" w:rsidRPr="005D2B72">
          <w:rPr>
            <w:webHidden/>
          </w:rPr>
          <w:tab/>
        </w:r>
        <w:r w:rsidRPr="005D2B72">
          <w:rPr>
            <w:webHidden/>
          </w:rPr>
          <w:fldChar w:fldCharType="begin"/>
        </w:r>
        <w:r w:rsidR="005D2B72" w:rsidRPr="005D2B72">
          <w:rPr>
            <w:webHidden/>
          </w:rPr>
          <w:instrText xml:space="preserve"> PAGEREF _Toc108528043 \h </w:instrText>
        </w:r>
        <w:r w:rsidRPr="005D2B72">
          <w:rPr>
            <w:webHidden/>
          </w:rPr>
        </w:r>
        <w:r w:rsidRPr="005D2B72">
          <w:rPr>
            <w:webHidden/>
          </w:rPr>
          <w:fldChar w:fldCharType="separate"/>
        </w:r>
        <w:r w:rsidR="005D2B72">
          <w:rPr>
            <w:webHidden/>
          </w:rPr>
          <w:t>212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4" w:history="1">
        <w:r w:rsidR="005D2B72" w:rsidRPr="005D2B72">
          <w:rPr>
            <w:rStyle w:val="af5"/>
            <w:b w:val="0"/>
            <w:bCs w:val="0"/>
          </w:rPr>
          <w:t>Статья 18.1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_Toc108528044 \h </w:instrText>
        </w:r>
        <w:r w:rsidRPr="005D2B72">
          <w:rPr>
            <w:webHidden/>
          </w:rPr>
        </w:r>
        <w:r w:rsidRPr="005D2B72">
          <w:rPr>
            <w:webHidden/>
          </w:rPr>
          <w:fldChar w:fldCharType="separate"/>
        </w:r>
        <w:r w:rsidR="005D2B72">
          <w:rPr>
            <w:webHidden/>
          </w:rPr>
          <w:t>212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5" w:history="1">
        <w:r w:rsidR="005D2B72" w:rsidRPr="005D2B72">
          <w:rPr>
            <w:rStyle w:val="af5"/>
            <w:b w:val="0"/>
            <w:bCs w:val="0"/>
          </w:rPr>
          <w:t>Статья 18.2 Зона застройки малоэтажными жилыми домами индивидуальной жилой застройки, высотой не выше трех надземных этажей (ЖЗ 5)</w:t>
        </w:r>
        <w:r w:rsidR="005D2B72" w:rsidRPr="005D2B72">
          <w:rPr>
            <w:webHidden/>
          </w:rPr>
          <w:tab/>
        </w:r>
        <w:r w:rsidRPr="005D2B72">
          <w:rPr>
            <w:webHidden/>
          </w:rPr>
          <w:fldChar w:fldCharType="begin"/>
        </w:r>
        <w:r w:rsidR="005D2B72" w:rsidRPr="005D2B72">
          <w:rPr>
            <w:webHidden/>
          </w:rPr>
          <w:instrText xml:space="preserve"> PAGEREF _Toc108528045 \h </w:instrText>
        </w:r>
        <w:r w:rsidRPr="005D2B72">
          <w:rPr>
            <w:webHidden/>
          </w:rPr>
        </w:r>
        <w:r w:rsidRPr="005D2B72">
          <w:rPr>
            <w:webHidden/>
          </w:rPr>
          <w:fldChar w:fldCharType="separate"/>
        </w:r>
        <w:r w:rsidR="005D2B72">
          <w:rPr>
            <w:webHidden/>
          </w:rPr>
          <w:t>217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6" w:history="1">
        <w:r w:rsidR="005D2B72" w:rsidRPr="005D2B72">
          <w:rPr>
            <w:rStyle w:val="af5"/>
            <w:b w:val="0"/>
            <w:bCs w:val="0"/>
          </w:rPr>
          <w:t>Статья 18.3 Зона для размещения объектов здравоохранения (ОДЗ 2)</w:t>
        </w:r>
        <w:r w:rsidR="005D2B72" w:rsidRPr="005D2B72">
          <w:rPr>
            <w:webHidden/>
          </w:rPr>
          <w:tab/>
        </w:r>
        <w:r w:rsidRPr="005D2B72">
          <w:rPr>
            <w:webHidden/>
          </w:rPr>
          <w:fldChar w:fldCharType="begin"/>
        </w:r>
        <w:r w:rsidR="005D2B72" w:rsidRPr="005D2B72">
          <w:rPr>
            <w:webHidden/>
          </w:rPr>
          <w:instrText xml:space="preserve"> PAGEREF _Toc108528046 \h </w:instrText>
        </w:r>
        <w:r w:rsidRPr="005D2B72">
          <w:rPr>
            <w:webHidden/>
          </w:rPr>
        </w:r>
        <w:r w:rsidRPr="005D2B72">
          <w:rPr>
            <w:webHidden/>
          </w:rPr>
          <w:fldChar w:fldCharType="separate"/>
        </w:r>
        <w:r w:rsidR="005D2B72">
          <w:rPr>
            <w:webHidden/>
          </w:rPr>
          <w:t>222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7" w:history="1">
        <w:r w:rsidR="005D2B72" w:rsidRPr="005D2B72">
          <w:rPr>
            <w:rStyle w:val="af5"/>
            <w:b w:val="0"/>
            <w:bCs w:val="0"/>
          </w:rPr>
          <w:t>Статья 18.4 Зона для размещения объектов учебно-образовательного, спортивного и научно-исследовательского назначения (ОДЗ 3)</w:t>
        </w:r>
        <w:r w:rsidR="005D2B72" w:rsidRPr="005D2B72">
          <w:rPr>
            <w:webHidden/>
          </w:rPr>
          <w:tab/>
        </w:r>
        <w:r w:rsidRPr="005D2B72">
          <w:rPr>
            <w:webHidden/>
          </w:rPr>
          <w:fldChar w:fldCharType="begin"/>
        </w:r>
        <w:r w:rsidR="005D2B72" w:rsidRPr="005D2B72">
          <w:rPr>
            <w:webHidden/>
          </w:rPr>
          <w:instrText xml:space="preserve"> PAGEREF _Toc108528047 \h </w:instrText>
        </w:r>
        <w:r w:rsidRPr="005D2B72">
          <w:rPr>
            <w:webHidden/>
          </w:rPr>
        </w:r>
        <w:r w:rsidRPr="005D2B72">
          <w:rPr>
            <w:webHidden/>
          </w:rPr>
          <w:fldChar w:fldCharType="separate"/>
        </w:r>
        <w:r w:rsidR="005D2B72">
          <w:rPr>
            <w:webHidden/>
          </w:rPr>
          <w:t>225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8" w:history="1">
        <w:r w:rsidR="005D2B72" w:rsidRPr="005D2B72">
          <w:rPr>
            <w:rStyle w:val="af5"/>
            <w:b w:val="0"/>
            <w:bCs w:val="0"/>
          </w:rPr>
          <w:t>Статья 18.5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_Toc108528048 \h </w:instrText>
        </w:r>
        <w:r w:rsidRPr="005D2B72">
          <w:rPr>
            <w:webHidden/>
          </w:rPr>
        </w:r>
        <w:r w:rsidRPr="005D2B72">
          <w:rPr>
            <w:webHidden/>
          </w:rPr>
          <w:fldChar w:fldCharType="separate"/>
        </w:r>
        <w:r w:rsidR="005D2B72">
          <w:rPr>
            <w:webHidden/>
          </w:rPr>
          <w:t>228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49" w:history="1">
        <w:r w:rsidR="005D2B72" w:rsidRPr="005D2B72">
          <w:rPr>
            <w:rStyle w:val="af5"/>
            <w:b w:val="0"/>
            <w:bCs w:val="0"/>
          </w:rPr>
          <w:t>Статья 18.6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_Toc108528049 \h </w:instrText>
        </w:r>
        <w:r w:rsidRPr="005D2B72">
          <w:rPr>
            <w:webHidden/>
          </w:rPr>
        </w:r>
        <w:r w:rsidRPr="005D2B72">
          <w:rPr>
            <w:webHidden/>
          </w:rPr>
          <w:fldChar w:fldCharType="separate"/>
        </w:r>
        <w:r w:rsidR="005D2B72">
          <w:rPr>
            <w:webHidden/>
          </w:rPr>
          <w:t>231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0" w:history="1">
        <w:r w:rsidR="005D2B72" w:rsidRPr="005D2B72">
          <w:rPr>
            <w:rStyle w:val="af5"/>
            <w:b w:val="0"/>
            <w:bCs w:val="0"/>
          </w:rPr>
          <w:t>Статья 18.7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_Toc108528050 \h </w:instrText>
        </w:r>
        <w:r w:rsidRPr="005D2B72">
          <w:rPr>
            <w:webHidden/>
          </w:rPr>
        </w:r>
        <w:r w:rsidRPr="005D2B72">
          <w:rPr>
            <w:webHidden/>
          </w:rPr>
          <w:fldChar w:fldCharType="separate"/>
        </w:r>
        <w:r w:rsidR="005D2B72">
          <w:rPr>
            <w:webHidden/>
          </w:rPr>
          <w:t>233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1" w:history="1">
        <w:r w:rsidR="005D2B72" w:rsidRPr="005D2B72">
          <w:rPr>
            <w:rStyle w:val="af5"/>
            <w:b w:val="0"/>
            <w:bCs w:val="0"/>
          </w:rPr>
          <w:t>Статья 18.8 Зона рекреационного назначения – объектов отдыха, досуга и развлечений (Р 2)</w:t>
        </w:r>
        <w:r w:rsidR="005D2B72" w:rsidRPr="005D2B72">
          <w:rPr>
            <w:webHidden/>
          </w:rPr>
          <w:tab/>
        </w:r>
        <w:r w:rsidRPr="005D2B72">
          <w:rPr>
            <w:webHidden/>
          </w:rPr>
          <w:fldChar w:fldCharType="begin"/>
        </w:r>
        <w:r w:rsidR="005D2B72" w:rsidRPr="005D2B72">
          <w:rPr>
            <w:webHidden/>
          </w:rPr>
          <w:instrText xml:space="preserve"> PAGEREF _Toc108528051 \h </w:instrText>
        </w:r>
        <w:r w:rsidRPr="005D2B72">
          <w:rPr>
            <w:webHidden/>
          </w:rPr>
        </w:r>
        <w:r w:rsidRPr="005D2B72">
          <w:rPr>
            <w:webHidden/>
          </w:rPr>
          <w:fldChar w:fldCharType="separate"/>
        </w:r>
        <w:r w:rsidR="005D2B72">
          <w:rPr>
            <w:webHidden/>
          </w:rPr>
          <w:t>236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2" w:history="1">
        <w:r w:rsidR="005D2B72" w:rsidRPr="005D2B72">
          <w:rPr>
            <w:rStyle w:val="af5"/>
            <w:b w:val="0"/>
            <w:bCs w:val="0"/>
          </w:rPr>
          <w:t>Статья 18.9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5D2B72" w:rsidRPr="005D2B72">
          <w:rPr>
            <w:webHidden/>
          </w:rPr>
          <w:tab/>
        </w:r>
        <w:r w:rsidRPr="005D2B72">
          <w:rPr>
            <w:webHidden/>
          </w:rPr>
          <w:fldChar w:fldCharType="begin"/>
        </w:r>
        <w:r w:rsidR="005D2B72" w:rsidRPr="005D2B72">
          <w:rPr>
            <w:webHidden/>
          </w:rPr>
          <w:instrText xml:space="preserve"> PAGEREF _Toc108528052 \h </w:instrText>
        </w:r>
        <w:r w:rsidRPr="005D2B72">
          <w:rPr>
            <w:webHidden/>
          </w:rPr>
        </w:r>
        <w:r w:rsidRPr="005D2B72">
          <w:rPr>
            <w:webHidden/>
          </w:rPr>
          <w:fldChar w:fldCharType="separate"/>
        </w:r>
        <w:r w:rsidR="005D2B72">
          <w:rPr>
            <w:webHidden/>
          </w:rPr>
          <w:t>238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3" w:history="1">
        <w:r w:rsidR="005D2B72" w:rsidRPr="005D2B72">
          <w:rPr>
            <w:rStyle w:val="af5"/>
            <w:b w:val="0"/>
            <w:bCs w:val="0"/>
          </w:rPr>
          <w:t>Статья 18.10 Зона сельскохозяйственных угодий (СХ 1)</w:t>
        </w:r>
        <w:r w:rsidR="005D2B72" w:rsidRPr="005D2B72">
          <w:rPr>
            <w:webHidden/>
          </w:rPr>
          <w:tab/>
        </w:r>
        <w:r w:rsidRPr="005D2B72">
          <w:rPr>
            <w:webHidden/>
          </w:rPr>
          <w:fldChar w:fldCharType="begin"/>
        </w:r>
        <w:r w:rsidR="005D2B72" w:rsidRPr="005D2B72">
          <w:rPr>
            <w:webHidden/>
          </w:rPr>
          <w:instrText xml:space="preserve"> PAGEREF _Toc108528053 \h </w:instrText>
        </w:r>
        <w:r w:rsidRPr="005D2B72">
          <w:rPr>
            <w:webHidden/>
          </w:rPr>
        </w:r>
        <w:r w:rsidRPr="005D2B72">
          <w:rPr>
            <w:webHidden/>
          </w:rPr>
          <w:fldChar w:fldCharType="separate"/>
        </w:r>
        <w:r w:rsidR="005D2B72">
          <w:rPr>
            <w:webHidden/>
          </w:rPr>
          <w:t>242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4" w:history="1">
        <w:r w:rsidR="005D2B72" w:rsidRPr="005D2B72">
          <w:rPr>
            <w:rStyle w:val="af5"/>
            <w:b w:val="0"/>
            <w:bCs w:val="0"/>
          </w:rPr>
          <w:t>Статья 18.11 Зона для размещения объектов сельскохозяйственного использования (СХ 2)</w:t>
        </w:r>
        <w:r w:rsidR="005D2B72" w:rsidRPr="005D2B72">
          <w:rPr>
            <w:webHidden/>
          </w:rPr>
          <w:tab/>
        </w:r>
        <w:r w:rsidRPr="005D2B72">
          <w:rPr>
            <w:webHidden/>
          </w:rPr>
          <w:fldChar w:fldCharType="begin"/>
        </w:r>
        <w:r w:rsidR="005D2B72" w:rsidRPr="005D2B72">
          <w:rPr>
            <w:webHidden/>
          </w:rPr>
          <w:instrText xml:space="preserve"> PAGEREF _Toc108528054 \h </w:instrText>
        </w:r>
        <w:r w:rsidRPr="005D2B72">
          <w:rPr>
            <w:webHidden/>
          </w:rPr>
        </w:r>
        <w:r w:rsidRPr="005D2B72">
          <w:rPr>
            <w:webHidden/>
          </w:rPr>
          <w:fldChar w:fldCharType="separate"/>
        </w:r>
        <w:r w:rsidR="005D2B72">
          <w:rPr>
            <w:webHidden/>
          </w:rPr>
          <w:t>245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5" w:history="1">
        <w:r w:rsidR="005D2B72" w:rsidRPr="005D2B72">
          <w:rPr>
            <w:rStyle w:val="af5"/>
            <w:b w:val="0"/>
            <w:bCs w:val="0"/>
          </w:rPr>
          <w:t>Статья 19. Градостроительные регламенты для территориальных зон в границах населённого пункта с. Коновалово</w:t>
        </w:r>
        <w:r w:rsidR="005D2B72" w:rsidRPr="005D2B72">
          <w:rPr>
            <w:webHidden/>
          </w:rPr>
          <w:tab/>
        </w:r>
        <w:r w:rsidRPr="005D2B72">
          <w:rPr>
            <w:webHidden/>
          </w:rPr>
          <w:fldChar w:fldCharType="begin"/>
        </w:r>
        <w:r w:rsidR="005D2B72" w:rsidRPr="005D2B72">
          <w:rPr>
            <w:webHidden/>
          </w:rPr>
          <w:instrText xml:space="preserve"> PAGEREF _Toc108528055 \h </w:instrText>
        </w:r>
        <w:r w:rsidRPr="005D2B72">
          <w:rPr>
            <w:webHidden/>
          </w:rPr>
        </w:r>
        <w:r w:rsidRPr="005D2B72">
          <w:rPr>
            <w:webHidden/>
          </w:rPr>
          <w:fldChar w:fldCharType="separate"/>
        </w:r>
        <w:r w:rsidR="005D2B72">
          <w:rPr>
            <w:webHidden/>
          </w:rPr>
          <w:t>248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6" w:history="1">
        <w:r w:rsidR="005D2B72" w:rsidRPr="005D2B72">
          <w:rPr>
            <w:rStyle w:val="af5"/>
            <w:b w:val="0"/>
            <w:bCs w:val="0"/>
          </w:rPr>
          <w:t>Статья 19.1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_Toc108528056 \h </w:instrText>
        </w:r>
        <w:r w:rsidRPr="005D2B72">
          <w:rPr>
            <w:webHidden/>
          </w:rPr>
        </w:r>
        <w:r w:rsidRPr="005D2B72">
          <w:rPr>
            <w:webHidden/>
          </w:rPr>
          <w:fldChar w:fldCharType="separate"/>
        </w:r>
        <w:r w:rsidR="005D2B72">
          <w:rPr>
            <w:webHidden/>
          </w:rPr>
          <w:t>248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7" w:history="1">
        <w:r w:rsidR="005D2B72" w:rsidRPr="005D2B72">
          <w:rPr>
            <w:rStyle w:val="af5"/>
            <w:b w:val="0"/>
            <w:bCs w:val="0"/>
          </w:rPr>
          <w:t>Статья 19.2 Зона застройки малоэтажными жилыми домами индивидуальной жилой застройки, высотой не выше трех надземных этажей (ЖЗ 5)</w:t>
        </w:r>
        <w:r w:rsidR="005D2B72" w:rsidRPr="005D2B72">
          <w:rPr>
            <w:webHidden/>
          </w:rPr>
          <w:tab/>
        </w:r>
        <w:r w:rsidRPr="005D2B72">
          <w:rPr>
            <w:webHidden/>
          </w:rPr>
          <w:fldChar w:fldCharType="begin"/>
        </w:r>
        <w:r w:rsidR="005D2B72" w:rsidRPr="005D2B72">
          <w:rPr>
            <w:webHidden/>
          </w:rPr>
          <w:instrText xml:space="preserve"> PAGEREF _Toc108528057 \h </w:instrText>
        </w:r>
        <w:r w:rsidRPr="005D2B72">
          <w:rPr>
            <w:webHidden/>
          </w:rPr>
        </w:r>
        <w:r w:rsidRPr="005D2B72">
          <w:rPr>
            <w:webHidden/>
          </w:rPr>
          <w:fldChar w:fldCharType="separate"/>
        </w:r>
        <w:r w:rsidR="005D2B72">
          <w:rPr>
            <w:webHidden/>
          </w:rPr>
          <w:t>253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8" w:history="1">
        <w:r w:rsidR="005D2B72" w:rsidRPr="005D2B72">
          <w:rPr>
            <w:rStyle w:val="af5"/>
            <w:b w:val="0"/>
            <w:bCs w:val="0"/>
          </w:rPr>
          <w:t>Статья 19.3 Зона для размещения объектов учебно-образовательного, спортивного и научно-исследовательского назначения (ОДЗ 3)</w:t>
        </w:r>
        <w:r w:rsidR="005D2B72" w:rsidRPr="005D2B72">
          <w:rPr>
            <w:webHidden/>
          </w:rPr>
          <w:tab/>
        </w:r>
        <w:r w:rsidRPr="005D2B72">
          <w:rPr>
            <w:webHidden/>
          </w:rPr>
          <w:fldChar w:fldCharType="begin"/>
        </w:r>
        <w:r w:rsidR="005D2B72" w:rsidRPr="005D2B72">
          <w:rPr>
            <w:webHidden/>
          </w:rPr>
          <w:instrText xml:space="preserve"> PAGEREF _Toc108528058 \h </w:instrText>
        </w:r>
        <w:r w:rsidRPr="005D2B72">
          <w:rPr>
            <w:webHidden/>
          </w:rPr>
        </w:r>
        <w:r w:rsidRPr="005D2B72">
          <w:rPr>
            <w:webHidden/>
          </w:rPr>
          <w:fldChar w:fldCharType="separate"/>
        </w:r>
        <w:r w:rsidR="005D2B72">
          <w:rPr>
            <w:webHidden/>
          </w:rPr>
          <w:t>258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59" w:history="1">
        <w:r w:rsidR="005D2B72" w:rsidRPr="005D2B72">
          <w:rPr>
            <w:rStyle w:val="af5"/>
            <w:b w:val="0"/>
            <w:bCs w:val="0"/>
          </w:rPr>
          <w:t>Статья 19.4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_Toc108528059 \h </w:instrText>
        </w:r>
        <w:r w:rsidRPr="005D2B72">
          <w:rPr>
            <w:webHidden/>
          </w:rPr>
        </w:r>
        <w:r w:rsidRPr="005D2B72">
          <w:rPr>
            <w:webHidden/>
          </w:rPr>
          <w:fldChar w:fldCharType="separate"/>
        </w:r>
        <w:r w:rsidR="005D2B72">
          <w:rPr>
            <w:webHidden/>
          </w:rPr>
          <w:t>261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0" w:history="1">
        <w:r w:rsidR="005D2B72" w:rsidRPr="005D2B72">
          <w:rPr>
            <w:rStyle w:val="af5"/>
            <w:b w:val="0"/>
            <w:bCs w:val="0"/>
          </w:rPr>
          <w:t>Статья 19.5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_Toc108528060 \h </w:instrText>
        </w:r>
        <w:r w:rsidRPr="005D2B72">
          <w:rPr>
            <w:webHidden/>
          </w:rPr>
        </w:r>
        <w:r w:rsidRPr="005D2B72">
          <w:rPr>
            <w:webHidden/>
          </w:rPr>
          <w:fldChar w:fldCharType="separate"/>
        </w:r>
        <w:r w:rsidR="005D2B72">
          <w:rPr>
            <w:webHidden/>
          </w:rPr>
          <w:t>264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1" w:history="1">
        <w:r w:rsidR="005D2B72" w:rsidRPr="005D2B72">
          <w:rPr>
            <w:rStyle w:val="af5"/>
            <w:b w:val="0"/>
            <w:bCs w:val="0"/>
          </w:rPr>
          <w:t>Статья 19.6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_Toc108528061 \h </w:instrText>
        </w:r>
        <w:r w:rsidRPr="005D2B72">
          <w:rPr>
            <w:webHidden/>
          </w:rPr>
        </w:r>
        <w:r w:rsidRPr="005D2B72">
          <w:rPr>
            <w:webHidden/>
          </w:rPr>
          <w:fldChar w:fldCharType="separate"/>
        </w:r>
        <w:r w:rsidR="005D2B72">
          <w:rPr>
            <w:webHidden/>
          </w:rPr>
          <w:t>266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2" w:history="1">
        <w:r w:rsidR="005D2B72" w:rsidRPr="005D2B72">
          <w:rPr>
            <w:rStyle w:val="af5"/>
            <w:b w:val="0"/>
            <w:bCs w:val="0"/>
          </w:rPr>
          <w:t>Статья 19.7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5D2B72" w:rsidRPr="005D2B72">
          <w:rPr>
            <w:webHidden/>
          </w:rPr>
          <w:tab/>
        </w:r>
        <w:r w:rsidRPr="005D2B72">
          <w:rPr>
            <w:webHidden/>
          </w:rPr>
          <w:fldChar w:fldCharType="begin"/>
        </w:r>
        <w:r w:rsidR="005D2B72" w:rsidRPr="005D2B72">
          <w:rPr>
            <w:webHidden/>
          </w:rPr>
          <w:instrText xml:space="preserve"> PAGEREF _Toc108528062 \h </w:instrText>
        </w:r>
        <w:r w:rsidRPr="005D2B72">
          <w:rPr>
            <w:webHidden/>
          </w:rPr>
        </w:r>
        <w:r w:rsidRPr="005D2B72">
          <w:rPr>
            <w:webHidden/>
          </w:rPr>
          <w:fldChar w:fldCharType="separate"/>
        </w:r>
        <w:r w:rsidR="005D2B72">
          <w:rPr>
            <w:webHidden/>
          </w:rPr>
          <w:t>269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3" w:history="1">
        <w:r w:rsidR="005D2B72" w:rsidRPr="005D2B72">
          <w:rPr>
            <w:rStyle w:val="af5"/>
            <w:b w:val="0"/>
            <w:bCs w:val="0"/>
          </w:rPr>
          <w:t>Статья 19.8 Зона для размещения объектов инженерной инфраструктуры (ИЗпр)</w:t>
        </w:r>
        <w:r w:rsidR="005D2B72" w:rsidRPr="005D2B72">
          <w:rPr>
            <w:webHidden/>
          </w:rPr>
          <w:tab/>
        </w:r>
        <w:r w:rsidRPr="005D2B72">
          <w:rPr>
            <w:webHidden/>
          </w:rPr>
          <w:fldChar w:fldCharType="begin"/>
        </w:r>
        <w:r w:rsidR="005D2B72" w:rsidRPr="005D2B72">
          <w:rPr>
            <w:webHidden/>
          </w:rPr>
          <w:instrText xml:space="preserve"> PAGEREF _Toc108528063 \h </w:instrText>
        </w:r>
        <w:r w:rsidRPr="005D2B72">
          <w:rPr>
            <w:webHidden/>
          </w:rPr>
        </w:r>
        <w:r w:rsidRPr="005D2B72">
          <w:rPr>
            <w:webHidden/>
          </w:rPr>
          <w:fldChar w:fldCharType="separate"/>
        </w:r>
        <w:r w:rsidR="005D2B72">
          <w:rPr>
            <w:webHidden/>
          </w:rPr>
          <w:t>273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4" w:history="1">
        <w:r w:rsidR="005D2B72" w:rsidRPr="005D2B72">
          <w:rPr>
            <w:rStyle w:val="af5"/>
            <w:b w:val="0"/>
            <w:bCs w:val="0"/>
          </w:rPr>
          <w:t>Статья 19.9 Зона сельскохозяйственных угодий (СХ 1)</w:t>
        </w:r>
        <w:r w:rsidR="005D2B72" w:rsidRPr="005D2B72">
          <w:rPr>
            <w:webHidden/>
          </w:rPr>
          <w:tab/>
        </w:r>
        <w:r w:rsidRPr="005D2B72">
          <w:rPr>
            <w:webHidden/>
          </w:rPr>
          <w:fldChar w:fldCharType="begin"/>
        </w:r>
        <w:r w:rsidR="005D2B72" w:rsidRPr="005D2B72">
          <w:rPr>
            <w:webHidden/>
          </w:rPr>
          <w:instrText xml:space="preserve"> PAGEREF _Toc108528064 \h </w:instrText>
        </w:r>
        <w:r w:rsidRPr="005D2B72">
          <w:rPr>
            <w:webHidden/>
          </w:rPr>
        </w:r>
        <w:r w:rsidRPr="005D2B72">
          <w:rPr>
            <w:webHidden/>
          </w:rPr>
          <w:fldChar w:fldCharType="separate"/>
        </w:r>
        <w:r w:rsidR="005D2B72">
          <w:rPr>
            <w:webHidden/>
          </w:rPr>
          <w:t>276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5" w:history="1">
        <w:r w:rsidR="005D2B72" w:rsidRPr="005D2B72">
          <w:rPr>
            <w:rStyle w:val="af5"/>
            <w:b w:val="0"/>
            <w:bCs w:val="0"/>
          </w:rPr>
          <w:t>Статья 20. Градостроительные регламенты для территориальных зон в границах населённого пункта с. Поморцево</w:t>
        </w:r>
        <w:r w:rsidR="005D2B72" w:rsidRPr="005D2B72">
          <w:rPr>
            <w:webHidden/>
          </w:rPr>
          <w:tab/>
        </w:r>
        <w:r w:rsidRPr="005D2B72">
          <w:rPr>
            <w:webHidden/>
          </w:rPr>
          <w:fldChar w:fldCharType="begin"/>
        </w:r>
        <w:r w:rsidR="005D2B72" w:rsidRPr="005D2B72">
          <w:rPr>
            <w:webHidden/>
          </w:rPr>
          <w:instrText xml:space="preserve"> PAGEREF _Toc108528065 \h </w:instrText>
        </w:r>
        <w:r w:rsidRPr="005D2B72">
          <w:rPr>
            <w:webHidden/>
          </w:rPr>
        </w:r>
        <w:r w:rsidRPr="005D2B72">
          <w:rPr>
            <w:webHidden/>
          </w:rPr>
          <w:fldChar w:fldCharType="separate"/>
        </w:r>
        <w:r w:rsidR="005D2B72">
          <w:rPr>
            <w:webHidden/>
          </w:rPr>
          <w:t>279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6" w:history="1">
        <w:r w:rsidR="005D2B72" w:rsidRPr="005D2B72">
          <w:rPr>
            <w:rStyle w:val="af5"/>
            <w:b w:val="0"/>
            <w:bCs w:val="0"/>
          </w:rPr>
          <w:t>Статья 20.1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_Toc108528066 \h </w:instrText>
        </w:r>
        <w:r w:rsidRPr="005D2B72">
          <w:rPr>
            <w:webHidden/>
          </w:rPr>
        </w:r>
        <w:r w:rsidRPr="005D2B72">
          <w:rPr>
            <w:webHidden/>
          </w:rPr>
          <w:fldChar w:fldCharType="separate"/>
        </w:r>
        <w:r w:rsidR="005D2B72">
          <w:rPr>
            <w:webHidden/>
          </w:rPr>
          <w:t>279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7" w:history="1">
        <w:r w:rsidR="005D2B72" w:rsidRPr="005D2B72">
          <w:rPr>
            <w:rStyle w:val="af5"/>
            <w:b w:val="0"/>
            <w:bCs w:val="0"/>
          </w:rPr>
          <w:t>Статья 20.2 Зона застройки малоэтажными жилыми домами индивидуальной жилой застройки, высотой не выше трех надземных этажей (ЖЗ 5)</w:t>
        </w:r>
        <w:r w:rsidR="005D2B72" w:rsidRPr="005D2B72">
          <w:rPr>
            <w:webHidden/>
          </w:rPr>
          <w:tab/>
        </w:r>
        <w:r w:rsidRPr="005D2B72">
          <w:rPr>
            <w:webHidden/>
          </w:rPr>
          <w:fldChar w:fldCharType="begin"/>
        </w:r>
        <w:r w:rsidR="005D2B72" w:rsidRPr="005D2B72">
          <w:rPr>
            <w:webHidden/>
          </w:rPr>
          <w:instrText xml:space="preserve"> PAGEREF _Toc108528067 \h </w:instrText>
        </w:r>
        <w:r w:rsidRPr="005D2B72">
          <w:rPr>
            <w:webHidden/>
          </w:rPr>
        </w:r>
        <w:r w:rsidRPr="005D2B72">
          <w:rPr>
            <w:webHidden/>
          </w:rPr>
          <w:fldChar w:fldCharType="separate"/>
        </w:r>
        <w:r w:rsidR="005D2B72">
          <w:rPr>
            <w:webHidden/>
          </w:rPr>
          <w:t>284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8" w:history="1">
        <w:r w:rsidR="005D2B72" w:rsidRPr="005D2B72">
          <w:rPr>
            <w:rStyle w:val="af5"/>
            <w:b w:val="0"/>
            <w:bCs w:val="0"/>
          </w:rPr>
          <w:t>Статья 20.3 Зона для размещения объектов здравоохранения (ОДЗ 2)</w:t>
        </w:r>
        <w:r w:rsidR="005D2B72" w:rsidRPr="005D2B72">
          <w:rPr>
            <w:webHidden/>
          </w:rPr>
          <w:tab/>
        </w:r>
        <w:r w:rsidRPr="005D2B72">
          <w:rPr>
            <w:webHidden/>
          </w:rPr>
          <w:fldChar w:fldCharType="begin"/>
        </w:r>
        <w:r w:rsidR="005D2B72" w:rsidRPr="005D2B72">
          <w:rPr>
            <w:webHidden/>
          </w:rPr>
          <w:instrText xml:space="preserve"> PAGEREF _Toc108528068 \h </w:instrText>
        </w:r>
        <w:r w:rsidRPr="005D2B72">
          <w:rPr>
            <w:webHidden/>
          </w:rPr>
        </w:r>
        <w:r w:rsidRPr="005D2B72">
          <w:rPr>
            <w:webHidden/>
          </w:rPr>
          <w:fldChar w:fldCharType="separate"/>
        </w:r>
        <w:r w:rsidR="005D2B72">
          <w:rPr>
            <w:webHidden/>
          </w:rPr>
          <w:t>289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69" w:history="1">
        <w:r w:rsidR="005D2B72" w:rsidRPr="005D2B72">
          <w:rPr>
            <w:rStyle w:val="af5"/>
            <w:b w:val="0"/>
            <w:bCs w:val="0"/>
          </w:rPr>
          <w:t>Статья 20.4 Зона для размещения объектов учебно-образовательного, спортивного и научно-исследовательского назначения (ОДЗ 3)</w:t>
        </w:r>
        <w:r w:rsidR="005D2B72" w:rsidRPr="005D2B72">
          <w:rPr>
            <w:webHidden/>
          </w:rPr>
          <w:tab/>
        </w:r>
        <w:r w:rsidRPr="005D2B72">
          <w:rPr>
            <w:webHidden/>
          </w:rPr>
          <w:fldChar w:fldCharType="begin"/>
        </w:r>
        <w:r w:rsidR="005D2B72" w:rsidRPr="005D2B72">
          <w:rPr>
            <w:webHidden/>
          </w:rPr>
          <w:instrText xml:space="preserve"> PAGEREF _Toc108528069 \h </w:instrText>
        </w:r>
        <w:r w:rsidRPr="005D2B72">
          <w:rPr>
            <w:webHidden/>
          </w:rPr>
        </w:r>
        <w:r w:rsidRPr="005D2B72">
          <w:rPr>
            <w:webHidden/>
          </w:rPr>
          <w:fldChar w:fldCharType="separate"/>
        </w:r>
        <w:r w:rsidR="005D2B72">
          <w:rPr>
            <w:webHidden/>
          </w:rPr>
          <w:t>292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0" w:history="1">
        <w:r w:rsidR="005D2B72" w:rsidRPr="005D2B72">
          <w:rPr>
            <w:rStyle w:val="af5"/>
            <w:b w:val="0"/>
            <w:bCs w:val="0"/>
          </w:rPr>
          <w:t>Статья 20.5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_Toc108528070 \h </w:instrText>
        </w:r>
        <w:r w:rsidRPr="005D2B72">
          <w:rPr>
            <w:webHidden/>
          </w:rPr>
        </w:r>
        <w:r w:rsidRPr="005D2B72">
          <w:rPr>
            <w:webHidden/>
          </w:rPr>
          <w:fldChar w:fldCharType="separate"/>
        </w:r>
        <w:r w:rsidR="005D2B72">
          <w:rPr>
            <w:webHidden/>
          </w:rPr>
          <w:t>295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1" w:history="1">
        <w:r w:rsidR="005D2B72" w:rsidRPr="005D2B72">
          <w:rPr>
            <w:rStyle w:val="af5"/>
            <w:b w:val="0"/>
            <w:bCs w:val="0"/>
          </w:rPr>
          <w:t>Статья 20.6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_Toc108528071 \h </w:instrText>
        </w:r>
        <w:r w:rsidRPr="005D2B72">
          <w:rPr>
            <w:webHidden/>
          </w:rPr>
        </w:r>
        <w:r w:rsidRPr="005D2B72">
          <w:rPr>
            <w:webHidden/>
          </w:rPr>
          <w:fldChar w:fldCharType="separate"/>
        </w:r>
        <w:r w:rsidR="005D2B72">
          <w:rPr>
            <w:webHidden/>
          </w:rPr>
          <w:t>298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2" w:history="1">
        <w:r w:rsidR="005D2B72" w:rsidRPr="005D2B72">
          <w:rPr>
            <w:rStyle w:val="af5"/>
            <w:b w:val="0"/>
            <w:bCs w:val="0"/>
          </w:rPr>
          <w:t>Статья 20.7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_Toc108528072 \h </w:instrText>
        </w:r>
        <w:r w:rsidRPr="005D2B72">
          <w:rPr>
            <w:webHidden/>
          </w:rPr>
        </w:r>
        <w:r w:rsidRPr="005D2B72">
          <w:rPr>
            <w:webHidden/>
          </w:rPr>
          <w:fldChar w:fldCharType="separate"/>
        </w:r>
        <w:r w:rsidR="005D2B72">
          <w:rPr>
            <w:webHidden/>
          </w:rPr>
          <w:t>300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3" w:history="1">
        <w:r w:rsidR="005D2B72" w:rsidRPr="005D2B72">
          <w:rPr>
            <w:rStyle w:val="af5"/>
            <w:b w:val="0"/>
            <w:bCs w:val="0"/>
          </w:rPr>
          <w:t>Статья 20.8 Зона рекреационного назначения – объектов отдыха, досуга и развлечений (Р 2)</w:t>
        </w:r>
        <w:r w:rsidR="005D2B72" w:rsidRPr="005D2B72">
          <w:rPr>
            <w:webHidden/>
          </w:rPr>
          <w:tab/>
        </w:r>
        <w:r w:rsidRPr="005D2B72">
          <w:rPr>
            <w:webHidden/>
          </w:rPr>
          <w:fldChar w:fldCharType="begin"/>
        </w:r>
        <w:r w:rsidR="005D2B72" w:rsidRPr="005D2B72">
          <w:rPr>
            <w:webHidden/>
          </w:rPr>
          <w:instrText xml:space="preserve"> PAGEREF _Toc108528073 \h </w:instrText>
        </w:r>
        <w:r w:rsidRPr="005D2B72">
          <w:rPr>
            <w:webHidden/>
          </w:rPr>
        </w:r>
        <w:r w:rsidRPr="005D2B72">
          <w:rPr>
            <w:webHidden/>
          </w:rPr>
          <w:fldChar w:fldCharType="separate"/>
        </w:r>
        <w:r w:rsidR="005D2B72">
          <w:rPr>
            <w:webHidden/>
          </w:rPr>
          <w:t>303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4" w:history="1">
        <w:r w:rsidR="005D2B72" w:rsidRPr="005D2B72">
          <w:rPr>
            <w:rStyle w:val="af5"/>
            <w:b w:val="0"/>
            <w:bCs w:val="0"/>
          </w:rPr>
          <w:t>Статья 20.9 Зона для размещения объектов сельскохозяйственного использования (СХ 2)</w:t>
        </w:r>
        <w:r w:rsidR="005D2B72" w:rsidRPr="005D2B72">
          <w:rPr>
            <w:webHidden/>
          </w:rPr>
          <w:tab/>
        </w:r>
        <w:r w:rsidRPr="005D2B72">
          <w:rPr>
            <w:webHidden/>
          </w:rPr>
          <w:fldChar w:fldCharType="begin"/>
        </w:r>
        <w:r w:rsidR="005D2B72" w:rsidRPr="005D2B72">
          <w:rPr>
            <w:webHidden/>
          </w:rPr>
          <w:instrText xml:space="preserve"> PAGEREF _Toc108528074 \h </w:instrText>
        </w:r>
        <w:r w:rsidRPr="005D2B72">
          <w:rPr>
            <w:webHidden/>
          </w:rPr>
        </w:r>
        <w:r w:rsidRPr="005D2B72">
          <w:rPr>
            <w:webHidden/>
          </w:rPr>
          <w:fldChar w:fldCharType="separate"/>
        </w:r>
        <w:r w:rsidR="005D2B72">
          <w:rPr>
            <w:webHidden/>
          </w:rPr>
          <w:t>305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5" w:history="1">
        <w:r w:rsidR="005D2B72" w:rsidRPr="005D2B72">
          <w:rPr>
            <w:rStyle w:val="af5"/>
            <w:b w:val="0"/>
            <w:bCs w:val="0"/>
          </w:rPr>
          <w:t>Статья 21. Градостроительные регламенты для территориальных зон в границах населённого пункта с. Сидорёнково</w:t>
        </w:r>
        <w:r w:rsidR="005D2B72" w:rsidRPr="005D2B72">
          <w:rPr>
            <w:webHidden/>
          </w:rPr>
          <w:tab/>
        </w:r>
        <w:r w:rsidRPr="005D2B72">
          <w:rPr>
            <w:webHidden/>
          </w:rPr>
          <w:fldChar w:fldCharType="begin"/>
        </w:r>
        <w:r w:rsidR="005D2B72" w:rsidRPr="005D2B72">
          <w:rPr>
            <w:webHidden/>
          </w:rPr>
          <w:instrText xml:space="preserve"> PAGEREF _Toc108528075 \h </w:instrText>
        </w:r>
        <w:r w:rsidRPr="005D2B72">
          <w:rPr>
            <w:webHidden/>
          </w:rPr>
        </w:r>
        <w:r w:rsidRPr="005D2B72">
          <w:rPr>
            <w:webHidden/>
          </w:rPr>
          <w:fldChar w:fldCharType="separate"/>
        </w:r>
        <w:r w:rsidR="005D2B72">
          <w:rPr>
            <w:webHidden/>
          </w:rPr>
          <w:t>308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6" w:history="1">
        <w:r w:rsidR="005D2B72" w:rsidRPr="005D2B72">
          <w:rPr>
            <w:rStyle w:val="af5"/>
            <w:b w:val="0"/>
            <w:bCs w:val="0"/>
          </w:rPr>
          <w:t>Статья 21.1 Зона застройки малоэтажными многоквартирными жилыми домами высотой не выше четырех надземных этажей (ЖЗ 3)</w:t>
        </w:r>
        <w:r w:rsidR="005D2B72" w:rsidRPr="005D2B72">
          <w:rPr>
            <w:webHidden/>
          </w:rPr>
          <w:tab/>
        </w:r>
        <w:r w:rsidRPr="005D2B72">
          <w:rPr>
            <w:webHidden/>
          </w:rPr>
          <w:fldChar w:fldCharType="begin"/>
        </w:r>
        <w:r w:rsidR="005D2B72" w:rsidRPr="005D2B72">
          <w:rPr>
            <w:webHidden/>
          </w:rPr>
          <w:instrText xml:space="preserve"> PAGEREF _Toc108528076 \h </w:instrText>
        </w:r>
        <w:r w:rsidRPr="005D2B72">
          <w:rPr>
            <w:webHidden/>
          </w:rPr>
        </w:r>
        <w:r w:rsidRPr="005D2B72">
          <w:rPr>
            <w:webHidden/>
          </w:rPr>
          <w:fldChar w:fldCharType="separate"/>
        </w:r>
        <w:r w:rsidR="005D2B72">
          <w:rPr>
            <w:webHidden/>
          </w:rPr>
          <w:t>308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7" w:history="1">
        <w:r w:rsidR="005D2B72" w:rsidRPr="005D2B72">
          <w:rPr>
            <w:rStyle w:val="af5"/>
            <w:b w:val="0"/>
            <w:bCs w:val="0"/>
          </w:rPr>
          <w:t>Статья 21.2 Зона застройки малоэтажными жилыми домами индивидуальной жилой застройки, высотой не выше трех надземных этажей (ЖЗ 5, ЖЗ 5пр)</w:t>
        </w:r>
        <w:r w:rsidR="005D2B72" w:rsidRPr="005D2B72">
          <w:rPr>
            <w:webHidden/>
          </w:rPr>
          <w:tab/>
        </w:r>
        <w:r w:rsidRPr="005D2B72">
          <w:rPr>
            <w:webHidden/>
          </w:rPr>
          <w:fldChar w:fldCharType="begin"/>
        </w:r>
        <w:r w:rsidR="005D2B72" w:rsidRPr="005D2B72">
          <w:rPr>
            <w:webHidden/>
          </w:rPr>
          <w:instrText xml:space="preserve"> PAGEREF _Toc108528077 \h </w:instrText>
        </w:r>
        <w:r w:rsidRPr="005D2B72">
          <w:rPr>
            <w:webHidden/>
          </w:rPr>
        </w:r>
        <w:r w:rsidRPr="005D2B72">
          <w:rPr>
            <w:webHidden/>
          </w:rPr>
          <w:fldChar w:fldCharType="separate"/>
        </w:r>
        <w:r w:rsidR="005D2B72">
          <w:rPr>
            <w:webHidden/>
          </w:rPr>
          <w:t>313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8" w:history="1">
        <w:r w:rsidR="005D2B72" w:rsidRPr="005D2B72">
          <w:rPr>
            <w:rStyle w:val="af5"/>
            <w:b w:val="0"/>
            <w:bCs w:val="0"/>
          </w:rPr>
          <w:t>Статья 21.3 Зона административного, делового, общественного и социально-бытового назначения (ОДЗ 1)</w:t>
        </w:r>
        <w:r w:rsidR="005D2B72" w:rsidRPr="005D2B72">
          <w:rPr>
            <w:webHidden/>
          </w:rPr>
          <w:tab/>
        </w:r>
        <w:r w:rsidRPr="005D2B72">
          <w:rPr>
            <w:webHidden/>
          </w:rPr>
          <w:fldChar w:fldCharType="begin"/>
        </w:r>
        <w:r w:rsidR="005D2B72" w:rsidRPr="005D2B72">
          <w:rPr>
            <w:webHidden/>
          </w:rPr>
          <w:instrText xml:space="preserve"> PAGEREF _Toc108528078 \h </w:instrText>
        </w:r>
        <w:r w:rsidRPr="005D2B72">
          <w:rPr>
            <w:webHidden/>
          </w:rPr>
        </w:r>
        <w:r w:rsidRPr="005D2B72">
          <w:rPr>
            <w:webHidden/>
          </w:rPr>
          <w:fldChar w:fldCharType="separate"/>
        </w:r>
        <w:r w:rsidR="005D2B72">
          <w:rPr>
            <w:webHidden/>
          </w:rPr>
          <w:t>318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79" w:history="1">
        <w:r w:rsidR="005D2B72" w:rsidRPr="005D2B72">
          <w:rPr>
            <w:rStyle w:val="af5"/>
            <w:b w:val="0"/>
            <w:bCs w:val="0"/>
          </w:rPr>
          <w:t>Статья 21.4 Зона для размещения объектов здравоохранения (ОДЗ 2)</w:t>
        </w:r>
        <w:r w:rsidR="005D2B72" w:rsidRPr="005D2B72">
          <w:rPr>
            <w:webHidden/>
          </w:rPr>
          <w:tab/>
        </w:r>
        <w:r w:rsidRPr="005D2B72">
          <w:rPr>
            <w:webHidden/>
          </w:rPr>
          <w:fldChar w:fldCharType="begin"/>
        </w:r>
        <w:r w:rsidR="005D2B72" w:rsidRPr="005D2B72">
          <w:rPr>
            <w:webHidden/>
          </w:rPr>
          <w:instrText xml:space="preserve"> PAGEREF _Toc108528079 \h </w:instrText>
        </w:r>
        <w:r w:rsidRPr="005D2B72">
          <w:rPr>
            <w:webHidden/>
          </w:rPr>
        </w:r>
        <w:r w:rsidRPr="005D2B72">
          <w:rPr>
            <w:webHidden/>
          </w:rPr>
          <w:fldChar w:fldCharType="separate"/>
        </w:r>
        <w:r w:rsidR="005D2B72">
          <w:rPr>
            <w:webHidden/>
          </w:rPr>
          <w:t>324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0" w:history="1">
        <w:r w:rsidR="005D2B72" w:rsidRPr="005D2B72">
          <w:rPr>
            <w:rStyle w:val="af5"/>
            <w:b w:val="0"/>
            <w:bCs w:val="0"/>
          </w:rPr>
          <w:t>Статья 21.5 Зона для размещения объектов учебно-образовательного, спортивного и научно-исследовательского назначения (ОДЗ 3)</w:t>
        </w:r>
        <w:r w:rsidR="005D2B72" w:rsidRPr="005D2B72">
          <w:rPr>
            <w:webHidden/>
          </w:rPr>
          <w:tab/>
        </w:r>
        <w:r w:rsidRPr="005D2B72">
          <w:rPr>
            <w:webHidden/>
          </w:rPr>
          <w:fldChar w:fldCharType="begin"/>
        </w:r>
        <w:r w:rsidR="005D2B72" w:rsidRPr="005D2B72">
          <w:rPr>
            <w:webHidden/>
          </w:rPr>
          <w:instrText xml:space="preserve"> PAGEREF _Toc108528080 \h </w:instrText>
        </w:r>
        <w:r w:rsidRPr="005D2B72">
          <w:rPr>
            <w:webHidden/>
          </w:rPr>
        </w:r>
        <w:r w:rsidRPr="005D2B72">
          <w:rPr>
            <w:webHidden/>
          </w:rPr>
          <w:fldChar w:fldCharType="separate"/>
        </w:r>
        <w:r w:rsidR="005D2B72">
          <w:rPr>
            <w:webHidden/>
          </w:rPr>
          <w:t>327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1" w:history="1">
        <w:r w:rsidR="005D2B72" w:rsidRPr="005D2B72">
          <w:rPr>
            <w:rStyle w:val="af5"/>
            <w:b w:val="0"/>
            <w:bCs w:val="0"/>
          </w:rPr>
          <w:t>Статья 21.6 Зона для размещения объектов торгового, иного коммерческого назначения и объектов общественного питания (ОДЗ 4)</w:t>
        </w:r>
        <w:r w:rsidR="005D2B72" w:rsidRPr="005D2B72">
          <w:rPr>
            <w:webHidden/>
          </w:rPr>
          <w:tab/>
        </w:r>
        <w:r w:rsidRPr="005D2B72">
          <w:rPr>
            <w:webHidden/>
          </w:rPr>
          <w:fldChar w:fldCharType="begin"/>
        </w:r>
        <w:r w:rsidR="005D2B72" w:rsidRPr="005D2B72">
          <w:rPr>
            <w:webHidden/>
          </w:rPr>
          <w:instrText xml:space="preserve"> PAGEREF _Toc108528081 \h </w:instrText>
        </w:r>
        <w:r w:rsidRPr="005D2B72">
          <w:rPr>
            <w:webHidden/>
          </w:rPr>
        </w:r>
        <w:r w:rsidRPr="005D2B72">
          <w:rPr>
            <w:webHidden/>
          </w:rPr>
          <w:fldChar w:fldCharType="separate"/>
        </w:r>
        <w:r w:rsidR="005D2B72">
          <w:rPr>
            <w:webHidden/>
          </w:rPr>
          <w:t>330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2" w:history="1">
        <w:r w:rsidR="005D2B72" w:rsidRPr="005D2B72">
          <w:rPr>
            <w:rStyle w:val="af5"/>
            <w:b w:val="0"/>
            <w:bCs w:val="0"/>
          </w:rPr>
          <w:t>Статья 21.7 Зона для размещения объектов культурного и религиозного назначения (ОДЗ 5)</w:t>
        </w:r>
        <w:r w:rsidR="005D2B72" w:rsidRPr="005D2B72">
          <w:rPr>
            <w:webHidden/>
          </w:rPr>
          <w:tab/>
        </w:r>
        <w:r w:rsidRPr="005D2B72">
          <w:rPr>
            <w:webHidden/>
          </w:rPr>
          <w:fldChar w:fldCharType="begin"/>
        </w:r>
        <w:r w:rsidR="005D2B72" w:rsidRPr="005D2B72">
          <w:rPr>
            <w:webHidden/>
          </w:rPr>
          <w:instrText xml:space="preserve"> PAGEREF _Toc108528082 \h </w:instrText>
        </w:r>
        <w:r w:rsidRPr="005D2B72">
          <w:rPr>
            <w:webHidden/>
          </w:rPr>
        </w:r>
        <w:r w:rsidRPr="005D2B72">
          <w:rPr>
            <w:webHidden/>
          </w:rPr>
          <w:fldChar w:fldCharType="separate"/>
        </w:r>
        <w:r w:rsidR="005D2B72">
          <w:rPr>
            <w:webHidden/>
          </w:rPr>
          <w:t>333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3" w:history="1">
        <w:r w:rsidR="005D2B72" w:rsidRPr="005D2B72">
          <w:rPr>
            <w:rStyle w:val="af5"/>
            <w:b w:val="0"/>
            <w:bCs w:val="0"/>
          </w:rPr>
          <w:t>Статья 21.8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_Toc108528083 \h </w:instrText>
        </w:r>
        <w:r w:rsidRPr="005D2B72">
          <w:rPr>
            <w:webHidden/>
          </w:rPr>
        </w:r>
        <w:r w:rsidRPr="005D2B72">
          <w:rPr>
            <w:webHidden/>
          </w:rPr>
          <w:fldChar w:fldCharType="separate"/>
        </w:r>
        <w:r w:rsidR="005D2B72">
          <w:rPr>
            <w:webHidden/>
          </w:rPr>
          <w:t>335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4" w:history="1">
        <w:r w:rsidR="005D2B72" w:rsidRPr="005D2B72">
          <w:rPr>
            <w:rStyle w:val="af5"/>
            <w:b w:val="0"/>
            <w:bCs w:val="0"/>
          </w:rPr>
          <w:t>Статья 21.9 Зона для размещения объектов инженерной инфраструктуры (ИЗ)</w:t>
        </w:r>
        <w:r w:rsidR="005D2B72" w:rsidRPr="005D2B72">
          <w:rPr>
            <w:webHidden/>
          </w:rPr>
          <w:tab/>
        </w:r>
        <w:r w:rsidRPr="005D2B72">
          <w:rPr>
            <w:webHidden/>
          </w:rPr>
          <w:fldChar w:fldCharType="begin"/>
        </w:r>
        <w:r w:rsidR="005D2B72" w:rsidRPr="005D2B72">
          <w:rPr>
            <w:webHidden/>
          </w:rPr>
          <w:instrText xml:space="preserve"> PAGEREF _Toc108528084 \h </w:instrText>
        </w:r>
        <w:r w:rsidRPr="005D2B72">
          <w:rPr>
            <w:webHidden/>
          </w:rPr>
        </w:r>
        <w:r w:rsidRPr="005D2B72">
          <w:rPr>
            <w:webHidden/>
          </w:rPr>
          <w:fldChar w:fldCharType="separate"/>
        </w:r>
        <w:r w:rsidR="005D2B72">
          <w:rPr>
            <w:webHidden/>
          </w:rPr>
          <w:t>338</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5" w:history="1">
        <w:r w:rsidR="005D2B72" w:rsidRPr="005D2B72">
          <w:rPr>
            <w:rStyle w:val="af5"/>
            <w:b w:val="0"/>
            <w:bCs w:val="0"/>
          </w:rPr>
          <w:t>Статья 22. Градостроительные регламенты для территориальных зон за границами населенных пунктов Евтинского сельского поселения</w:t>
        </w:r>
        <w:r w:rsidR="005D2B72" w:rsidRPr="005D2B72">
          <w:rPr>
            <w:webHidden/>
          </w:rPr>
          <w:tab/>
        </w:r>
        <w:r w:rsidRPr="005D2B72">
          <w:rPr>
            <w:webHidden/>
          </w:rPr>
          <w:fldChar w:fldCharType="begin"/>
        </w:r>
        <w:r w:rsidR="005D2B72" w:rsidRPr="005D2B72">
          <w:rPr>
            <w:webHidden/>
          </w:rPr>
          <w:instrText xml:space="preserve"> PAGEREF _Toc108528085 \h </w:instrText>
        </w:r>
        <w:r w:rsidRPr="005D2B72">
          <w:rPr>
            <w:webHidden/>
          </w:rPr>
        </w:r>
        <w:r w:rsidRPr="005D2B72">
          <w:rPr>
            <w:webHidden/>
          </w:rPr>
          <w:fldChar w:fldCharType="separate"/>
        </w:r>
        <w:r w:rsidR="005D2B72">
          <w:rPr>
            <w:webHidden/>
          </w:rPr>
          <w:t>341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6" w:history="1">
        <w:r w:rsidR="005D2B72" w:rsidRPr="005D2B72">
          <w:rPr>
            <w:rStyle w:val="af5"/>
            <w:b w:val="0"/>
            <w:bCs w:val="0"/>
          </w:rPr>
          <w:t>Статья 22.1 Зона застройки жилыми дачными и садовыми домами высотой не выше трех надземных этажей (Ж3 4)</w:t>
        </w:r>
        <w:r w:rsidR="005D2B72" w:rsidRPr="005D2B72">
          <w:rPr>
            <w:webHidden/>
          </w:rPr>
          <w:tab/>
        </w:r>
        <w:r w:rsidRPr="005D2B72">
          <w:rPr>
            <w:webHidden/>
          </w:rPr>
          <w:fldChar w:fldCharType="begin"/>
        </w:r>
        <w:r w:rsidR="005D2B72" w:rsidRPr="005D2B72">
          <w:rPr>
            <w:webHidden/>
          </w:rPr>
          <w:instrText xml:space="preserve"> PAGEREF _Toc108528086 \h </w:instrText>
        </w:r>
        <w:r w:rsidRPr="005D2B72">
          <w:rPr>
            <w:webHidden/>
          </w:rPr>
        </w:r>
        <w:r w:rsidRPr="005D2B72">
          <w:rPr>
            <w:webHidden/>
          </w:rPr>
          <w:fldChar w:fldCharType="separate"/>
        </w:r>
        <w:r w:rsidR="005D2B72">
          <w:rPr>
            <w:webHidden/>
          </w:rPr>
          <w:t>341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7" w:history="1">
        <w:r w:rsidR="005D2B72" w:rsidRPr="005D2B72">
          <w:rPr>
            <w:rStyle w:val="af5"/>
            <w:b w:val="0"/>
            <w:bCs w:val="0"/>
          </w:rPr>
          <w:t>Статья 22.2 Зона рекреационного назначения – древесно-кустарниковой растительности и насаждений общего пользования (Р 1)</w:t>
        </w:r>
        <w:r w:rsidR="005D2B72" w:rsidRPr="005D2B72">
          <w:rPr>
            <w:webHidden/>
          </w:rPr>
          <w:tab/>
        </w:r>
        <w:r w:rsidRPr="005D2B72">
          <w:rPr>
            <w:webHidden/>
          </w:rPr>
          <w:fldChar w:fldCharType="begin"/>
        </w:r>
        <w:r w:rsidR="005D2B72" w:rsidRPr="005D2B72">
          <w:rPr>
            <w:webHidden/>
          </w:rPr>
          <w:instrText xml:space="preserve"> PAGEREF _Toc108528087 \h </w:instrText>
        </w:r>
        <w:r w:rsidRPr="005D2B72">
          <w:rPr>
            <w:webHidden/>
          </w:rPr>
        </w:r>
        <w:r w:rsidRPr="005D2B72">
          <w:rPr>
            <w:webHidden/>
          </w:rPr>
          <w:fldChar w:fldCharType="separate"/>
        </w:r>
        <w:r w:rsidR="005D2B72">
          <w:rPr>
            <w:webHidden/>
          </w:rPr>
          <w:t>344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8" w:history="1">
        <w:r w:rsidR="005D2B72" w:rsidRPr="005D2B72">
          <w:rPr>
            <w:rStyle w:val="af5"/>
            <w:b w:val="0"/>
            <w:bCs w:val="0"/>
          </w:rPr>
          <w:t>Статья 22.3 Зона специального назначения для размещения кладбищ (СН 1)</w:t>
        </w:r>
        <w:r w:rsidR="005D2B72" w:rsidRPr="005D2B72">
          <w:rPr>
            <w:webHidden/>
          </w:rPr>
          <w:tab/>
        </w:r>
        <w:r w:rsidRPr="005D2B72">
          <w:rPr>
            <w:webHidden/>
          </w:rPr>
          <w:fldChar w:fldCharType="begin"/>
        </w:r>
        <w:r w:rsidR="005D2B72" w:rsidRPr="005D2B72">
          <w:rPr>
            <w:webHidden/>
          </w:rPr>
          <w:instrText xml:space="preserve"> PAGEREF _Toc108528088 \h </w:instrText>
        </w:r>
        <w:r w:rsidRPr="005D2B72">
          <w:rPr>
            <w:webHidden/>
          </w:rPr>
        </w:r>
        <w:r w:rsidRPr="005D2B72">
          <w:rPr>
            <w:webHidden/>
          </w:rPr>
          <w:fldChar w:fldCharType="separate"/>
        </w:r>
        <w:r w:rsidR="005D2B72">
          <w:rPr>
            <w:webHidden/>
          </w:rPr>
          <w:t>347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89" w:history="1">
        <w:r w:rsidR="005D2B72" w:rsidRPr="005D2B72">
          <w:rPr>
            <w:rStyle w:val="af5"/>
            <w:b w:val="0"/>
            <w:bCs w:val="0"/>
          </w:rPr>
          <w:t>Статья 22.4 Зона специального назначения для размещения скотомогильников, отстойников, полей фильтрации и ассенизации (СН 2)</w:t>
        </w:r>
        <w:r w:rsidR="005D2B72" w:rsidRPr="005D2B72">
          <w:rPr>
            <w:webHidden/>
          </w:rPr>
          <w:tab/>
        </w:r>
        <w:r w:rsidRPr="005D2B72">
          <w:rPr>
            <w:webHidden/>
          </w:rPr>
          <w:fldChar w:fldCharType="begin"/>
        </w:r>
        <w:r w:rsidR="005D2B72" w:rsidRPr="005D2B72">
          <w:rPr>
            <w:webHidden/>
          </w:rPr>
          <w:instrText xml:space="preserve"> PAGEREF _Toc108528089 \h </w:instrText>
        </w:r>
        <w:r w:rsidRPr="005D2B72">
          <w:rPr>
            <w:webHidden/>
          </w:rPr>
        </w:r>
        <w:r w:rsidRPr="005D2B72">
          <w:rPr>
            <w:webHidden/>
          </w:rPr>
          <w:fldChar w:fldCharType="separate"/>
        </w:r>
        <w:r w:rsidR="005D2B72">
          <w:rPr>
            <w:webHidden/>
          </w:rPr>
          <w:t>349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0" w:history="1">
        <w:r w:rsidR="005D2B72" w:rsidRPr="005D2B72">
          <w:rPr>
            <w:rStyle w:val="af5"/>
            <w:b w:val="0"/>
            <w:bCs w:val="0"/>
          </w:rPr>
          <w:t>Статья 22.5 Зона специального назначения для размещения режимных объектов ограниченного доступа (СН 4)</w:t>
        </w:r>
        <w:r w:rsidR="005D2B72" w:rsidRPr="005D2B72">
          <w:rPr>
            <w:webHidden/>
          </w:rPr>
          <w:tab/>
        </w:r>
        <w:r w:rsidRPr="005D2B72">
          <w:rPr>
            <w:webHidden/>
          </w:rPr>
          <w:fldChar w:fldCharType="begin"/>
        </w:r>
        <w:r w:rsidR="005D2B72" w:rsidRPr="005D2B72">
          <w:rPr>
            <w:webHidden/>
          </w:rPr>
          <w:instrText xml:space="preserve"> PAGEREF _Toc108528090 \h </w:instrText>
        </w:r>
        <w:r w:rsidRPr="005D2B72">
          <w:rPr>
            <w:webHidden/>
          </w:rPr>
        </w:r>
        <w:r w:rsidRPr="005D2B72">
          <w:rPr>
            <w:webHidden/>
          </w:rPr>
          <w:fldChar w:fldCharType="separate"/>
        </w:r>
        <w:r w:rsidR="005D2B72">
          <w:rPr>
            <w:webHidden/>
          </w:rPr>
          <w:t>351</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1" w:history="1">
        <w:r w:rsidR="005D2B72" w:rsidRPr="005D2B72">
          <w:rPr>
            <w:rStyle w:val="af5"/>
            <w:b w:val="0"/>
            <w:bCs w:val="0"/>
          </w:rPr>
          <w:t>Статья 22.6 Зона для размещения объектов добывающей промышленности (ПР, ПРпр)</w:t>
        </w:r>
        <w:r w:rsidR="005D2B72" w:rsidRPr="005D2B72">
          <w:rPr>
            <w:webHidden/>
          </w:rPr>
          <w:tab/>
        </w:r>
        <w:r w:rsidRPr="005D2B72">
          <w:rPr>
            <w:webHidden/>
          </w:rPr>
          <w:fldChar w:fldCharType="begin"/>
        </w:r>
        <w:r w:rsidR="005D2B72" w:rsidRPr="005D2B72">
          <w:rPr>
            <w:webHidden/>
          </w:rPr>
          <w:instrText xml:space="preserve"> PAGEREF _Toc108528091 \h </w:instrText>
        </w:r>
        <w:r w:rsidRPr="005D2B72">
          <w:rPr>
            <w:webHidden/>
          </w:rPr>
        </w:r>
        <w:r w:rsidRPr="005D2B72">
          <w:rPr>
            <w:webHidden/>
          </w:rPr>
          <w:fldChar w:fldCharType="separate"/>
        </w:r>
        <w:r w:rsidR="005D2B72">
          <w:rPr>
            <w:webHidden/>
          </w:rPr>
          <w:t>354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2" w:history="1">
        <w:r w:rsidR="005D2B72" w:rsidRPr="005D2B72">
          <w:rPr>
            <w:rStyle w:val="af5"/>
            <w:b w:val="0"/>
            <w:bCs w:val="0"/>
          </w:rPr>
          <w:t>Статья 22.7 Зона для размещения технологических автомобильных дорог (ПР (АТ), ПР (АТ)пр)</w:t>
        </w:r>
        <w:r w:rsidR="005D2B72" w:rsidRPr="005D2B72">
          <w:rPr>
            <w:webHidden/>
          </w:rPr>
          <w:tab/>
        </w:r>
        <w:r w:rsidRPr="005D2B72">
          <w:rPr>
            <w:webHidden/>
          </w:rPr>
          <w:fldChar w:fldCharType="begin"/>
        </w:r>
        <w:r w:rsidR="005D2B72" w:rsidRPr="005D2B72">
          <w:rPr>
            <w:webHidden/>
          </w:rPr>
          <w:instrText xml:space="preserve"> PAGEREF _Toc108528092 \h </w:instrText>
        </w:r>
        <w:r w:rsidRPr="005D2B72">
          <w:rPr>
            <w:webHidden/>
          </w:rPr>
        </w:r>
        <w:r w:rsidRPr="005D2B72">
          <w:rPr>
            <w:webHidden/>
          </w:rPr>
          <w:fldChar w:fldCharType="separate"/>
        </w:r>
        <w:r w:rsidR="005D2B72">
          <w:rPr>
            <w:webHidden/>
          </w:rPr>
          <w:t>357</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3" w:history="1">
        <w:r w:rsidR="005D2B72" w:rsidRPr="005D2B72">
          <w:rPr>
            <w:rStyle w:val="af5"/>
            <w:b w:val="0"/>
            <w:bCs w:val="0"/>
          </w:rPr>
          <w:t>Статья 22.8 Зона для размещения железнодорожных подъездных путей (ПР (ЖТ), ПР (ЖТ)пр)</w:t>
        </w:r>
        <w:r w:rsidR="005D2B72" w:rsidRPr="005D2B72">
          <w:rPr>
            <w:webHidden/>
          </w:rPr>
          <w:tab/>
        </w:r>
        <w:r w:rsidRPr="005D2B72">
          <w:rPr>
            <w:webHidden/>
          </w:rPr>
          <w:fldChar w:fldCharType="begin"/>
        </w:r>
        <w:r w:rsidR="005D2B72" w:rsidRPr="005D2B72">
          <w:rPr>
            <w:webHidden/>
          </w:rPr>
          <w:instrText xml:space="preserve"> PAGEREF _Toc108528093 \h </w:instrText>
        </w:r>
        <w:r w:rsidRPr="005D2B72">
          <w:rPr>
            <w:webHidden/>
          </w:rPr>
        </w:r>
        <w:r w:rsidRPr="005D2B72">
          <w:rPr>
            <w:webHidden/>
          </w:rPr>
          <w:fldChar w:fldCharType="separate"/>
        </w:r>
        <w:r w:rsidR="005D2B72">
          <w:rPr>
            <w:webHidden/>
          </w:rPr>
          <w:t>359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4" w:history="1">
        <w:r w:rsidR="005D2B72" w:rsidRPr="005D2B72">
          <w:rPr>
            <w:rStyle w:val="af5"/>
            <w:b w:val="0"/>
            <w:bCs w:val="0"/>
          </w:rPr>
          <w:t xml:space="preserve">Статья 22.9 Зона для размещения производственно-коммунальных объектов </w:t>
        </w:r>
        <w:r w:rsidR="005D2B72" w:rsidRPr="005D2B72">
          <w:rPr>
            <w:rStyle w:val="af5"/>
            <w:b w:val="0"/>
            <w:bCs w:val="0"/>
            <w:lang w:val="en-US"/>
          </w:rPr>
          <w:t>II</w:t>
        </w:r>
        <w:r w:rsidR="005D2B72" w:rsidRPr="005D2B72">
          <w:rPr>
            <w:rStyle w:val="af5"/>
            <w:b w:val="0"/>
            <w:bCs w:val="0"/>
          </w:rPr>
          <w:t xml:space="preserve"> класса вредности (ПР 2)</w:t>
        </w:r>
        <w:r w:rsidR="005D2B72" w:rsidRPr="005D2B72">
          <w:rPr>
            <w:webHidden/>
          </w:rPr>
          <w:tab/>
        </w:r>
        <w:r w:rsidRPr="005D2B72">
          <w:rPr>
            <w:webHidden/>
          </w:rPr>
          <w:fldChar w:fldCharType="begin"/>
        </w:r>
        <w:r w:rsidR="005D2B72" w:rsidRPr="005D2B72">
          <w:rPr>
            <w:webHidden/>
          </w:rPr>
          <w:instrText xml:space="preserve"> PAGEREF _Toc108528094 \h </w:instrText>
        </w:r>
        <w:r w:rsidRPr="005D2B72">
          <w:rPr>
            <w:webHidden/>
          </w:rPr>
        </w:r>
        <w:r w:rsidRPr="005D2B72">
          <w:rPr>
            <w:webHidden/>
          </w:rPr>
          <w:fldChar w:fldCharType="separate"/>
        </w:r>
        <w:r w:rsidR="005D2B72">
          <w:rPr>
            <w:webHidden/>
          </w:rPr>
          <w:t>362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5" w:history="1">
        <w:r w:rsidR="005D2B72" w:rsidRPr="005D2B72">
          <w:rPr>
            <w:rStyle w:val="af5"/>
            <w:b w:val="0"/>
            <w:bCs w:val="0"/>
          </w:rPr>
          <w:t xml:space="preserve">Статья 22.10 Зона для размещения производственно-коммунальных объектов </w:t>
        </w:r>
        <w:r w:rsidR="005D2B72" w:rsidRPr="005D2B72">
          <w:rPr>
            <w:rStyle w:val="af5"/>
            <w:b w:val="0"/>
            <w:bCs w:val="0"/>
            <w:lang w:val="en-US"/>
          </w:rPr>
          <w:t>I</w:t>
        </w:r>
        <w:r w:rsidR="005D2B72" w:rsidRPr="005D2B72">
          <w:rPr>
            <w:rStyle w:val="af5"/>
            <w:b w:val="0"/>
            <w:bCs w:val="0"/>
          </w:rPr>
          <w:t>V класса вредности (ПР 4)</w:t>
        </w:r>
        <w:r w:rsidR="005D2B72" w:rsidRPr="005D2B72">
          <w:rPr>
            <w:webHidden/>
          </w:rPr>
          <w:tab/>
        </w:r>
        <w:r w:rsidRPr="005D2B72">
          <w:rPr>
            <w:webHidden/>
          </w:rPr>
          <w:fldChar w:fldCharType="begin"/>
        </w:r>
        <w:r w:rsidR="005D2B72" w:rsidRPr="005D2B72">
          <w:rPr>
            <w:webHidden/>
          </w:rPr>
          <w:instrText xml:space="preserve"> PAGEREF _Toc108528095 \h </w:instrText>
        </w:r>
        <w:r w:rsidRPr="005D2B72">
          <w:rPr>
            <w:webHidden/>
          </w:rPr>
        </w:r>
        <w:r w:rsidRPr="005D2B72">
          <w:rPr>
            <w:webHidden/>
          </w:rPr>
          <w:fldChar w:fldCharType="separate"/>
        </w:r>
        <w:r w:rsidR="005D2B72">
          <w:rPr>
            <w:webHidden/>
          </w:rPr>
          <w:t>366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6" w:history="1">
        <w:r w:rsidR="005D2B72" w:rsidRPr="005D2B72">
          <w:rPr>
            <w:rStyle w:val="af5"/>
            <w:b w:val="0"/>
            <w:bCs w:val="0"/>
          </w:rPr>
          <w:t>Статья 22.11 Зона для размещения объектов инженерной инфраструктуры (ИЗ)</w:t>
        </w:r>
        <w:r w:rsidR="005D2B72" w:rsidRPr="005D2B72">
          <w:rPr>
            <w:webHidden/>
          </w:rPr>
          <w:tab/>
        </w:r>
        <w:r w:rsidRPr="005D2B72">
          <w:rPr>
            <w:webHidden/>
          </w:rPr>
          <w:fldChar w:fldCharType="begin"/>
        </w:r>
        <w:r w:rsidR="005D2B72" w:rsidRPr="005D2B72">
          <w:rPr>
            <w:webHidden/>
          </w:rPr>
          <w:instrText xml:space="preserve"> PAGEREF _Toc108528096 \h </w:instrText>
        </w:r>
        <w:r w:rsidRPr="005D2B72">
          <w:rPr>
            <w:webHidden/>
          </w:rPr>
        </w:r>
        <w:r w:rsidRPr="005D2B72">
          <w:rPr>
            <w:webHidden/>
          </w:rPr>
          <w:fldChar w:fldCharType="separate"/>
        </w:r>
        <w:r w:rsidR="005D2B72">
          <w:rPr>
            <w:webHidden/>
          </w:rPr>
          <w:t>370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7" w:history="1">
        <w:r w:rsidR="005D2B72" w:rsidRPr="005D2B72">
          <w:rPr>
            <w:rStyle w:val="af5"/>
            <w:b w:val="0"/>
            <w:bCs w:val="0"/>
          </w:rPr>
          <w:t>Статья 22.12 Зона транспортной инфраструктуры (за исключением индивидуального транспорта) (Т)</w:t>
        </w:r>
        <w:r w:rsidR="005D2B72" w:rsidRPr="005D2B72">
          <w:rPr>
            <w:webHidden/>
          </w:rPr>
          <w:tab/>
        </w:r>
        <w:r w:rsidRPr="005D2B72">
          <w:rPr>
            <w:webHidden/>
          </w:rPr>
          <w:fldChar w:fldCharType="begin"/>
        </w:r>
        <w:r w:rsidR="005D2B72" w:rsidRPr="005D2B72">
          <w:rPr>
            <w:webHidden/>
          </w:rPr>
          <w:instrText xml:space="preserve"> PAGEREF _Toc108528097 \h </w:instrText>
        </w:r>
        <w:r w:rsidRPr="005D2B72">
          <w:rPr>
            <w:webHidden/>
          </w:rPr>
        </w:r>
        <w:r w:rsidRPr="005D2B72">
          <w:rPr>
            <w:webHidden/>
          </w:rPr>
          <w:fldChar w:fldCharType="separate"/>
        </w:r>
        <w:r w:rsidR="005D2B72">
          <w:rPr>
            <w:webHidden/>
          </w:rPr>
          <w:t>373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8" w:history="1">
        <w:r w:rsidR="005D2B72" w:rsidRPr="005D2B72">
          <w:rPr>
            <w:rStyle w:val="af5"/>
            <w:b w:val="0"/>
            <w:bCs w:val="0"/>
          </w:rPr>
          <w:t>Статья 22.13 Зона сельскохозяйственных угодий (СХ 1)</w:t>
        </w:r>
        <w:r w:rsidR="005D2B72" w:rsidRPr="005D2B72">
          <w:rPr>
            <w:webHidden/>
          </w:rPr>
          <w:tab/>
        </w:r>
        <w:r w:rsidRPr="005D2B72">
          <w:rPr>
            <w:webHidden/>
          </w:rPr>
          <w:fldChar w:fldCharType="begin"/>
        </w:r>
        <w:r w:rsidR="005D2B72" w:rsidRPr="005D2B72">
          <w:rPr>
            <w:webHidden/>
          </w:rPr>
          <w:instrText xml:space="preserve"> PAGEREF _Toc108528098 \h </w:instrText>
        </w:r>
        <w:r w:rsidRPr="005D2B72">
          <w:rPr>
            <w:webHidden/>
          </w:rPr>
        </w:r>
        <w:r w:rsidRPr="005D2B72">
          <w:rPr>
            <w:webHidden/>
          </w:rPr>
          <w:fldChar w:fldCharType="separate"/>
        </w:r>
        <w:r w:rsidR="005D2B72">
          <w:rPr>
            <w:webHidden/>
          </w:rPr>
          <w:t>376</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099" w:history="1">
        <w:r w:rsidR="005D2B72" w:rsidRPr="005D2B72">
          <w:rPr>
            <w:rStyle w:val="af5"/>
            <w:b w:val="0"/>
            <w:bCs w:val="0"/>
          </w:rPr>
          <w:t>Статья 22.14 Зона для размещения объектов сельскохозяйственного использования (СХ 2)</w:t>
        </w:r>
        <w:r w:rsidR="005D2B72" w:rsidRPr="005D2B72">
          <w:rPr>
            <w:webHidden/>
          </w:rPr>
          <w:tab/>
        </w:r>
        <w:r w:rsidRPr="005D2B72">
          <w:rPr>
            <w:webHidden/>
          </w:rPr>
          <w:fldChar w:fldCharType="begin"/>
        </w:r>
        <w:r w:rsidR="005D2B72" w:rsidRPr="005D2B72">
          <w:rPr>
            <w:webHidden/>
          </w:rPr>
          <w:instrText xml:space="preserve"> PAGEREF _Toc108528099 \h </w:instrText>
        </w:r>
        <w:r w:rsidRPr="005D2B72">
          <w:rPr>
            <w:webHidden/>
          </w:rPr>
        </w:r>
        <w:r w:rsidRPr="005D2B72">
          <w:rPr>
            <w:webHidden/>
          </w:rPr>
          <w:fldChar w:fldCharType="separate"/>
        </w:r>
        <w:r w:rsidR="005D2B72">
          <w:rPr>
            <w:webHidden/>
          </w:rPr>
          <w:t>380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0" w:history="1">
        <w:r w:rsidR="005D2B72" w:rsidRPr="005D2B72">
          <w:rPr>
            <w:rStyle w:val="af5"/>
            <w:b w:val="0"/>
            <w:bCs w:val="0"/>
          </w:rPr>
          <w:t>Статья 23.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5D2B72" w:rsidRPr="005D2B72">
          <w:rPr>
            <w:webHidden/>
          </w:rPr>
          <w:tab/>
        </w:r>
        <w:r w:rsidRPr="005D2B72">
          <w:rPr>
            <w:webHidden/>
          </w:rPr>
          <w:fldChar w:fldCharType="begin"/>
        </w:r>
        <w:r w:rsidR="005D2B72" w:rsidRPr="005D2B72">
          <w:rPr>
            <w:webHidden/>
          </w:rPr>
          <w:instrText xml:space="preserve"> PAGEREF _Toc108528100 \h </w:instrText>
        </w:r>
        <w:r w:rsidRPr="005D2B72">
          <w:rPr>
            <w:webHidden/>
          </w:rPr>
        </w:r>
        <w:r w:rsidRPr="005D2B72">
          <w:rPr>
            <w:webHidden/>
          </w:rPr>
          <w:fldChar w:fldCharType="separate"/>
        </w:r>
        <w:r w:rsidR="005D2B72">
          <w:rPr>
            <w:webHidden/>
          </w:rPr>
          <w:t>383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1" w:history="1">
        <w:r w:rsidR="005D2B72" w:rsidRPr="005D2B72">
          <w:rPr>
            <w:rStyle w:val="af5"/>
            <w:b w:val="0"/>
            <w:bCs w:val="0"/>
          </w:rPr>
          <w:t>Статья 23.1 Ограничения использования объектов недвижимости на территориях зон санитарной охраны источников питьевого водоснабжения (О1)</w:t>
        </w:r>
        <w:r w:rsidR="005D2B72" w:rsidRPr="005D2B72">
          <w:rPr>
            <w:webHidden/>
          </w:rPr>
          <w:tab/>
        </w:r>
        <w:r w:rsidRPr="005D2B72">
          <w:rPr>
            <w:webHidden/>
          </w:rPr>
          <w:fldChar w:fldCharType="begin"/>
        </w:r>
        <w:r w:rsidR="005D2B72" w:rsidRPr="005D2B72">
          <w:rPr>
            <w:webHidden/>
          </w:rPr>
          <w:instrText xml:space="preserve"> PAGEREF _Toc108528101 \h </w:instrText>
        </w:r>
        <w:r w:rsidRPr="005D2B72">
          <w:rPr>
            <w:webHidden/>
          </w:rPr>
        </w:r>
        <w:r w:rsidRPr="005D2B72">
          <w:rPr>
            <w:webHidden/>
          </w:rPr>
          <w:fldChar w:fldCharType="separate"/>
        </w:r>
        <w:r w:rsidR="005D2B72">
          <w:rPr>
            <w:webHidden/>
          </w:rPr>
          <w:t>385</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2" w:history="1">
        <w:r w:rsidR="005D2B72" w:rsidRPr="005D2B72">
          <w:rPr>
            <w:rStyle w:val="af5"/>
            <w:b w:val="0"/>
            <w:bCs w:val="0"/>
          </w:rPr>
          <w:t>Статья 23.2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5D2B72" w:rsidRPr="005D2B72">
          <w:rPr>
            <w:webHidden/>
          </w:rPr>
          <w:tab/>
        </w:r>
        <w:r w:rsidRPr="005D2B72">
          <w:rPr>
            <w:webHidden/>
          </w:rPr>
          <w:fldChar w:fldCharType="begin"/>
        </w:r>
        <w:r w:rsidR="005D2B72" w:rsidRPr="005D2B72">
          <w:rPr>
            <w:webHidden/>
          </w:rPr>
          <w:instrText xml:space="preserve"> PAGEREF _Toc108528102 \h </w:instrText>
        </w:r>
        <w:r w:rsidRPr="005D2B72">
          <w:rPr>
            <w:webHidden/>
          </w:rPr>
        </w:r>
        <w:r w:rsidRPr="005D2B72">
          <w:rPr>
            <w:webHidden/>
          </w:rPr>
          <w:fldChar w:fldCharType="separate"/>
        </w:r>
        <w:r w:rsidR="005D2B72">
          <w:rPr>
            <w:webHidden/>
          </w:rPr>
          <w:t>389</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3" w:history="1">
        <w:r w:rsidR="005D2B72" w:rsidRPr="005D2B72">
          <w:rPr>
            <w:rStyle w:val="af5"/>
            <w:b w:val="0"/>
            <w:bCs w:val="0"/>
          </w:rPr>
          <w:t>Статья 23.3 Ограничения использования земельных участков и объектов недвижимости на территории санитарно-защитных зон (О4, О9)</w:t>
        </w:r>
        <w:r w:rsidR="005D2B72" w:rsidRPr="005D2B72">
          <w:rPr>
            <w:webHidden/>
          </w:rPr>
          <w:tab/>
        </w:r>
        <w:r w:rsidRPr="005D2B72">
          <w:rPr>
            <w:webHidden/>
          </w:rPr>
          <w:fldChar w:fldCharType="begin"/>
        </w:r>
        <w:r w:rsidR="005D2B72" w:rsidRPr="005D2B72">
          <w:rPr>
            <w:webHidden/>
          </w:rPr>
          <w:instrText xml:space="preserve"> PAGEREF _Toc108528103 \h </w:instrText>
        </w:r>
        <w:r w:rsidRPr="005D2B72">
          <w:rPr>
            <w:webHidden/>
          </w:rPr>
        </w:r>
        <w:r w:rsidRPr="005D2B72">
          <w:rPr>
            <w:webHidden/>
          </w:rPr>
          <w:fldChar w:fldCharType="separate"/>
        </w:r>
        <w:r w:rsidR="005D2B72">
          <w:rPr>
            <w:webHidden/>
          </w:rPr>
          <w:t>390</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4" w:history="1">
        <w:r w:rsidR="005D2B72" w:rsidRPr="005D2B72">
          <w:rPr>
            <w:rStyle w:val="af5"/>
            <w:b w:val="0"/>
            <w:bCs w:val="0"/>
          </w:rPr>
          <w:t>Статья 23.4 Ограничения использования объектов недвижимости на территориях санитарно-защитных зон скотомогильников (О4-1)</w:t>
        </w:r>
        <w:r w:rsidR="005D2B72" w:rsidRPr="005D2B72">
          <w:rPr>
            <w:webHidden/>
          </w:rPr>
          <w:tab/>
        </w:r>
        <w:r w:rsidRPr="005D2B72">
          <w:rPr>
            <w:webHidden/>
          </w:rPr>
          <w:fldChar w:fldCharType="begin"/>
        </w:r>
        <w:r w:rsidR="005D2B72" w:rsidRPr="005D2B72">
          <w:rPr>
            <w:webHidden/>
          </w:rPr>
          <w:instrText xml:space="preserve"> PAGEREF _Toc108528104 \h </w:instrText>
        </w:r>
        <w:r w:rsidRPr="005D2B72">
          <w:rPr>
            <w:webHidden/>
          </w:rPr>
        </w:r>
        <w:r w:rsidRPr="005D2B72">
          <w:rPr>
            <w:webHidden/>
          </w:rPr>
          <w:fldChar w:fldCharType="separate"/>
        </w:r>
        <w:r w:rsidR="005D2B72">
          <w:rPr>
            <w:webHidden/>
          </w:rPr>
          <w:t>392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5" w:history="1">
        <w:r w:rsidR="005D2B72" w:rsidRPr="005D2B72">
          <w:rPr>
            <w:rStyle w:val="af5"/>
            <w:b w:val="0"/>
            <w:bCs w:val="0"/>
          </w:rPr>
          <w:t>Статья 23.5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5D2B72" w:rsidRPr="005D2B72">
          <w:rPr>
            <w:webHidden/>
          </w:rPr>
          <w:tab/>
        </w:r>
        <w:r w:rsidRPr="005D2B72">
          <w:rPr>
            <w:webHidden/>
          </w:rPr>
          <w:fldChar w:fldCharType="begin"/>
        </w:r>
        <w:r w:rsidR="005D2B72" w:rsidRPr="005D2B72">
          <w:rPr>
            <w:webHidden/>
          </w:rPr>
          <w:instrText xml:space="preserve"> PAGEREF _Toc108528105 \h </w:instrText>
        </w:r>
        <w:r w:rsidRPr="005D2B72">
          <w:rPr>
            <w:webHidden/>
          </w:rPr>
        </w:r>
        <w:r w:rsidRPr="005D2B72">
          <w:rPr>
            <w:webHidden/>
          </w:rPr>
          <w:fldChar w:fldCharType="separate"/>
        </w:r>
        <w:r w:rsidR="005D2B72">
          <w:rPr>
            <w:webHidden/>
          </w:rPr>
          <w:t>392</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6" w:history="1">
        <w:r w:rsidR="005D2B72" w:rsidRPr="005D2B72">
          <w:rPr>
            <w:rStyle w:val="af5"/>
            <w:b w:val="0"/>
            <w:bCs w:val="0"/>
          </w:rPr>
          <w:t>Статья 23.6 Ограничения использования объектов недвижимости на территориях охранных зон объектов инженерной инфраструктуры (О6,    7-1, О7-2)</w:t>
        </w:r>
        <w:r w:rsidR="005D2B72" w:rsidRPr="005D2B72">
          <w:rPr>
            <w:webHidden/>
          </w:rPr>
          <w:tab/>
        </w:r>
        <w:r w:rsidRPr="005D2B72">
          <w:rPr>
            <w:webHidden/>
          </w:rPr>
          <w:fldChar w:fldCharType="begin"/>
        </w:r>
        <w:r w:rsidR="005D2B72" w:rsidRPr="005D2B72">
          <w:rPr>
            <w:webHidden/>
          </w:rPr>
          <w:instrText xml:space="preserve"> PAGEREF _Toc108528106 \h </w:instrText>
        </w:r>
        <w:r w:rsidRPr="005D2B72">
          <w:rPr>
            <w:webHidden/>
          </w:rPr>
        </w:r>
        <w:r w:rsidRPr="005D2B72">
          <w:rPr>
            <w:webHidden/>
          </w:rPr>
          <w:fldChar w:fldCharType="separate"/>
        </w:r>
        <w:r w:rsidR="005D2B72">
          <w:rPr>
            <w:webHidden/>
          </w:rPr>
          <w:t>393</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7" w:history="1">
        <w:r w:rsidR="005D2B72" w:rsidRPr="005D2B72">
          <w:rPr>
            <w:rStyle w:val="af5"/>
            <w:b w:val="0"/>
            <w:bCs w:val="0"/>
          </w:rPr>
          <w:t>Статья 23.7 Ограничения использования объектов недвижимости на территориях особо охраняемых природных территорий (О 10)</w:t>
        </w:r>
        <w:r w:rsidR="005D2B72" w:rsidRPr="005D2B72">
          <w:rPr>
            <w:webHidden/>
          </w:rPr>
          <w:tab/>
        </w:r>
        <w:r w:rsidRPr="005D2B72">
          <w:rPr>
            <w:webHidden/>
          </w:rPr>
          <w:fldChar w:fldCharType="begin"/>
        </w:r>
        <w:r w:rsidR="005D2B72" w:rsidRPr="005D2B72">
          <w:rPr>
            <w:webHidden/>
          </w:rPr>
          <w:instrText xml:space="preserve"> PAGEREF _Toc108528107 \h </w:instrText>
        </w:r>
        <w:r w:rsidRPr="005D2B72">
          <w:rPr>
            <w:webHidden/>
          </w:rPr>
        </w:r>
        <w:r w:rsidRPr="005D2B72">
          <w:rPr>
            <w:webHidden/>
          </w:rPr>
          <w:fldChar w:fldCharType="separate"/>
        </w:r>
        <w:r w:rsidR="005D2B72">
          <w:rPr>
            <w:webHidden/>
          </w:rPr>
          <w:t>394</w:t>
        </w:r>
        <w:r w:rsidRPr="005D2B72">
          <w:rPr>
            <w:webHidden/>
          </w:rPr>
          <w:fldChar w:fldCharType="end"/>
        </w:r>
      </w:hyperlink>
    </w:p>
    <w:p w:rsidR="005D2B72" w:rsidRPr="005D2B72" w:rsidRDefault="00F36D36" w:rsidP="005D2B72">
      <w:pPr>
        <w:pStyle w:val="17"/>
        <w:rPr>
          <w:rFonts w:asciiTheme="minorHAnsi" w:eastAsiaTheme="minorEastAsia" w:hAnsiTheme="minorHAnsi" w:cstheme="minorBidi"/>
          <w:sz w:val="22"/>
          <w:szCs w:val="22"/>
        </w:rPr>
      </w:pPr>
      <w:hyperlink w:anchor="_Toc108528108" w:history="1">
        <w:r w:rsidR="005D2B72" w:rsidRPr="005D2B72">
          <w:rPr>
            <w:rStyle w:val="af5"/>
            <w:b w:val="0"/>
            <w:bCs w:val="0"/>
          </w:rPr>
          <w:t>Статья 23.8 Территории с особым режимом использования земельных участков, в границах которых располагаются объекты культурного наследия (О12).</w:t>
        </w:r>
        <w:r w:rsidR="005D2B72" w:rsidRPr="005D2B72">
          <w:rPr>
            <w:webHidden/>
          </w:rPr>
          <w:tab/>
        </w:r>
        <w:r w:rsidRPr="005D2B72">
          <w:rPr>
            <w:webHidden/>
          </w:rPr>
          <w:fldChar w:fldCharType="begin"/>
        </w:r>
        <w:r w:rsidR="005D2B72" w:rsidRPr="005D2B72">
          <w:rPr>
            <w:webHidden/>
          </w:rPr>
          <w:instrText xml:space="preserve"> PAGEREF _Toc108528108 \h </w:instrText>
        </w:r>
        <w:r w:rsidRPr="005D2B72">
          <w:rPr>
            <w:webHidden/>
          </w:rPr>
        </w:r>
        <w:r w:rsidRPr="005D2B72">
          <w:rPr>
            <w:webHidden/>
          </w:rPr>
          <w:fldChar w:fldCharType="separate"/>
        </w:r>
        <w:r w:rsidR="005D2B72">
          <w:rPr>
            <w:webHidden/>
          </w:rPr>
          <w:t>395</w:t>
        </w:r>
        <w:r w:rsidRPr="005D2B72">
          <w:rPr>
            <w:webHidden/>
          </w:rPr>
          <w:fldChar w:fldCharType="end"/>
        </w:r>
      </w:hyperlink>
    </w:p>
    <w:p w:rsidR="008A6E9F" w:rsidRPr="00910100" w:rsidRDefault="00F36D36" w:rsidP="005D2B72">
      <w:pPr>
        <w:pStyle w:val="17"/>
      </w:pPr>
      <w:r w:rsidRPr="00910100">
        <w:rPr>
          <w:caps/>
          <w:szCs w:val="28"/>
        </w:rPr>
        <w:fldChar w:fldCharType="end"/>
      </w:r>
      <w:r w:rsidR="008A6E9F" w:rsidRPr="00910100">
        <w:br w:type="page"/>
      </w:r>
    </w:p>
    <w:p w:rsidR="00D855A5" w:rsidRPr="00910100" w:rsidRDefault="00D855A5"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2" w:name="_Toc108527966"/>
      <w:r w:rsidRPr="00910100">
        <w:rPr>
          <w:rFonts w:ascii="Times New Roman" w:eastAsia="Times New Roman" w:hAnsi="Times New Roman" w:cs="Times New Roman"/>
          <w:b/>
          <w:sz w:val="28"/>
          <w:szCs w:val="32"/>
          <w:lang w:eastAsia="ru-RU"/>
        </w:rPr>
        <w:lastRenderedPageBreak/>
        <w:t>ВВЕДЕНИЕ</w:t>
      </w:r>
      <w:bookmarkEnd w:id="12"/>
    </w:p>
    <w:p w:rsidR="00F3421D" w:rsidRPr="00910100" w:rsidRDefault="00F3421D"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55A5" w:rsidRPr="00910100" w:rsidRDefault="00D855A5"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sidR="00E15725">
        <w:rPr>
          <w:rFonts w:ascii="Times New Roman" w:eastAsia="Times New Roman" w:hAnsi="Times New Roman" w:cs="Times New Roman"/>
          <w:sz w:val="28"/>
          <w:szCs w:val="28"/>
          <w:lang w:eastAsia="ru-RU"/>
        </w:rPr>
        <w:t>Евтинского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910100">
          <w:rPr>
            <w:rFonts w:ascii="Times New Roman" w:eastAsia="Times New Roman" w:hAnsi="Times New Roman" w:cs="Times New Roman"/>
            <w:sz w:val="28"/>
            <w:szCs w:val="28"/>
            <w:lang w:eastAsia="ru-RU"/>
          </w:rPr>
          <w:t>Уставом</w:t>
        </w:r>
      </w:hyperlink>
      <w:r w:rsidRPr="00910100">
        <w:rPr>
          <w:rFonts w:ascii="Times New Roman" w:eastAsia="Times New Roman" w:hAnsi="Times New Roman" w:cs="Times New Roman"/>
          <w:sz w:val="28"/>
          <w:szCs w:val="28"/>
          <w:lang w:eastAsia="ru-RU"/>
        </w:rPr>
        <w:t xml:space="preserve"> </w:t>
      </w:r>
      <w:proofErr w:type="spellStart"/>
      <w:r w:rsidR="00E15725">
        <w:rPr>
          <w:rFonts w:ascii="Times New Roman" w:eastAsia="Times New Roman" w:hAnsi="Times New Roman" w:cs="Times New Roman"/>
          <w:sz w:val="28"/>
          <w:szCs w:val="28"/>
          <w:lang w:eastAsia="ru-RU"/>
        </w:rPr>
        <w:t>Евтинского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w:t>
      </w:r>
      <w:bookmarkStart w:id="13" w:name="_GoBack"/>
      <w:bookmarkEnd w:id="13"/>
      <w:r w:rsidRPr="00910100">
        <w:rPr>
          <w:rFonts w:ascii="Times New Roman" w:eastAsia="Times New Roman" w:hAnsi="Times New Roman" w:cs="Times New Roman"/>
          <w:sz w:val="28"/>
          <w:szCs w:val="28"/>
          <w:lang w:eastAsia="ru-RU"/>
        </w:rPr>
        <w:t xml:space="preserve">я </w:t>
      </w:r>
      <w:r w:rsidR="00E15725">
        <w:rPr>
          <w:rFonts w:ascii="Times New Roman" w:eastAsia="Times New Roman" w:hAnsi="Times New Roman" w:cs="Times New Roman"/>
          <w:sz w:val="28"/>
          <w:szCs w:val="28"/>
          <w:lang w:eastAsia="ru-RU"/>
        </w:rPr>
        <w:t>Беловского</w:t>
      </w:r>
      <w:r w:rsidR="00602EB0" w:rsidRPr="00910100">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855A5" w:rsidRPr="00910100" w:rsidRDefault="00D855A5">
      <w:pPr>
        <w:rPr>
          <w:rFonts w:ascii="Times New Roman" w:eastAsia="Times New Roman" w:hAnsi="Times New Roman" w:cs="Times New Roman"/>
          <w:b/>
          <w:sz w:val="36"/>
          <w:szCs w:val="36"/>
        </w:rPr>
      </w:pPr>
    </w:p>
    <w:p w:rsidR="00F86EB8" w:rsidRPr="00910100" w:rsidRDefault="00F86EB8"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4" w:name="_Toc108527967"/>
      <w:r w:rsidRPr="00910100">
        <w:rPr>
          <w:rFonts w:ascii="Times New Roman" w:eastAsia="Times New Roman" w:hAnsi="Times New Roman" w:cs="Times New Roman"/>
          <w:b/>
          <w:sz w:val="28"/>
          <w:szCs w:val="32"/>
          <w:lang w:eastAsia="ru-RU"/>
        </w:rPr>
        <w:t xml:space="preserve">Глава 1. ПОРЯДОК ПРИМЕНЕНИЯ ПРАВИЛ </w:t>
      </w:r>
      <w:r w:rsidR="00D855A5" w:rsidRPr="00910100">
        <w:rPr>
          <w:rFonts w:ascii="Times New Roman" w:eastAsia="Times New Roman" w:hAnsi="Times New Roman" w:cs="Times New Roman"/>
          <w:b/>
          <w:sz w:val="28"/>
          <w:szCs w:val="32"/>
          <w:lang w:eastAsia="ru-RU"/>
        </w:rPr>
        <w:t>ЗЕМЛЕПОЛЬЗОВАНИЯ И ЗАСТРОЙКИ И ВНЕСЕНИЯ В НИХ ИЗМЕНЕНИЙ</w:t>
      </w:r>
      <w:bookmarkEnd w:id="14"/>
    </w:p>
    <w:p w:rsidR="00F86EB8" w:rsidRPr="00910100" w:rsidRDefault="00F86EB8" w:rsidP="00F86EB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86EB8" w:rsidRPr="00910100" w:rsidRDefault="00F86EB8" w:rsidP="00F86EB8">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5" w:name="_Toc415170222"/>
      <w:bookmarkStart w:id="16" w:name="_Toc432574616"/>
      <w:bookmarkStart w:id="17" w:name="_Toc432604354"/>
      <w:bookmarkStart w:id="18" w:name="_Toc434323985"/>
      <w:bookmarkStart w:id="19" w:name="_Toc434331646"/>
      <w:bookmarkStart w:id="20" w:name="_Toc108527968"/>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5"/>
      <w:bookmarkEnd w:id="16"/>
      <w:bookmarkEnd w:id="17"/>
      <w:bookmarkEnd w:id="18"/>
      <w:bookmarkEnd w:id="19"/>
      <w:bookmarkEnd w:id="20"/>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Документ градостроительного зонирования</w:t>
      </w:r>
      <w:r w:rsidRPr="00910100">
        <w:rPr>
          <w:rFonts w:ascii="Times New Roman" w:eastAsia="Calibri" w:hAnsi="Times New Roman" w:cs="Times New Roman"/>
          <w:sz w:val="28"/>
          <w:szCs w:val="28"/>
          <w:lang w:eastAsia="ru-RU"/>
        </w:rPr>
        <w:t xml:space="preserve"> – это документ, который утверждается нормативными правовыми актами Совета народных депутатов </w:t>
      </w:r>
      <w:r w:rsidR="00E15725">
        <w:rPr>
          <w:rFonts w:ascii="Times New Roman" w:eastAsia="Calibri" w:hAnsi="Times New Roman" w:cs="Times New Roman"/>
          <w:sz w:val="28"/>
          <w:szCs w:val="28"/>
          <w:lang w:eastAsia="ru-RU"/>
        </w:rPr>
        <w:t>Беловского</w:t>
      </w:r>
      <w:r w:rsidRPr="00910100">
        <w:rPr>
          <w:rFonts w:ascii="Times New Roman" w:eastAsia="Calibri" w:hAnsi="Times New Roman" w:cs="Times New Roman"/>
          <w:sz w:val="28"/>
          <w:szCs w:val="28"/>
          <w:lang w:eastAsia="ru-RU"/>
        </w:rPr>
        <w:t xml:space="preserve"> муниципального района (далее - Совет)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Градостроительная деятельность</w:t>
      </w:r>
      <w:r w:rsidRPr="00910100">
        <w:rPr>
          <w:rFonts w:ascii="Times New Roman" w:eastAsia="Calibri" w:hAnsi="Times New Roman" w:cs="Times New Roman"/>
          <w:sz w:val="28"/>
          <w:szCs w:val="28"/>
          <w:lang w:eastAsia="ru-RU"/>
        </w:rPr>
        <w:t xml:space="preserve"> - деятельность по развитию территории городского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Территориальное планирование</w:t>
      </w:r>
      <w:r w:rsidRPr="00910100">
        <w:rPr>
          <w:rFonts w:ascii="Times New Roman" w:eastAsia="Calibri" w:hAnsi="Times New Roman" w:cs="Times New Roman"/>
          <w:sz w:val="28"/>
          <w:szCs w:val="28"/>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Градостроительное зонирование</w:t>
      </w:r>
      <w:r w:rsidRPr="00910100">
        <w:rPr>
          <w:rFonts w:ascii="Times New Roman" w:eastAsia="Calibri" w:hAnsi="Times New Roman" w:cs="Times New Roman"/>
          <w:sz w:val="28"/>
          <w:szCs w:val="28"/>
          <w:lang w:eastAsia="ru-RU"/>
        </w:rPr>
        <w:t xml:space="preserve"> - зонирование территории городского поселения в целях определения территориальных зон и установления градостроительных регламентов;</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Территориальные зоны</w:t>
      </w:r>
      <w:r w:rsidRPr="00910100">
        <w:rPr>
          <w:rFonts w:ascii="Times New Roman" w:eastAsia="Calibri" w:hAnsi="Times New Roman" w:cs="Times New Roman"/>
          <w:sz w:val="28"/>
          <w:szCs w:val="28"/>
          <w:lang w:eastAsia="ru-RU"/>
        </w:rPr>
        <w:t xml:space="preserve"> - зоны, для которых в Правилах определены границы и установлены градостроительные регламенты;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Градостроительный регламент</w:t>
      </w:r>
      <w:r w:rsidRPr="00910100">
        <w:rPr>
          <w:rFonts w:ascii="Times New Roman" w:eastAsia="Calibri" w:hAnsi="Times New Roman" w:cs="Times New Roman"/>
          <w:sz w:val="28"/>
          <w:szCs w:val="28"/>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w:t>
      </w:r>
      <w:r w:rsidRPr="00910100">
        <w:rPr>
          <w:rFonts w:ascii="Times New Roman" w:eastAsia="Calibri" w:hAnsi="Times New Roman" w:cs="Times New Roman"/>
          <w:sz w:val="28"/>
          <w:szCs w:val="28"/>
          <w:lang w:eastAsia="ru-RU"/>
        </w:rPr>
        <w:lastRenderedPageBreak/>
        <w:t>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Инженерные изыскания</w:t>
      </w:r>
      <w:r w:rsidRPr="00910100">
        <w:rPr>
          <w:rFonts w:ascii="Times New Roman" w:eastAsia="Calibri" w:hAnsi="Times New Roman" w:cs="Times New Roman"/>
          <w:sz w:val="28"/>
          <w:szCs w:val="28"/>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Публичные слушания</w:t>
      </w:r>
      <w:r w:rsidRPr="00910100">
        <w:rPr>
          <w:rFonts w:ascii="Times New Roman" w:eastAsia="Calibri" w:hAnsi="Times New Roman" w:cs="Times New Roman"/>
          <w:sz w:val="28"/>
          <w:szCs w:val="28"/>
          <w:lang w:eastAsia="ru-RU"/>
        </w:rPr>
        <w:t xml:space="preserve"> - обсуждение проектов правовых актов органов местного самоуправления по вопросам градостроительной деятельности с участием жителей городского поселения ;</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Застройщик</w:t>
      </w:r>
      <w:r w:rsidRPr="00910100">
        <w:rPr>
          <w:rFonts w:ascii="Times New Roman" w:eastAsia="Calibri" w:hAnsi="Times New Roman" w:cs="Times New Roman"/>
          <w:sz w:val="28"/>
          <w:szCs w:val="28"/>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Зоны с особыми условиями использования территорий</w:t>
      </w:r>
      <w:r w:rsidRPr="00910100">
        <w:rPr>
          <w:rFonts w:ascii="Times New Roman" w:eastAsia="Calibri" w:hAnsi="Times New Roman" w:cs="Times New Roman"/>
          <w:sz w:val="28"/>
          <w:szCs w:val="28"/>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910100">
        <w:rPr>
          <w:rFonts w:ascii="Times New Roman" w:eastAsia="Calibri" w:hAnsi="Times New Roman" w:cs="Times New Roman"/>
          <w:sz w:val="28"/>
          <w:szCs w:val="28"/>
          <w:lang w:eastAsia="ru-RU"/>
        </w:rPr>
        <w:t>водоохранные</w:t>
      </w:r>
      <w:proofErr w:type="spellEnd"/>
      <w:r w:rsidRPr="00910100">
        <w:rPr>
          <w:rFonts w:ascii="Times New Roman" w:eastAsia="Calibri" w:hAnsi="Times New Roman" w:cs="Times New Roman"/>
          <w:sz w:val="28"/>
          <w:szCs w:val="28"/>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(далее - зоны ограничений);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Объект капитального строительства</w:t>
      </w:r>
      <w:r w:rsidRPr="00910100">
        <w:rPr>
          <w:rFonts w:ascii="Times New Roman" w:eastAsia="Calibri" w:hAnsi="Times New Roman" w:cs="Times New Roman"/>
          <w:sz w:val="28"/>
          <w:szCs w:val="28"/>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Территории общего пользования</w:t>
      </w:r>
      <w:r w:rsidRPr="00910100">
        <w:rPr>
          <w:rFonts w:ascii="Times New Roman" w:eastAsia="Calibri" w:hAnsi="Times New Roman" w:cs="Times New Roman"/>
          <w:sz w:val="28"/>
          <w:szCs w:val="28"/>
          <w:lang w:eastAsia="ru-RU"/>
        </w:rPr>
        <w:t xml:space="preserve"> - территории, которыми беспрепятственно пользуется неограниченный круг лиц (площади, улицы, проезды, набережные, скверы, бульвары, закрытые водоемы, пляжи, полосы суши шириной не более 20 метров вдоль берегов водных объектов общего пользования (бечевник) и другие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Красные линии</w:t>
      </w:r>
      <w:r w:rsidRPr="00910100">
        <w:rPr>
          <w:rFonts w:ascii="Times New Roman" w:eastAsia="Calibri" w:hAnsi="Times New Roman" w:cs="Times New Roman"/>
          <w:sz w:val="28"/>
          <w:szCs w:val="28"/>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lastRenderedPageBreak/>
        <w:t>Строительство</w:t>
      </w:r>
      <w:r w:rsidRPr="00910100">
        <w:rPr>
          <w:rFonts w:ascii="Times New Roman" w:eastAsia="Calibri" w:hAnsi="Times New Roman" w:cs="Times New Roman"/>
          <w:sz w:val="28"/>
          <w:szCs w:val="28"/>
          <w:lang w:eastAsia="ru-RU"/>
        </w:rPr>
        <w:t xml:space="preserve"> - создание зданий, строений, сооружений (в том числе на месте сносимых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Реконструкция</w:t>
      </w:r>
      <w:r w:rsidRPr="00910100">
        <w:rPr>
          <w:rFonts w:ascii="Times New Roman" w:eastAsia="Calibri" w:hAnsi="Times New Roman" w:cs="Times New Roman"/>
          <w:sz w:val="28"/>
          <w:szCs w:val="28"/>
          <w:lang w:eastAsia="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Технический регламент</w:t>
      </w:r>
      <w:r w:rsidRPr="00910100">
        <w:rPr>
          <w:rFonts w:ascii="Times New Roman" w:eastAsia="Calibri" w:hAnsi="Times New Roman" w:cs="Times New Roman"/>
          <w:sz w:val="28"/>
          <w:szCs w:val="28"/>
          <w:lang w:eastAsia="ru-RU"/>
        </w:rPr>
        <w:t xml:space="preserve"> - документ, принятый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Градостроительные нормативы и правила</w:t>
      </w:r>
      <w:r w:rsidRPr="00910100">
        <w:rPr>
          <w:rFonts w:ascii="Times New Roman" w:eastAsia="Calibri" w:hAnsi="Times New Roman" w:cs="Times New Roman"/>
          <w:sz w:val="28"/>
          <w:szCs w:val="28"/>
          <w:lang w:eastAsia="ru-RU"/>
        </w:rPr>
        <w:t xml:space="preserve"> - ведомственные нормативные правовые акты, строительные и санитарные нормативы и правила, государственные стандарты.</w:t>
      </w:r>
    </w:p>
    <w:p w:rsidR="00F86EB8" w:rsidRPr="00910100" w:rsidRDefault="00F86EB8" w:rsidP="00140E9E">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1" w:name="_Toc415170223"/>
      <w:bookmarkStart w:id="22" w:name="_Toc432574617"/>
      <w:bookmarkStart w:id="23" w:name="_Toc432604355"/>
      <w:bookmarkStart w:id="24" w:name="_Toc108527969"/>
      <w:r w:rsidRPr="00910100">
        <w:rPr>
          <w:rFonts w:ascii="Times New Roman" w:eastAsia="Times New Roman" w:hAnsi="Times New Roman" w:cs="Times New Roman"/>
          <w:b/>
          <w:sz w:val="28"/>
          <w:szCs w:val="32"/>
          <w:lang w:eastAsia="ru-RU"/>
        </w:rPr>
        <w:t xml:space="preserve">Статья 2. </w:t>
      </w:r>
      <w:bookmarkEnd w:id="21"/>
      <w:bookmarkEnd w:id="22"/>
      <w:bookmarkEnd w:id="23"/>
      <w:r w:rsidR="00A10626"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4"/>
    </w:p>
    <w:p w:rsidR="00F86EB8" w:rsidRPr="00910100" w:rsidRDefault="00F86EB8" w:rsidP="00F86EB8">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A10626"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5" w:name="_Toc483314299"/>
      <w:bookmarkStart w:id="26" w:name="_Toc108527970"/>
      <w:bookmarkStart w:id="27" w:name="_Toc415170224"/>
      <w:bookmarkStart w:id="28" w:name="_Toc432574618"/>
      <w:bookmarkStart w:id="29" w:name="_Toc432604356"/>
      <w:bookmarkStart w:id="30" w:name="_Toc434323987"/>
      <w:bookmarkStart w:id="31" w:name="_Toc434331648"/>
      <w:r>
        <w:rPr>
          <w:rFonts w:ascii="Times New Roman" w:eastAsia="Times New Roman" w:hAnsi="Times New Roman" w:cs="Times New Roman"/>
          <w:b/>
          <w:sz w:val="28"/>
          <w:szCs w:val="32"/>
          <w:lang w:eastAsia="ru-RU"/>
        </w:rPr>
        <w:t>Статья 2.1</w:t>
      </w:r>
      <w:r w:rsidR="00397242"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25"/>
      <w:bookmarkEnd w:id="26"/>
    </w:p>
    <w:p w:rsidR="00397242" w:rsidRPr="00910100" w:rsidRDefault="00397242" w:rsidP="00397242">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397242" w:rsidRPr="00910100" w:rsidRDefault="00397242" w:rsidP="00397242">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002440D2" w:rsidRPr="00910100">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Органами местного самоуправления, уполномоченными регулировать землепользование и застройку, являются:</w:t>
      </w:r>
    </w:p>
    <w:p w:rsidR="00397242" w:rsidRPr="00910100" w:rsidRDefault="00B44DD8"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w:t>
      </w:r>
      <w:r w:rsidR="00397242" w:rsidRPr="00910100">
        <w:rPr>
          <w:rFonts w:ascii="Times New Roman" w:eastAsia="Times New Roman" w:hAnsi="Times New Roman" w:cs="Times New Roman"/>
          <w:sz w:val="28"/>
          <w:szCs w:val="28"/>
          <w:lang w:eastAsia="ru-RU"/>
        </w:rPr>
        <w:t>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A10626" w:rsidRPr="008D5199" w:rsidRDefault="00A10626" w:rsidP="00A10626">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1.</w:t>
      </w:r>
      <w:r w:rsidRPr="00910100">
        <w:rPr>
          <w:rFonts w:ascii="Times New Roman" w:hAnsi="Times New Roman" w:cs="Times New Roman"/>
          <w:sz w:val="28"/>
          <w:szCs w:val="28"/>
        </w:rPr>
        <w:t xml:space="preserve">2. Полномочия органов местного самоуправления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15"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A10626" w:rsidRPr="00910100" w:rsidRDefault="00397242" w:rsidP="00A10626">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r w:rsidR="00A10626" w:rsidRPr="009921D4">
        <w:rPr>
          <w:rFonts w:ascii="Times New Roman" w:eastAsia="Calibri" w:hAnsi="Times New Roman" w:cs="Times New Roman"/>
          <w:sz w:val="28"/>
          <w:szCs w:val="28"/>
        </w:rPr>
        <w:t xml:space="preserve">Состав и порядок деятельности комиссии </w:t>
      </w:r>
      <w:r w:rsidR="00A10626" w:rsidRPr="009921D4">
        <w:rPr>
          <w:rFonts w:ascii="Times New Roman" w:eastAsia="Calibri" w:hAnsi="Times New Roman" w:cs="Times New Roman"/>
          <w:bCs/>
          <w:sz w:val="28"/>
          <w:szCs w:val="28"/>
        </w:rPr>
        <w:t xml:space="preserve">по подготовке проекта </w:t>
      </w:r>
      <w:r w:rsidR="00A10626" w:rsidRPr="009921D4">
        <w:rPr>
          <w:rFonts w:ascii="Times New Roman" w:eastAsia="Calibri" w:hAnsi="Times New Roman" w:cs="Times New Roman"/>
          <w:bCs/>
          <w:sz w:val="28"/>
          <w:szCs w:val="28"/>
        </w:rPr>
        <w:lastRenderedPageBreak/>
        <w:t>правил землепользования и застройки</w:t>
      </w:r>
      <w:r w:rsidR="00A10626"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2" w:name="_Toc483314300"/>
      <w:bookmarkStart w:id="33" w:name="_Toc108527971"/>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sidR="00E15725">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2"/>
      <w:bookmarkEnd w:id="33"/>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sidR="0084732B">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397242" w:rsidRPr="00910100" w:rsidRDefault="00397242" w:rsidP="00397242">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4" w:name="_Toc483314301"/>
      <w:bookmarkStart w:id="35" w:name="_Toc108527972"/>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34"/>
      <w:bookmarkEnd w:id="35"/>
    </w:p>
    <w:p w:rsidR="00397242" w:rsidRPr="00910100" w:rsidRDefault="00397242" w:rsidP="0039724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r w:rsidRPr="00910100">
        <w:rPr>
          <w:rFonts w:ascii="Times New Roman" w:eastAsia="Times New Roman" w:hAnsi="Times New Roman" w:cs="Times New Roman"/>
          <w:sz w:val="28"/>
          <w:szCs w:val="28"/>
          <w:lang w:eastAsia="ru-RU"/>
        </w:rPr>
        <w:t xml:space="preserve"> </w:t>
      </w:r>
    </w:p>
    <w:p w:rsidR="00397242" w:rsidRPr="00910100" w:rsidRDefault="00397242" w:rsidP="003972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w:t>
      </w:r>
      <w:r w:rsidRPr="00910100">
        <w:rPr>
          <w:rFonts w:ascii="Times New Roman" w:hAnsi="Times New Roman" w:cs="Times New Roman"/>
          <w:sz w:val="28"/>
          <w:szCs w:val="28"/>
        </w:rPr>
        <w:lastRenderedPageBreak/>
        <w:t xml:space="preserve">законодательством, и иными нормативными правовыми актами, </w:t>
      </w:r>
      <w:hyperlink r:id="rId16"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397242" w:rsidRPr="00910100" w:rsidRDefault="00397242" w:rsidP="00397242">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A10626" w:rsidRPr="00910100" w:rsidRDefault="00A10626" w:rsidP="00A10626">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6" w:name="_Toc483314302"/>
      <w:bookmarkStart w:id="37" w:name="_Toc510786189"/>
      <w:bookmarkStart w:id="38" w:name="_Toc108527973"/>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6"/>
      <w:bookmarkEnd w:id="37"/>
      <w:bookmarkEnd w:id="38"/>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10626" w:rsidRPr="00910100" w:rsidRDefault="00A10626" w:rsidP="00CB53F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A10626" w:rsidRPr="00BC7DE3" w:rsidRDefault="00A10626" w:rsidP="00A10626">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A10626" w:rsidRPr="00BC7DE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случае обнаружения его несоответствия требованиям и документам, указанным в подпункте 3 настоящей статьи, в Комиссию на доработку;</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8) ведение информационных систем обеспечения градостроительной </w:t>
      </w:r>
      <w:r w:rsidRPr="00BC7DE3">
        <w:rPr>
          <w:rFonts w:ascii="Times New Roman" w:eastAsia="Times New Roman" w:hAnsi="Times New Roman" w:cs="Times New Roman"/>
          <w:sz w:val="28"/>
          <w:szCs w:val="28"/>
          <w:lang w:eastAsia="ru-RU"/>
        </w:rPr>
        <w:lastRenderedPageBreak/>
        <w:t>деятельности, осуществляемой на территории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17" w:history="1">
        <w:r w:rsidRPr="00BC7DE3">
          <w:rPr>
            <w:rFonts w:ascii="Times New Roman" w:eastAsia="Calibri" w:hAnsi="Times New Roman" w:cs="Times New Roman"/>
            <w:sz w:val="28"/>
            <w:szCs w:val="28"/>
          </w:rPr>
          <w:t>Уставом</w:t>
        </w:r>
      </w:hyperlink>
      <w:r w:rsidRPr="00BC7DE3">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A10626" w:rsidRPr="00910100" w:rsidRDefault="00A10626" w:rsidP="00A10626">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A10626" w:rsidRPr="00BC7DE3" w:rsidRDefault="00A10626" w:rsidP="00A10626">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39" w:name="_Toc510520092"/>
      <w:bookmarkStart w:id="40" w:name="_Toc510786190"/>
      <w:bookmarkStart w:id="41" w:name="_Toc108527974"/>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39"/>
      <w:bookmarkEnd w:id="40"/>
      <w:bookmarkEnd w:id="41"/>
    </w:p>
    <w:p w:rsidR="00A10626" w:rsidRPr="00BC7DE3" w:rsidRDefault="00A10626" w:rsidP="00A10626">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проведение публичных слушаний по проекту правил землепользования и застройки сельского поселения и внесению в них изменений;</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после завершения публичных слушаний по проекту правил землепользования и застройки, проекту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с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lastRenderedPageBreak/>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принимает предложения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с указанием причин принятого решения</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направляет их </w:t>
      </w:r>
      <w:r w:rsidRPr="00BC7DE3">
        <w:rPr>
          <w:rFonts w:ascii="Times New Roman" w:eastAsia="Calibri" w:hAnsi="Times New Roman" w:cs="Times New Roman"/>
          <w:sz w:val="28"/>
          <w:szCs w:val="28"/>
          <w:lang w:eastAsia="ru-RU"/>
        </w:rPr>
        <w:t>Главе</w:t>
      </w:r>
      <w:r w:rsidRPr="00BC7DE3">
        <w:rPr>
          <w:rFonts w:ascii="Times New Roman" w:eastAsia="Calibri" w:hAnsi="Times New Roman" w:cs="Times New Roman"/>
          <w:color w:val="FF0000"/>
          <w:sz w:val="28"/>
          <w:szCs w:val="28"/>
          <w:lang w:eastAsia="ru-RU"/>
        </w:rPr>
        <w:t xml:space="preserve"> </w:t>
      </w:r>
      <w:r>
        <w:rPr>
          <w:rFonts w:ascii="Times New Roman" w:eastAsia="Calibri" w:hAnsi="Times New Roman" w:cs="Times New Roman"/>
          <w:sz w:val="28"/>
          <w:szCs w:val="28"/>
          <w:lang w:eastAsia="ru-RU"/>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A10626" w:rsidRPr="00910100" w:rsidRDefault="00A10626" w:rsidP="00A10626">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42" w:name="_Toc415170225"/>
      <w:bookmarkStart w:id="43" w:name="_Toc432574619"/>
      <w:bookmarkStart w:id="44" w:name="_Toc432604357"/>
      <w:bookmarkStart w:id="45" w:name="_Toc434323988"/>
      <w:bookmarkStart w:id="46" w:name="_Toc434331649"/>
      <w:bookmarkStart w:id="47" w:name="_Toc510786191"/>
      <w:bookmarkStart w:id="48" w:name="_Toc108527975"/>
      <w:bookmarkEnd w:id="27"/>
      <w:bookmarkEnd w:id="28"/>
      <w:bookmarkEnd w:id="29"/>
      <w:bookmarkEnd w:id="30"/>
      <w:bookmarkEnd w:id="31"/>
      <w:r w:rsidRPr="00910100">
        <w:rPr>
          <w:rFonts w:ascii="Times New Roman" w:eastAsia="Times New Roman" w:hAnsi="Times New Roman" w:cs="Times New Roman"/>
          <w:b/>
          <w:sz w:val="28"/>
          <w:szCs w:val="32"/>
          <w:lang w:eastAsia="ru-RU"/>
        </w:rPr>
        <w:lastRenderedPageBreak/>
        <w:t xml:space="preserve">Статья </w:t>
      </w:r>
      <w:r w:rsidRPr="004431FC">
        <w:rPr>
          <w:rFonts w:ascii="Times New Roman" w:eastAsia="Times New Roman" w:hAnsi="Times New Roman" w:cs="Times New Roman"/>
          <w:b/>
          <w:sz w:val="28"/>
          <w:szCs w:val="32"/>
          <w:lang w:eastAsia="ru-RU"/>
        </w:rPr>
        <w:t>3</w:t>
      </w:r>
      <w:r w:rsidRPr="00910100">
        <w:rPr>
          <w:rFonts w:ascii="Times New Roman" w:eastAsia="Times New Roman" w:hAnsi="Times New Roman" w:cs="Times New Roman"/>
          <w:b/>
          <w:sz w:val="28"/>
          <w:szCs w:val="32"/>
          <w:lang w:eastAsia="ru-RU"/>
        </w:rPr>
        <w:t xml:space="preserve">. </w:t>
      </w:r>
      <w:bookmarkEnd w:id="42"/>
      <w:bookmarkEnd w:id="43"/>
      <w:bookmarkEnd w:id="44"/>
      <w:bookmarkEnd w:id="45"/>
      <w:bookmarkEnd w:id="46"/>
      <w:r w:rsidRPr="009921D4">
        <w:rPr>
          <w:rFonts w:ascii="Times New Roman" w:eastAsia="Times New Roman" w:hAnsi="Times New Roman" w:cs="Times New Roman"/>
          <w:b/>
          <w:sz w:val="28"/>
          <w:szCs w:val="32"/>
          <w:lang w:eastAsia="ru-RU"/>
        </w:rPr>
        <w:t xml:space="preserve">Порядок подготовки документации по планировке территории </w:t>
      </w:r>
      <w:r w:rsidRPr="009921D4">
        <w:rPr>
          <w:rFonts w:ascii="Times New Roman" w:eastAsia="Times New Roman" w:hAnsi="Times New Roman" w:cs="Times New Roman"/>
          <w:b/>
          <w:sz w:val="28"/>
          <w:szCs w:val="28"/>
          <w:lang w:eastAsia="ru-RU"/>
        </w:rPr>
        <w:t>органами местного самоуправления</w:t>
      </w:r>
      <w:bookmarkEnd w:id="47"/>
      <w:bookmarkEnd w:id="48"/>
    </w:p>
    <w:p w:rsidR="00A10626" w:rsidRPr="00910100" w:rsidRDefault="00A10626" w:rsidP="00A10626">
      <w:pPr>
        <w:pStyle w:val="a7"/>
        <w:numPr>
          <w:ilvl w:val="0"/>
          <w:numId w:val="0"/>
        </w:numPr>
        <w:spacing w:line="240" w:lineRule="auto"/>
        <w:ind w:left="926"/>
        <w:rPr>
          <w:rFonts w:eastAsia="Times New Roman"/>
          <w:sz w:val="28"/>
          <w:szCs w:val="28"/>
          <w:lang w:eastAsia="ru-RU"/>
        </w:rPr>
      </w:pP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Решение о подготовке документации по планировке территории применительно к территории поселения, за исключением случаев, указанных в </w:t>
      </w:r>
      <w:hyperlink r:id="rId18" w:anchor="dst1431" w:history="1">
        <w:r w:rsidRPr="00563EC3">
          <w:rPr>
            <w:rFonts w:ascii="Times New Roman" w:eastAsia="Times New Roman" w:hAnsi="Times New Roman" w:cs="Times New Roman"/>
            <w:sz w:val="28"/>
            <w:szCs w:val="28"/>
            <w:lang w:eastAsia="ru-RU"/>
          </w:rPr>
          <w:t>частях 2</w:t>
        </w:r>
      </w:hyperlink>
      <w:r w:rsidRPr="00563EC3">
        <w:rPr>
          <w:rFonts w:ascii="Times New Roman" w:eastAsia="Times New Roman" w:hAnsi="Times New Roman" w:cs="Times New Roman"/>
          <w:sz w:val="28"/>
          <w:szCs w:val="28"/>
          <w:lang w:eastAsia="ru-RU"/>
        </w:rPr>
        <w:t> - </w:t>
      </w:r>
      <w:hyperlink r:id="rId19" w:anchor="dst1437" w:history="1">
        <w:r w:rsidRPr="00563EC3">
          <w:rPr>
            <w:rFonts w:ascii="Times New Roman" w:eastAsia="Times New Roman" w:hAnsi="Times New Roman" w:cs="Times New Roman"/>
            <w:sz w:val="28"/>
            <w:szCs w:val="28"/>
            <w:lang w:eastAsia="ru-RU"/>
          </w:rPr>
          <w:t>4.2</w:t>
        </w:r>
      </w:hyperlink>
      <w:r w:rsidRPr="00563EC3">
        <w:rPr>
          <w:rFonts w:ascii="Times New Roman" w:eastAsia="Times New Roman" w:hAnsi="Times New Roman" w:cs="Times New Roman"/>
          <w:sz w:val="28"/>
          <w:szCs w:val="28"/>
          <w:lang w:eastAsia="ru-RU"/>
        </w:rPr>
        <w:t> и </w:t>
      </w:r>
      <w:hyperlink r:id="rId20" w:anchor="dst1440" w:history="1">
        <w:r w:rsidRPr="00563EC3">
          <w:rPr>
            <w:rFonts w:ascii="Times New Roman" w:eastAsia="Times New Roman" w:hAnsi="Times New Roman" w:cs="Times New Roman"/>
            <w:sz w:val="28"/>
            <w:szCs w:val="28"/>
            <w:lang w:eastAsia="ru-RU"/>
          </w:rPr>
          <w:t>5.2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принимается органом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Times New Roman" w:hAnsi="Times New Roman" w:cs="Times New Roman"/>
          <w:sz w:val="28"/>
          <w:szCs w:val="28"/>
          <w:lang w:eastAsia="ru-RU"/>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случае подготовки документации по планировке территории заинтересованными лицами: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лицами, указанными в части 3 статьи 46.9 Градостроительного Кодекса РФ;</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принятие органом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органом местного самоуправления городского округа решения о подготовке документации по планировке территории не требуется.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49" w:name="dst101031"/>
      <w:bookmarkEnd w:id="49"/>
      <w:r w:rsidRPr="00563EC3">
        <w:rPr>
          <w:rFonts w:ascii="Times New Roman" w:eastAsia="Times New Roman" w:hAnsi="Times New Roman" w:cs="Times New Roman"/>
          <w:sz w:val="28"/>
          <w:szCs w:val="28"/>
          <w:lang w:eastAsia="ru-RU"/>
        </w:rPr>
        <w:t>3. Указанное в </w:t>
      </w:r>
      <w:hyperlink r:id="rId21" w:anchor="dst100719" w:history="1">
        <w:r w:rsidRPr="00563EC3">
          <w:rPr>
            <w:rFonts w:ascii="Times New Roman" w:eastAsia="Times New Roman" w:hAnsi="Times New Roman" w:cs="Times New Roman"/>
            <w:sz w:val="28"/>
            <w:szCs w:val="28"/>
            <w:lang w:eastAsia="ru-RU"/>
          </w:rPr>
          <w:t>части 1</w:t>
        </w:r>
      </w:hyperlink>
      <w:r w:rsidRPr="00563EC3">
        <w:rPr>
          <w:rFonts w:ascii="Times New Roman" w:eastAsia="Times New Roman" w:hAnsi="Times New Roman" w:cs="Times New Roman"/>
          <w:sz w:val="28"/>
          <w:szCs w:val="28"/>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(при наличии официального сайта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0" w:name="dst100721"/>
      <w:bookmarkEnd w:id="50"/>
      <w:r w:rsidRPr="00563EC3">
        <w:rPr>
          <w:rFonts w:ascii="Times New Roman" w:eastAsia="Times New Roman" w:hAnsi="Times New Roman" w:cs="Times New Roman"/>
          <w:sz w:val="28"/>
          <w:szCs w:val="28"/>
          <w:lang w:eastAsia="ru-RU"/>
        </w:rPr>
        <w:t xml:space="preserve">4.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свои предложения о порядке, сроках подготовки и содержании документации по планировке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1" w:name="dst1463"/>
      <w:bookmarkEnd w:id="51"/>
      <w:r w:rsidRPr="00563EC3">
        <w:rPr>
          <w:rFonts w:ascii="Times New Roman" w:eastAsia="Times New Roman" w:hAnsi="Times New Roman" w:cs="Times New Roman"/>
          <w:sz w:val="28"/>
          <w:szCs w:val="28"/>
          <w:lang w:eastAsia="ru-RU"/>
        </w:rPr>
        <w:t>4.1. Заинтересованные лица, указанные в части 2 настоящей статьи осуществляют подготовку документации по планировке территории в соответствии с требованиями, указанными в </w:t>
      </w:r>
      <w:hyperlink r:id="rId22"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и направляют ее для утверждения в орган местного самоуправления муниципального </w:t>
      </w:r>
      <w:r>
        <w:rPr>
          <w:rFonts w:ascii="Times New Roman" w:eastAsia="Times New Roman" w:hAnsi="Times New Roman" w:cs="Times New Roman"/>
          <w:sz w:val="28"/>
          <w:szCs w:val="28"/>
          <w:lang w:eastAsia="ru-RU"/>
        </w:rPr>
        <w:t>района.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2" w:name="dst100722"/>
      <w:bookmarkEnd w:id="52"/>
      <w:r w:rsidRPr="00563EC3">
        <w:rPr>
          <w:rFonts w:ascii="Times New Roman" w:eastAsia="Times New Roman" w:hAnsi="Times New Roman" w:cs="Times New Roman"/>
          <w:sz w:val="28"/>
          <w:szCs w:val="28"/>
          <w:lang w:eastAsia="ru-RU"/>
        </w:rPr>
        <w:t>5.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осуществляет проверку документации по планировке территории на соответствие требованиям, установленным </w:t>
      </w:r>
      <w:hyperlink r:id="rId23" w:anchor="dst100707" w:history="1">
        <w:r w:rsidRPr="00563EC3">
          <w:rPr>
            <w:rFonts w:ascii="Times New Roman" w:eastAsia="Times New Roman" w:hAnsi="Times New Roman" w:cs="Times New Roman"/>
            <w:sz w:val="28"/>
            <w:szCs w:val="28"/>
            <w:lang w:eastAsia="ru-RU"/>
          </w:rPr>
          <w:t xml:space="preserve">частью 10 статьи </w:t>
        </w:r>
        <w:r w:rsidRPr="00563EC3">
          <w:rPr>
            <w:rFonts w:ascii="Times New Roman" w:eastAsia="Times New Roman" w:hAnsi="Times New Roman" w:cs="Times New Roman"/>
            <w:sz w:val="28"/>
            <w:szCs w:val="28"/>
            <w:lang w:eastAsia="ru-RU"/>
          </w:rPr>
          <w:lastRenderedPageBreak/>
          <w:t>45</w:t>
        </w:r>
      </w:hyperlink>
      <w:r w:rsidRPr="00563EC3">
        <w:rPr>
          <w:rFonts w:ascii="Times New Roman" w:eastAsia="Times New Roman" w:hAnsi="Times New Roman" w:cs="Times New Roman"/>
          <w:sz w:val="28"/>
          <w:szCs w:val="28"/>
          <w:lang w:eastAsia="ru-RU"/>
        </w:rPr>
        <w:t xml:space="preserve"> Градостроительного Кодекса РФ. По результатам проверки указанные органы принимают соответствующее решение о направлении документации по планировке территории главе </w:t>
      </w:r>
      <w:r>
        <w:rPr>
          <w:rFonts w:ascii="Times New Roman" w:eastAsia="Times New Roman" w:hAnsi="Times New Roman" w:cs="Times New Roman"/>
          <w:sz w:val="28"/>
          <w:szCs w:val="28"/>
          <w:lang w:eastAsia="ru-RU"/>
        </w:rPr>
        <w:t xml:space="preserve">муниципального района </w:t>
      </w:r>
      <w:r w:rsidRPr="00563EC3">
        <w:rPr>
          <w:rFonts w:ascii="Times New Roman" w:eastAsia="Times New Roman" w:hAnsi="Times New Roman" w:cs="Times New Roman"/>
          <w:sz w:val="28"/>
          <w:szCs w:val="28"/>
          <w:lang w:eastAsia="ru-RU"/>
        </w:rPr>
        <w:t>или об отклонении такой документации и о направлении ее на доработку.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3" w:name="dst2205"/>
      <w:bookmarkEnd w:id="53"/>
      <w:r w:rsidRPr="00563EC3">
        <w:rPr>
          <w:rFonts w:ascii="Times New Roman" w:eastAsia="Times New Roman" w:hAnsi="Times New Roman" w:cs="Times New Roman"/>
          <w:sz w:val="28"/>
          <w:szCs w:val="28"/>
          <w:lang w:eastAsia="ru-RU"/>
        </w:rPr>
        <w:t xml:space="preserve">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до их утверждения подлежат обязательному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4" w:name="dst2206"/>
      <w:bookmarkEnd w:id="54"/>
      <w:r w:rsidRPr="00563EC3">
        <w:rPr>
          <w:rFonts w:ascii="Times New Roman" w:eastAsia="Times New Roman" w:hAnsi="Times New Roman" w:cs="Times New Roman"/>
          <w:sz w:val="28"/>
          <w:szCs w:val="28"/>
          <w:lang w:eastAsia="ru-RU"/>
        </w:rPr>
        <w:t>6.1.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5" w:name="dst1465"/>
      <w:bookmarkEnd w:id="55"/>
      <w:r w:rsidRPr="00563EC3">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6" w:name="dst745"/>
      <w:bookmarkEnd w:id="56"/>
      <w:r w:rsidRPr="00563EC3">
        <w:rPr>
          <w:rFonts w:ascii="Times New Roman" w:eastAsia="Times New Roman" w:hAnsi="Times New Roman" w:cs="Times New Roman"/>
          <w:sz w:val="28"/>
          <w:szCs w:val="28"/>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7" w:name="dst746"/>
      <w:bookmarkEnd w:id="57"/>
      <w:r w:rsidRPr="00563EC3">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8" w:name="dst2207"/>
      <w:bookmarkEnd w:id="58"/>
      <w:r w:rsidRPr="00563EC3">
        <w:rPr>
          <w:rFonts w:ascii="Times New Roman" w:eastAsia="Times New Roman" w:hAnsi="Times New Roman" w:cs="Times New Roman"/>
          <w:sz w:val="28"/>
          <w:szCs w:val="28"/>
          <w:lang w:eastAsia="ru-RU"/>
        </w:rPr>
        <w:t>7.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 настоящих Правил, с учетом положений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9" w:name="dst2208"/>
      <w:bookmarkStart w:id="60" w:name="dst2209"/>
      <w:bookmarkEnd w:id="59"/>
      <w:bookmarkEnd w:id="60"/>
      <w:r w:rsidRPr="00563EC3">
        <w:rPr>
          <w:rFonts w:ascii="Times New Roman" w:eastAsia="Times New Roman" w:hAnsi="Times New Roman" w:cs="Times New Roman"/>
          <w:sz w:val="28"/>
          <w:szCs w:val="28"/>
          <w:lang w:eastAsia="ru-RU"/>
        </w:rPr>
        <w:t>8.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1" w:name="dst2210"/>
      <w:bookmarkEnd w:id="61"/>
      <w:r w:rsidRPr="00563EC3">
        <w:rPr>
          <w:rFonts w:ascii="Times New Roman" w:eastAsia="Times New Roman" w:hAnsi="Times New Roman" w:cs="Times New Roman"/>
          <w:sz w:val="28"/>
          <w:szCs w:val="28"/>
          <w:lang w:eastAsia="ru-RU"/>
        </w:rPr>
        <w:t>9.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направляет соответственно главе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2" w:name="dst2211"/>
      <w:bookmarkEnd w:id="62"/>
      <w:r w:rsidRPr="00563EC3">
        <w:rPr>
          <w:rFonts w:ascii="Times New Roman" w:eastAsia="Times New Roman" w:hAnsi="Times New Roman" w:cs="Times New Roman"/>
          <w:sz w:val="28"/>
          <w:szCs w:val="28"/>
          <w:lang w:eastAsia="ru-RU"/>
        </w:rPr>
        <w:t xml:space="preserve">10. Глава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w:t>
      </w:r>
      <w:r w:rsidRPr="00563EC3">
        <w:rPr>
          <w:rFonts w:ascii="Times New Roman" w:eastAsia="Times New Roman" w:hAnsi="Times New Roman" w:cs="Times New Roman"/>
          <w:sz w:val="28"/>
          <w:szCs w:val="28"/>
          <w:lang w:eastAsia="ru-RU"/>
        </w:rPr>
        <w:lastRenderedPageBreak/>
        <w:t>отклонении такой документации и о направлении ее в орган местного самоуправления на доработку с учетом указанных протокола и заключения.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3" w:name="dst1466"/>
      <w:bookmarkEnd w:id="63"/>
      <w:r w:rsidRPr="00563EC3">
        <w:rPr>
          <w:rFonts w:ascii="Times New Roman" w:eastAsia="Times New Roman" w:hAnsi="Times New Roman" w:cs="Times New Roman"/>
          <w:sz w:val="28"/>
          <w:szCs w:val="28"/>
          <w:lang w:eastAsia="ru-RU"/>
        </w:rPr>
        <w:t>10.1. Основанием для отклонения документации по планировке территории, подготовленной лицами, указанными в части 2 настоящей статьи, и направления ее на доработку является несоответствие такой документации требованиям, указанным в </w:t>
      </w:r>
      <w:hyperlink r:id="rId24"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4" w:name="dst101033"/>
      <w:bookmarkEnd w:id="64"/>
      <w:r w:rsidRPr="00563EC3">
        <w:rPr>
          <w:rFonts w:ascii="Times New Roman" w:eastAsia="Times New Roman" w:hAnsi="Times New Roman" w:cs="Times New Roman"/>
          <w:sz w:val="28"/>
          <w:szCs w:val="28"/>
          <w:lang w:eastAsia="ru-RU"/>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5" w:name="dst1468"/>
      <w:bookmarkEnd w:id="65"/>
      <w:r w:rsidRPr="00563EC3">
        <w:rPr>
          <w:rFonts w:ascii="Times New Roman" w:eastAsia="Times New Roman" w:hAnsi="Times New Roman" w:cs="Times New Roman"/>
          <w:sz w:val="28"/>
          <w:szCs w:val="28"/>
          <w:lang w:eastAsia="ru-RU"/>
        </w:rPr>
        <w:t>12.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A10626" w:rsidRDefault="00A10626" w:rsidP="00A10626">
      <w:pPr>
        <w:spacing w:after="0" w:line="240" w:lineRule="auto"/>
        <w:ind w:firstLine="851"/>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6" w:name="_Toc415170226"/>
      <w:bookmarkStart w:id="67" w:name="_Toc432574620"/>
      <w:bookmarkStart w:id="68" w:name="_Toc432604358"/>
      <w:bookmarkStart w:id="69" w:name="_Toc434323989"/>
      <w:bookmarkStart w:id="70" w:name="_Toc434331650"/>
      <w:bookmarkStart w:id="71" w:name="_Toc510786192"/>
      <w:bookmarkStart w:id="72" w:name="_Toc108527976"/>
      <w:r w:rsidRPr="00910100">
        <w:rPr>
          <w:rFonts w:ascii="Times New Roman" w:eastAsia="Times New Roman" w:hAnsi="Times New Roman" w:cs="Times New Roman"/>
          <w:b/>
          <w:sz w:val="28"/>
          <w:szCs w:val="32"/>
          <w:lang w:eastAsia="ru-RU"/>
        </w:rPr>
        <w:t xml:space="preserve">Статья </w:t>
      </w:r>
      <w:r w:rsidRPr="004431FC">
        <w:rPr>
          <w:rFonts w:ascii="Times New Roman" w:eastAsia="Times New Roman" w:hAnsi="Times New Roman" w:cs="Times New Roman"/>
          <w:b/>
          <w:sz w:val="28"/>
          <w:szCs w:val="32"/>
          <w:lang w:eastAsia="ru-RU"/>
        </w:rPr>
        <w:t>4</w:t>
      </w:r>
      <w:r w:rsidRPr="00910100">
        <w:rPr>
          <w:rFonts w:ascii="Times New Roman" w:eastAsia="Times New Roman" w:hAnsi="Times New Roman" w:cs="Times New Roman"/>
          <w:b/>
          <w:sz w:val="28"/>
          <w:szCs w:val="32"/>
          <w:lang w:eastAsia="ru-RU"/>
        </w:rPr>
        <w:t xml:space="preserve">. </w:t>
      </w:r>
      <w:bookmarkEnd w:id="66"/>
      <w:bookmarkEnd w:id="67"/>
      <w:bookmarkEnd w:id="68"/>
      <w:bookmarkEnd w:id="69"/>
      <w:bookmarkEnd w:id="70"/>
      <w:r w:rsidRPr="009921D4">
        <w:rPr>
          <w:rFonts w:ascii="Times New Roman" w:eastAsia="Times New Roman" w:hAnsi="Times New Roman" w:cs="Times New Roman"/>
          <w:b/>
          <w:sz w:val="28"/>
          <w:szCs w:val="32"/>
          <w:lang w:eastAsia="ru-RU"/>
        </w:rPr>
        <w:t>О проведении общественных обсуждений, публичных слушаний по вопросам землепользования и застройки</w:t>
      </w:r>
      <w:bookmarkEnd w:id="71"/>
      <w:bookmarkEnd w:id="7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3" w:name="а6"/>
      <w:bookmarkEnd w:id="73"/>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w:t>
      </w:r>
      <w:r w:rsidRPr="00563EC3">
        <w:rPr>
          <w:rFonts w:ascii="Times New Roman" w:eastAsia="Times New Roman" w:hAnsi="Times New Roman" w:cs="Times New Roman"/>
          <w:sz w:val="28"/>
          <w:szCs w:val="28"/>
          <w:lang w:eastAsia="ru-RU"/>
        </w:rPr>
        <w:lastRenderedPageBreak/>
        <w:t>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подготовка и оформление протокола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официальный сайт и (или) информационные системы;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10626"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4" w:name="_Toc415170230"/>
      <w:bookmarkStart w:id="75" w:name="_Toc432574621"/>
      <w:bookmarkStart w:id="76" w:name="_Toc432604359"/>
      <w:bookmarkStart w:id="77" w:name="_Toc434323990"/>
      <w:bookmarkStart w:id="78" w:name="_Toc434331651"/>
      <w:bookmarkStart w:id="79" w:name="_Toc510786194"/>
      <w:bookmarkStart w:id="80" w:name="_Toc108527977"/>
      <w:r w:rsidRPr="00910100">
        <w:rPr>
          <w:rFonts w:ascii="Times New Roman" w:eastAsia="Times New Roman" w:hAnsi="Times New Roman" w:cs="Times New Roman"/>
          <w:b/>
          <w:sz w:val="28"/>
          <w:szCs w:val="32"/>
          <w:lang w:eastAsia="ru-RU"/>
        </w:rPr>
        <w:lastRenderedPageBreak/>
        <w:t xml:space="preserve">Статья </w:t>
      </w:r>
      <w:r>
        <w:rPr>
          <w:rFonts w:ascii="Times New Roman" w:eastAsia="Times New Roman" w:hAnsi="Times New Roman" w:cs="Times New Roman"/>
          <w:b/>
          <w:sz w:val="28"/>
          <w:szCs w:val="32"/>
          <w:lang w:eastAsia="ru-RU"/>
        </w:rPr>
        <w:t>5</w:t>
      </w:r>
      <w:r w:rsidRPr="00910100">
        <w:rPr>
          <w:rFonts w:ascii="Times New Roman" w:eastAsia="Times New Roman" w:hAnsi="Times New Roman" w:cs="Times New Roman"/>
          <w:b/>
          <w:sz w:val="28"/>
          <w:szCs w:val="32"/>
          <w:lang w:eastAsia="ru-RU"/>
        </w:rPr>
        <w:t xml:space="preserve">. </w:t>
      </w:r>
      <w:bookmarkEnd w:id="74"/>
      <w:r w:rsidRPr="00910100">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5"/>
      <w:bookmarkEnd w:id="76"/>
      <w:bookmarkEnd w:id="77"/>
      <w:bookmarkEnd w:id="78"/>
      <w:bookmarkEnd w:id="79"/>
      <w:bookmarkEnd w:id="80"/>
    </w:p>
    <w:p w:rsidR="00A10626" w:rsidRPr="00910100" w:rsidRDefault="00A10626" w:rsidP="00A1062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bCs/>
          <w:sz w:val="28"/>
          <w:szCs w:val="28"/>
        </w:rPr>
        <w:t xml:space="preserve">1. </w:t>
      </w:r>
      <w:r w:rsidRPr="00563EC3">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563EC3">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563EC3">
        <w:rPr>
          <w:rFonts w:ascii="Times New Roman" w:eastAsia="Calibri" w:hAnsi="Times New Roman" w:cs="Times New Roman"/>
          <w:sz w:val="28"/>
          <w:szCs w:val="28"/>
        </w:rPr>
        <w:t>правил землепользования и застройки.</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Основаниями для внесения изменений в настоящие Правила являются: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соответствующей</w:t>
      </w:r>
      <w:r w:rsidRPr="00563EC3">
        <w:rPr>
          <w:rFonts w:ascii="Times New Roman" w:eastAsia="Calibri" w:hAnsi="Times New Roman" w:cs="Times New Roman"/>
          <w:bCs/>
          <w:color w:val="FF0000"/>
          <w:sz w:val="28"/>
          <w:szCs w:val="28"/>
        </w:rPr>
        <w:t xml:space="preserve"> </w:t>
      </w:r>
      <w:r w:rsidRPr="00563EC3">
        <w:rPr>
          <w:rFonts w:ascii="Times New Roman" w:eastAsia="Calibri" w:hAnsi="Times New Roman" w:cs="Times New Roman"/>
          <w:bCs/>
          <w:sz w:val="28"/>
          <w:szCs w:val="28"/>
        </w:rPr>
        <w:t>территории поселения;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w:t>
      </w:r>
      <w:r w:rsidRPr="00563EC3">
        <w:rPr>
          <w:rFonts w:ascii="Times New Roman" w:eastAsia="Calibri" w:hAnsi="Times New Roman" w:cs="Times New Roman"/>
          <w:bCs/>
          <w:sz w:val="28"/>
          <w:szCs w:val="28"/>
        </w:rPr>
        <w:lastRenderedPageBreak/>
        <w:t xml:space="preserve">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требование о внесении изменений в правила землепользования и застройки в целях обеспечения размещения указанных объектов.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3.2. В случае, предусмотренном частью 3.1 настоящей статьи,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w:t>
      </w:r>
    </w:p>
    <w:p w:rsidR="00A10626" w:rsidRPr="00563EC3" w:rsidRDefault="00A10626" w:rsidP="00A10626">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5.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w:t>
      </w:r>
      <w:r w:rsidRPr="00563EC3">
        <w:rPr>
          <w:rFonts w:ascii="Times New Roman" w:eastAsia="Calibri" w:hAnsi="Times New Roman" w:cs="Times New Roman"/>
          <w:bCs/>
          <w:sz w:val="28"/>
          <w:szCs w:val="28"/>
        </w:rPr>
        <w:t xml:space="preserve">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A10626" w:rsidRPr="00910100" w:rsidRDefault="00A10626" w:rsidP="00A10626">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1" w:name="_Toc510786193"/>
      <w:bookmarkStart w:id="82" w:name="_Toc108527978"/>
      <w:r w:rsidRPr="00910100">
        <w:rPr>
          <w:rFonts w:ascii="Times New Roman" w:eastAsia="Times New Roman" w:hAnsi="Times New Roman" w:cs="Times New Roman"/>
          <w:b/>
          <w:sz w:val="28"/>
          <w:szCs w:val="32"/>
          <w:lang w:eastAsia="ru-RU"/>
        </w:rPr>
        <w:t xml:space="preserve">Статья </w:t>
      </w:r>
      <w:r>
        <w:rPr>
          <w:rFonts w:ascii="Times New Roman" w:eastAsia="Times New Roman" w:hAnsi="Times New Roman" w:cs="Times New Roman"/>
          <w:b/>
          <w:sz w:val="28"/>
          <w:szCs w:val="32"/>
          <w:lang w:eastAsia="ru-RU"/>
        </w:rPr>
        <w:t>6</w:t>
      </w:r>
      <w:r w:rsidRPr="00910100">
        <w:rPr>
          <w:rFonts w:ascii="Times New Roman" w:eastAsia="Times New Roman" w:hAnsi="Times New Roman" w:cs="Times New Roman"/>
          <w:b/>
          <w:sz w:val="28"/>
          <w:szCs w:val="32"/>
          <w:lang w:eastAsia="ru-RU"/>
        </w:rPr>
        <w:t>.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bookmarkEnd w:id="81"/>
      <w:bookmarkEnd w:id="8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виды разрешенного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условно разрешенные виды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563EC3">
        <w:rPr>
          <w:rFonts w:ascii="Times New Roman" w:eastAsia="Times New Roman" w:hAnsi="Times New Roman" w:cs="Times New Roman"/>
          <w:sz w:val="28"/>
          <w:szCs w:val="24"/>
          <w:lang w:eastAsia="ru-RU"/>
        </w:rPr>
        <w:lastRenderedPageBreak/>
        <w:t>осуществляемые совместно с ними.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w:t>
      </w:r>
      <w:r w:rsidRPr="00563EC3">
        <w:rPr>
          <w:rFonts w:ascii="Times New Roman" w:eastAsia="Times New Roman" w:hAnsi="Times New Roman" w:cs="Times New Roman"/>
          <w:sz w:val="28"/>
          <w:szCs w:val="28"/>
          <w:lang w:eastAsia="ru-RU"/>
        </w:rPr>
        <w:t xml:space="preserve">порядке, предусмотренном Градостроительным кодексом Российской Федерации, настоящими Правилами и </w:t>
      </w:r>
      <w:r w:rsidRPr="00563EC3">
        <w:rPr>
          <w:rFonts w:ascii="Times New Roman" w:eastAsia="Times New Roman" w:hAnsi="Times New Roman" w:cs="Times New Roman"/>
          <w:sz w:val="28"/>
          <w:szCs w:val="24"/>
          <w:lang w:eastAsia="ru-RU"/>
        </w:rPr>
        <w:t xml:space="preserve">административным регламентом предоставления муниципальной услуги, утверждаемым постановлением администрации </w:t>
      </w:r>
      <w:r>
        <w:rPr>
          <w:rFonts w:ascii="Times New Roman" w:eastAsia="Times New Roman" w:hAnsi="Times New Roman" w:cs="Times New Roman"/>
          <w:sz w:val="28"/>
          <w:szCs w:val="28"/>
          <w:lang w:eastAsia="ru-RU"/>
        </w:rPr>
        <w:t>Беловского муниципального района</w:t>
      </w:r>
      <w:r w:rsidRPr="00563EC3">
        <w:rPr>
          <w:rFonts w:ascii="Times New Roman" w:eastAsia="Times New Roman" w:hAnsi="Times New Roman" w:cs="Times New Roman"/>
          <w:sz w:val="28"/>
          <w:szCs w:val="24"/>
          <w:lang w:eastAsia="ru-RU"/>
        </w:rPr>
        <w:t xml:space="preserve">. </w:t>
      </w:r>
    </w:p>
    <w:p w:rsidR="00A10626" w:rsidRPr="00563EC3" w:rsidRDefault="00A10626" w:rsidP="00A10626">
      <w:pPr>
        <w:numPr>
          <w:ilvl w:val="0"/>
          <w:numId w:val="26"/>
        </w:numPr>
        <w:tabs>
          <w:tab w:val="left" w:pos="993"/>
        </w:tabs>
        <w:autoSpaceDE w:val="0"/>
        <w:autoSpaceDN w:val="0"/>
        <w:adjustRightInd w:val="0"/>
        <w:spacing w:after="0" w:line="240" w:lineRule="auto"/>
        <w:ind w:left="0" w:firstLine="568"/>
        <w:contextualSpacing/>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3" w:name="_Toc510786195"/>
      <w:bookmarkStart w:id="84" w:name="_Toc108527979"/>
      <w:r w:rsidRPr="00910100">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83"/>
      <w:bookmarkEnd w:id="84"/>
    </w:p>
    <w:p w:rsidR="00A10626" w:rsidRPr="00563EC3" w:rsidRDefault="00A10626" w:rsidP="0025491B">
      <w:pPr>
        <w:spacing w:before="240"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1. Правообладатели земельных участков, размеры которых меньше установленных градостроительным регламентом минимальных размеров </w:t>
      </w:r>
      <w:r w:rsidRPr="00563EC3">
        <w:rPr>
          <w:rFonts w:ascii="Times New Roman" w:eastAsia="Times New Roman" w:hAnsi="Times New Roman" w:cs="Times New Roman"/>
          <w:sz w:val="28"/>
          <w:szCs w:val="28"/>
          <w:lang w:eastAsia="ru-RU"/>
        </w:rPr>
        <w:lastRenderedPageBreak/>
        <w:t>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Times New Roman" w:hAnsi="Times New Roman" w:cs="Times New Roman"/>
          <w:sz w:val="28"/>
          <w:szCs w:val="28"/>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При этом о</w:t>
      </w:r>
      <w:r w:rsidRPr="00563EC3">
        <w:rPr>
          <w:rFonts w:ascii="Times New Roman" w:eastAsia="Calibri" w:hAnsi="Times New Roman" w:cs="Times New Roman"/>
          <w:sz w:val="28"/>
          <w:szCs w:val="28"/>
        </w:rPr>
        <w:t>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 настоящих Правил, с учетом положений статьи 39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85" w:name="Par2"/>
      <w:bookmarkEnd w:id="85"/>
      <w:r w:rsidRPr="00563EC3">
        <w:rPr>
          <w:rFonts w:ascii="Times New Roman" w:eastAsia="Calibri" w:hAnsi="Times New Roman" w:cs="Times New Roman"/>
          <w:sz w:val="28"/>
          <w:szCs w:val="28"/>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sz w:val="28"/>
          <w:szCs w:val="28"/>
        </w:rPr>
        <w:t>.</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73AD8" w:rsidRPr="00910100" w:rsidRDefault="00A10626" w:rsidP="0025491B">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63EC3">
        <w:rPr>
          <w:rFonts w:ascii="Times New Roman" w:eastAsia="Calibri" w:hAnsi="Times New Roman" w:cs="Times New Roman"/>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86EB8" w:rsidRPr="00910100"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r w:rsidRPr="00910100">
        <w:rPr>
          <w:rFonts w:ascii="Times New Roman" w:eastAsia="Times New Roman" w:hAnsi="Times New Roman" w:cs="Times New Roman"/>
          <w:sz w:val="24"/>
          <w:szCs w:val="24"/>
          <w:lang w:eastAsia="ru-RU"/>
        </w:rPr>
        <w:br w:type="page"/>
      </w:r>
      <w:bookmarkStart w:id="86" w:name="_Toc432604361"/>
      <w:bookmarkStart w:id="87" w:name="_Toc108527980"/>
      <w:r w:rsidRPr="00910100">
        <w:rPr>
          <w:rFonts w:ascii="Times New Roman" w:eastAsia="Times New Roman" w:hAnsi="Times New Roman" w:cs="Times New Roman"/>
          <w:b/>
          <w:sz w:val="28"/>
          <w:szCs w:val="28"/>
        </w:rPr>
        <w:lastRenderedPageBreak/>
        <w:t>Г</w:t>
      </w:r>
      <w:r w:rsidR="008E507E" w:rsidRPr="00910100">
        <w:rPr>
          <w:rFonts w:ascii="Times New Roman" w:eastAsia="Times New Roman" w:hAnsi="Times New Roman" w:cs="Times New Roman"/>
          <w:b/>
          <w:sz w:val="28"/>
          <w:szCs w:val="28"/>
        </w:rPr>
        <w:t>лава</w:t>
      </w:r>
      <w:r w:rsidRPr="00910100">
        <w:rPr>
          <w:rFonts w:ascii="Times New Roman" w:eastAsia="Times New Roman" w:hAnsi="Times New Roman" w:cs="Times New Roman"/>
          <w:b/>
          <w:sz w:val="28"/>
          <w:szCs w:val="28"/>
        </w:rPr>
        <w:t xml:space="preserve"> 2. КАРТА ГРАДОСТРОИТЕЛЬНОГО ЗОНИРОВАНИЯ </w:t>
      </w:r>
      <w:bookmarkEnd w:id="86"/>
      <w:r w:rsidR="00E15725">
        <w:rPr>
          <w:rFonts w:ascii="Times New Roman" w:eastAsia="Times New Roman" w:hAnsi="Times New Roman" w:cs="Times New Roman"/>
          <w:b/>
          <w:sz w:val="28"/>
          <w:szCs w:val="28"/>
        </w:rPr>
        <w:t>ЕВТИНСКОГО</w:t>
      </w:r>
      <w:r w:rsidR="006A435F" w:rsidRPr="00910100">
        <w:rPr>
          <w:rFonts w:ascii="Times New Roman" w:eastAsia="Times New Roman" w:hAnsi="Times New Roman" w:cs="Times New Roman"/>
          <w:b/>
          <w:sz w:val="28"/>
          <w:szCs w:val="28"/>
        </w:rPr>
        <w:t xml:space="preserve"> СЕЛЬСКОГО ПОСЕЛЕНИЯ</w:t>
      </w:r>
      <w:bookmarkEnd w:id="87"/>
      <w:r w:rsidRPr="00910100">
        <w:rPr>
          <w:rFonts w:ascii="Times New Roman" w:eastAsia="Times New Roman" w:hAnsi="Times New Roman" w:cs="Times New Roman"/>
          <w:b/>
          <w:sz w:val="28"/>
          <w:szCs w:val="28"/>
        </w:rPr>
        <w:t xml:space="preserve">  </w:t>
      </w:r>
    </w:p>
    <w:p w:rsidR="00673AD8" w:rsidRPr="00910100" w:rsidRDefault="00673AD8" w:rsidP="00F3421D">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88" w:name="_Toc108527981"/>
      <w:bookmarkStart w:id="89" w:name="_Toc415170233"/>
      <w:bookmarkStart w:id="90" w:name="_Toc432574624"/>
      <w:bookmarkStart w:id="91" w:name="_Toc43260436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8</w:t>
      </w:r>
      <w:r w:rsidRPr="00910100">
        <w:rPr>
          <w:rFonts w:ascii="Times New Roman" w:eastAsia="Times New Roman" w:hAnsi="Times New Roman" w:cs="Times New Roman"/>
          <w:b/>
          <w:sz w:val="28"/>
          <w:szCs w:val="32"/>
          <w:lang w:eastAsia="ru-RU"/>
        </w:rPr>
        <w:t>. Карт</w:t>
      </w:r>
      <w:r w:rsidR="00860C79" w:rsidRPr="00910100">
        <w:rPr>
          <w:rFonts w:ascii="Times New Roman" w:eastAsia="Times New Roman" w:hAnsi="Times New Roman" w:cs="Times New Roman"/>
          <w:b/>
          <w:sz w:val="28"/>
          <w:szCs w:val="32"/>
          <w:lang w:eastAsia="ru-RU"/>
        </w:rPr>
        <w:t>ы</w:t>
      </w:r>
      <w:r w:rsidRPr="00910100">
        <w:rPr>
          <w:rFonts w:ascii="Times New Roman" w:eastAsia="Times New Roman" w:hAnsi="Times New Roman" w:cs="Times New Roman"/>
          <w:b/>
          <w:sz w:val="28"/>
          <w:szCs w:val="32"/>
          <w:lang w:eastAsia="ru-RU"/>
        </w:rPr>
        <w:t xml:space="preserve"> градостроительного зонирования территории </w:t>
      </w:r>
      <w:proofErr w:type="spellStart"/>
      <w:r w:rsidR="00E15725">
        <w:rPr>
          <w:rFonts w:ascii="Times New Roman" w:eastAsia="Times New Roman" w:hAnsi="Times New Roman" w:cs="Times New Roman"/>
          <w:b/>
          <w:sz w:val="28"/>
          <w:szCs w:val="32"/>
          <w:lang w:eastAsia="ru-RU"/>
        </w:rPr>
        <w:t>Евтинского</w:t>
      </w:r>
      <w:proofErr w:type="spellEnd"/>
      <w:r w:rsidR="006A435F" w:rsidRPr="00910100">
        <w:rPr>
          <w:rFonts w:ascii="Times New Roman" w:eastAsia="Times New Roman" w:hAnsi="Times New Roman" w:cs="Times New Roman"/>
          <w:b/>
          <w:sz w:val="28"/>
          <w:szCs w:val="32"/>
          <w:lang w:eastAsia="ru-RU"/>
        </w:rPr>
        <w:t xml:space="preserve"> сельского поселения</w:t>
      </w:r>
      <w:bookmarkEnd w:id="88"/>
    </w:p>
    <w:p w:rsidR="00F3421D" w:rsidRPr="00910100" w:rsidRDefault="00F3421D" w:rsidP="00F3421D">
      <w:pPr>
        <w:tabs>
          <w:tab w:val="left" w:pos="993"/>
        </w:tabs>
        <w:spacing w:after="0" w:line="240" w:lineRule="auto"/>
        <w:ind w:left="567"/>
        <w:jc w:val="both"/>
        <w:rPr>
          <w:rFonts w:ascii="Times New Roman" w:hAnsi="Times New Roman"/>
          <w:sz w:val="28"/>
          <w:szCs w:val="24"/>
        </w:rPr>
      </w:pPr>
    </w:p>
    <w:p w:rsidR="00673AD8" w:rsidRPr="00910100" w:rsidRDefault="00860C79" w:rsidP="00963FC5">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w:t>
      </w:r>
      <w:r w:rsidR="00673AD8" w:rsidRPr="00910100">
        <w:rPr>
          <w:rFonts w:ascii="Times New Roman" w:hAnsi="Times New Roman"/>
          <w:sz w:val="28"/>
          <w:szCs w:val="24"/>
        </w:rPr>
        <w:t xml:space="preserve">арта градостроительного зонирования территории </w:t>
      </w:r>
      <w:proofErr w:type="spellStart"/>
      <w:r w:rsidR="00E15725">
        <w:rPr>
          <w:rFonts w:ascii="Times New Roman" w:hAnsi="Times New Roman"/>
          <w:sz w:val="28"/>
          <w:szCs w:val="24"/>
        </w:rPr>
        <w:t>Евтинского</w:t>
      </w:r>
      <w:proofErr w:type="spellEnd"/>
      <w:r w:rsidR="006A435F" w:rsidRPr="00910100">
        <w:rPr>
          <w:rFonts w:ascii="Times New Roman" w:hAnsi="Times New Roman"/>
          <w:sz w:val="28"/>
          <w:szCs w:val="24"/>
        </w:rPr>
        <w:t xml:space="preserve"> сельского поселения</w:t>
      </w:r>
      <w:r w:rsidR="00673AD8" w:rsidRPr="00910100">
        <w:rPr>
          <w:rFonts w:ascii="Times New Roman" w:hAnsi="Times New Roman"/>
          <w:bCs/>
          <w:sz w:val="28"/>
          <w:szCs w:val="24"/>
        </w:rPr>
        <w:t xml:space="preserve"> </w:t>
      </w:r>
      <w:r w:rsidR="009D303B">
        <w:rPr>
          <w:rFonts w:ascii="Times New Roman" w:hAnsi="Times New Roman"/>
          <w:sz w:val="28"/>
          <w:szCs w:val="24"/>
        </w:rPr>
        <w:t>(М 1:2</w:t>
      </w:r>
      <w:r w:rsidR="00375A07">
        <w:rPr>
          <w:rFonts w:ascii="Times New Roman" w:hAnsi="Times New Roman"/>
          <w:sz w:val="28"/>
          <w:szCs w:val="24"/>
        </w:rPr>
        <w:t>5</w:t>
      </w:r>
      <w:r w:rsidR="00673AD8" w:rsidRPr="00910100">
        <w:rPr>
          <w:rFonts w:ascii="Times New Roman" w:hAnsi="Times New Roman"/>
          <w:sz w:val="28"/>
          <w:szCs w:val="24"/>
        </w:rPr>
        <w:t xml:space="preserve"> 000).</w:t>
      </w:r>
    </w:p>
    <w:p w:rsidR="00673AD8" w:rsidRPr="00910100" w:rsidRDefault="00673AD8"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5249B9">
        <w:rPr>
          <w:rFonts w:ascii="Times New Roman" w:hAnsi="Times New Roman"/>
          <w:sz w:val="28"/>
          <w:szCs w:val="24"/>
        </w:rPr>
        <w:t xml:space="preserve">п. </w:t>
      </w:r>
      <w:r w:rsidR="00E15725">
        <w:rPr>
          <w:rFonts w:ascii="Times New Roman" w:hAnsi="Times New Roman"/>
          <w:sz w:val="28"/>
          <w:szCs w:val="24"/>
        </w:rPr>
        <w:t>Петровский</w:t>
      </w:r>
      <w:r w:rsidR="004D1F9F">
        <w:rPr>
          <w:rFonts w:ascii="Times New Roman" w:hAnsi="Times New Roman"/>
          <w:sz w:val="28"/>
          <w:szCs w:val="24"/>
        </w:rPr>
        <w:t xml:space="preserve">   </w:t>
      </w:r>
      <w:r w:rsidR="005249B9">
        <w:rPr>
          <w:rFonts w:ascii="Times New Roman" w:hAnsi="Times New Roman"/>
          <w:sz w:val="28"/>
          <w:szCs w:val="24"/>
        </w:rPr>
        <w:t xml:space="preserve"> </w:t>
      </w:r>
      <w:r w:rsidRPr="00910100">
        <w:rPr>
          <w:rFonts w:ascii="Times New Roman" w:hAnsi="Times New Roman"/>
          <w:sz w:val="28"/>
          <w:szCs w:val="24"/>
        </w:rPr>
        <w:t>(М 1:5000).</w:t>
      </w:r>
    </w:p>
    <w:p w:rsidR="00673AD8" w:rsidRPr="00375A07" w:rsidRDefault="00673AD8" w:rsidP="00011D03">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7F1D9F">
        <w:rPr>
          <w:rFonts w:ascii="Times New Roman" w:hAnsi="Times New Roman"/>
          <w:sz w:val="28"/>
          <w:szCs w:val="24"/>
        </w:rPr>
        <w:t>п.</w:t>
      </w:r>
      <w:r w:rsidR="00011D03">
        <w:rPr>
          <w:rFonts w:ascii="Times New Roman" w:hAnsi="Times New Roman"/>
          <w:sz w:val="28"/>
          <w:szCs w:val="24"/>
        </w:rPr>
        <w:t xml:space="preserve"> </w:t>
      </w:r>
      <w:r w:rsidR="005249B9">
        <w:rPr>
          <w:rFonts w:ascii="Times New Roman" w:hAnsi="Times New Roman"/>
          <w:sz w:val="28"/>
          <w:szCs w:val="24"/>
        </w:rPr>
        <w:t>С</w:t>
      </w:r>
      <w:r w:rsidR="00E15725">
        <w:rPr>
          <w:rFonts w:ascii="Times New Roman" w:hAnsi="Times New Roman"/>
          <w:sz w:val="28"/>
          <w:szCs w:val="24"/>
        </w:rPr>
        <w:t>тепной</w:t>
      </w:r>
      <w:r w:rsidR="00011D03" w:rsidRPr="00011D03">
        <w:rPr>
          <w:rFonts w:ascii="Times New Roman" w:hAnsi="Times New Roman"/>
          <w:sz w:val="28"/>
          <w:szCs w:val="24"/>
        </w:rPr>
        <w:t xml:space="preserve"> </w:t>
      </w:r>
      <w:r w:rsidRPr="00375A07">
        <w:rPr>
          <w:rFonts w:ascii="Times New Roman" w:hAnsi="Times New Roman"/>
          <w:sz w:val="28"/>
          <w:szCs w:val="24"/>
        </w:rPr>
        <w:t>(М</w:t>
      </w:r>
      <w:r w:rsidR="00860C79" w:rsidRPr="00375A07">
        <w:rPr>
          <w:rFonts w:ascii="Times New Roman" w:hAnsi="Times New Roman"/>
          <w:sz w:val="28"/>
          <w:szCs w:val="24"/>
        </w:rPr>
        <w:t> </w:t>
      </w:r>
      <w:r w:rsidRPr="00375A07">
        <w:rPr>
          <w:rFonts w:ascii="Times New Roman" w:hAnsi="Times New Roman"/>
          <w:sz w:val="28"/>
          <w:szCs w:val="24"/>
        </w:rPr>
        <w:t>1:5000).</w:t>
      </w:r>
    </w:p>
    <w:p w:rsidR="00673AD8" w:rsidRDefault="00673AD8"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Вишневка </w:t>
      </w:r>
      <w:r w:rsidRPr="00910100">
        <w:rPr>
          <w:rFonts w:ascii="Times New Roman" w:hAnsi="Times New Roman"/>
          <w:sz w:val="28"/>
          <w:szCs w:val="24"/>
        </w:rPr>
        <w:t>(М</w:t>
      </w:r>
      <w:r w:rsidR="00860C79" w:rsidRPr="00910100">
        <w:rPr>
          <w:rFonts w:ascii="Times New Roman" w:hAnsi="Times New Roman"/>
          <w:sz w:val="28"/>
          <w:szCs w:val="24"/>
        </w:rPr>
        <w:t> </w:t>
      </w:r>
      <w:r w:rsidRPr="00910100">
        <w:rPr>
          <w:rFonts w:ascii="Times New Roman" w:hAnsi="Times New Roman"/>
          <w:sz w:val="28"/>
          <w:szCs w:val="24"/>
        </w:rPr>
        <w:t>1:5000).</w:t>
      </w:r>
    </w:p>
    <w:p w:rsidR="007F1D9F" w:rsidRPr="00910100"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Карта градостроител</w:t>
      </w:r>
      <w:r w:rsidR="00375A07">
        <w:rPr>
          <w:rFonts w:ascii="Times New Roman" w:hAnsi="Times New Roman"/>
          <w:sz w:val="28"/>
          <w:szCs w:val="24"/>
        </w:rPr>
        <w:t xml:space="preserve">ьного зонирования территории </w:t>
      </w:r>
      <w:r w:rsidR="000C42A2">
        <w:rPr>
          <w:rFonts w:ascii="Times New Roman" w:hAnsi="Times New Roman"/>
          <w:sz w:val="28"/>
          <w:szCs w:val="24"/>
        </w:rPr>
        <w:t xml:space="preserve">с. </w:t>
      </w:r>
      <w:proofErr w:type="spellStart"/>
      <w:r w:rsidR="000C42A2">
        <w:rPr>
          <w:rFonts w:ascii="Times New Roman" w:hAnsi="Times New Roman"/>
          <w:sz w:val="28"/>
          <w:szCs w:val="24"/>
        </w:rPr>
        <w:t>Поморцево</w:t>
      </w:r>
      <w:proofErr w:type="spellEnd"/>
      <w:r w:rsidR="000C42A2">
        <w:rPr>
          <w:rFonts w:ascii="Times New Roman" w:hAnsi="Times New Roman"/>
          <w:sz w:val="28"/>
          <w:szCs w:val="24"/>
        </w:rPr>
        <w:t xml:space="preserve"> </w:t>
      </w:r>
      <w:r w:rsidRPr="00910100">
        <w:rPr>
          <w:rFonts w:ascii="Times New Roman" w:hAnsi="Times New Roman"/>
          <w:sz w:val="28"/>
          <w:szCs w:val="24"/>
        </w:rPr>
        <w:t>(М 1:5000).</w:t>
      </w:r>
    </w:p>
    <w:p w:rsidR="007F1D9F"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w:t>
      </w:r>
      <w:proofErr w:type="spellStart"/>
      <w:r w:rsidR="000C42A2">
        <w:rPr>
          <w:rFonts w:ascii="Times New Roman" w:hAnsi="Times New Roman"/>
          <w:sz w:val="28"/>
          <w:szCs w:val="24"/>
        </w:rPr>
        <w:t>Сидорёнково</w:t>
      </w:r>
      <w:proofErr w:type="spellEnd"/>
      <w:r w:rsidR="000C42A2">
        <w:rPr>
          <w:rFonts w:ascii="Times New Roman" w:hAnsi="Times New Roman"/>
          <w:sz w:val="28"/>
          <w:szCs w:val="24"/>
        </w:rPr>
        <w:t xml:space="preserve"> </w:t>
      </w:r>
      <w:r w:rsidRPr="00910100">
        <w:rPr>
          <w:rFonts w:ascii="Times New Roman" w:hAnsi="Times New Roman"/>
          <w:sz w:val="28"/>
          <w:szCs w:val="24"/>
        </w:rPr>
        <w:t>(М 1:5000).</w:t>
      </w:r>
    </w:p>
    <w:p w:rsidR="005249B9" w:rsidRDefault="005249B9"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w:t>
      </w:r>
      <w:proofErr w:type="spellStart"/>
      <w:r w:rsidR="000C42A2">
        <w:rPr>
          <w:rFonts w:ascii="Times New Roman" w:hAnsi="Times New Roman"/>
          <w:sz w:val="28"/>
          <w:szCs w:val="24"/>
        </w:rPr>
        <w:t>Коновалово</w:t>
      </w:r>
      <w:proofErr w:type="spellEnd"/>
      <w:r w:rsidR="000C42A2">
        <w:rPr>
          <w:rFonts w:ascii="Times New Roman" w:hAnsi="Times New Roman"/>
          <w:sz w:val="28"/>
          <w:szCs w:val="24"/>
        </w:rPr>
        <w:t xml:space="preserve">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Евтино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w:t>
      </w:r>
      <w:proofErr w:type="spellStart"/>
      <w:r>
        <w:rPr>
          <w:rFonts w:ascii="Times New Roman" w:hAnsi="Times New Roman"/>
          <w:sz w:val="28"/>
          <w:szCs w:val="24"/>
        </w:rPr>
        <w:t>Каракан</w:t>
      </w:r>
      <w:proofErr w:type="spellEnd"/>
      <w:r>
        <w:rPr>
          <w:rFonts w:ascii="Times New Roman" w:hAnsi="Times New Roman"/>
          <w:sz w:val="28"/>
          <w:szCs w:val="24"/>
        </w:rPr>
        <w:t xml:space="preserve">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д. </w:t>
      </w:r>
      <w:proofErr w:type="spellStart"/>
      <w:r>
        <w:rPr>
          <w:rFonts w:ascii="Times New Roman" w:hAnsi="Times New Roman"/>
          <w:sz w:val="28"/>
          <w:szCs w:val="24"/>
        </w:rPr>
        <w:t>Новодубровка</w:t>
      </w:r>
      <w:proofErr w:type="spellEnd"/>
      <w:r>
        <w:rPr>
          <w:rFonts w:ascii="Times New Roman" w:hAnsi="Times New Roman"/>
          <w:sz w:val="28"/>
          <w:szCs w:val="24"/>
        </w:rPr>
        <w:t xml:space="preserve"> </w:t>
      </w:r>
      <w:r w:rsidRPr="00910100">
        <w:rPr>
          <w:rFonts w:ascii="Times New Roman" w:hAnsi="Times New Roman"/>
          <w:sz w:val="28"/>
          <w:szCs w:val="24"/>
        </w:rPr>
        <w:t>(М 1:5000).</w:t>
      </w:r>
    </w:p>
    <w:p w:rsidR="000C42A2" w:rsidRPr="000C42A2"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п. Новый </w:t>
      </w:r>
      <w:proofErr w:type="spellStart"/>
      <w:r>
        <w:rPr>
          <w:rFonts w:ascii="Times New Roman" w:hAnsi="Times New Roman"/>
          <w:sz w:val="28"/>
          <w:szCs w:val="24"/>
        </w:rPr>
        <w:t>Каракан</w:t>
      </w:r>
      <w:proofErr w:type="spellEnd"/>
      <w:r>
        <w:rPr>
          <w:rFonts w:ascii="Times New Roman" w:hAnsi="Times New Roman"/>
          <w:sz w:val="28"/>
          <w:szCs w:val="24"/>
        </w:rPr>
        <w:t xml:space="preserve"> </w:t>
      </w:r>
      <w:r w:rsidRPr="00910100">
        <w:rPr>
          <w:rFonts w:ascii="Times New Roman" w:hAnsi="Times New Roman"/>
          <w:sz w:val="28"/>
          <w:szCs w:val="24"/>
        </w:rPr>
        <w:t>(М 1:5000).</w:t>
      </w:r>
    </w:p>
    <w:p w:rsidR="00F86EB8" w:rsidRPr="00910100" w:rsidRDefault="00673AD8" w:rsidP="00F86EB8">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92" w:name="_Toc10852798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9</w:t>
      </w:r>
      <w:r w:rsidR="00F86EB8" w:rsidRPr="00910100">
        <w:rPr>
          <w:rFonts w:ascii="Times New Roman" w:eastAsia="Times New Roman" w:hAnsi="Times New Roman" w:cs="Times New Roman"/>
          <w:b/>
          <w:sz w:val="28"/>
          <w:szCs w:val="32"/>
          <w:lang w:eastAsia="ru-RU"/>
        </w:rPr>
        <w:t xml:space="preserve">. </w:t>
      </w:r>
      <w:bookmarkEnd w:id="89"/>
      <w:r w:rsidR="00F86EB8" w:rsidRPr="00910100">
        <w:rPr>
          <w:rFonts w:ascii="Times New Roman" w:eastAsia="Times New Roman" w:hAnsi="Times New Roman" w:cs="Times New Roman"/>
          <w:b/>
          <w:sz w:val="28"/>
          <w:szCs w:val="32"/>
          <w:lang w:eastAsia="ru-RU"/>
        </w:rPr>
        <w:t>Порядок установления территориальных зон</w:t>
      </w:r>
      <w:bookmarkEnd w:id="90"/>
      <w:bookmarkEnd w:id="91"/>
      <w:bookmarkEnd w:id="92"/>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sidR="00E15725">
        <w:rPr>
          <w:rFonts w:ascii="Times New Roman" w:eastAsia="Times New Roman" w:hAnsi="Times New Roman" w:cs="Times New Roman"/>
          <w:sz w:val="28"/>
          <w:szCs w:val="28"/>
          <w:lang w:eastAsia="ru-RU"/>
        </w:rPr>
        <w:t>Евтинского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F86EB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93" w:name="_Toc108527983"/>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 xml:space="preserve">градостроительного </w:t>
      </w:r>
      <w:r w:rsidRPr="00910100">
        <w:rPr>
          <w:rFonts w:ascii="Times New Roman" w:eastAsia="Times New Roman" w:hAnsi="Times New Roman" w:cs="Times New Roman"/>
          <w:b/>
          <w:bCs/>
          <w:sz w:val="28"/>
          <w:szCs w:val="28"/>
        </w:rPr>
        <w:t xml:space="preserve">зонирования территории </w:t>
      </w:r>
      <w:proofErr w:type="spellStart"/>
      <w:r w:rsidR="00E15725">
        <w:rPr>
          <w:rFonts w:ascii="Times New Roman" w:eastAsia="Times New Roman" w:hAnsi="Times New Roman" w:cs="Times New Roman"/>
          <w:b/>
          <w:bCs/>
          <w:sz w:val="28"/>
          <w:szCs w:val="28"/>
        </w:rPr>
        <w:t>Евтинского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93"/>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2123"/>
        <w:gridCol w:w="7228"/>
      </w:tblGrid>
      <w:tr w:rsidR="00860C79" w:rsidRPr="00910100" w:rsidTr="004D1F9F">
        <w:trPr>
          <w:cantSplit/>
        </w:trPr>
        <w:tc>
          <w:tcPr>
            <w:tcW w:w="1139"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3861"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2</w:t>
            </w:r>
            <w:r w:rsidR="00D76092">
              <w:rPr>
                <w:rFonts w:ascii="Times New Roman" w:eastAsia="Times New Roman" w:hAnsi="Times New Roman" w:cs="Times New Roman"/>
                <w:sz w:val="23"/>
                <w:szCs w:val="23"/>
                <w:lang w:eastAsia="ru-RU"/>
              </w:rPr>
              <w:t>пр</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 xml:space="preserve">застройки </w:t>
            </w:r>
            <w:proofErr w:type="spellStart"/>
            <w:r w:rsidR="005249B9" w:rsidRPr="005249B9">
              <w:rPr>
                <w:rFonts w:ascii="Times New Roman" w:eastAsia="Times New Roman" w:hAnsi="Times New Roman" w:cs="Times New Roman"/>
                <w:sz w:val="23"/>
                <w:szCs w:val="23"/>
                <w:lang w:eastAsia="ru-RU"/>
              </w:rPr>
              <w:t>среднеэтажными</w:t>
            </w:r>
            <w:proofErr w:type="spellEnd"/>
            <w:r w:rsidR="005249B9" w:rsidRPr="005249B9">
              <w:rPr>
                <w:rFonts w:ascii="Times New Roman" w:eastAsia="Times New Roman" w:hAnsi="Times New Roman" w:cs="Times New Roman"/>
                <w:sz w:val="23"/>
                <w:szCs w:val="23"/>
                <w:lang w:eastAsia="ru-RU"/>
              </w:rPr>
              <w:t xml:space="preserve"> жилыми домами высотой от пяти до восьми надземных этажей включительно</w:t>
            </w:r>
          </w:p>
        </w:tc>
      </w:tr>
      <w:tr w:rsidR="007F1D9F" w:rsidRPr="00910100" w:rsidTr="004D1F9F">
        <w:trPr>
          <w:cantSplit/>
        </w:trPr>
        <w:tc>
          <w:tcPr>
            <w:tcW w:w="1139"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3861" w:type="pct"/>
            <w:shd w:val="clear" w:color="auto" w:fill="auto"/>
          </w:tcPr>
          <w:p w:rsidR="007F1D9F"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0C42A2" w:rsidRPr="005249B9" w:rsidTr="00A10626">
        <w:trPr>
          <w:cantSplit/>
        </w:trPr>
        <w:tc>
          <w:tcPr>
            <w:tcW w:w="1139" w:type="pct"/>
            <w:gridSpan w:val="2"/>
            <w:shd w:val="clear" w:color="auto" w:fill="auto"/>
            <w:vAlign w:val="center"/>
          </w:tcPr>
          <w:p w:rsidR="000C42A2" w:rsidRPr="005249B9" w:rsidRDefault="000C42A2" w:rsidP="00A10626">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0C42A2" w:rsidRPr="005249B9" w:rsidRDefault="00A51856" w:rsidP="00A10626">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0C42A2"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D76092" w:rsidRPr="00910100" w:rsidTr="00BB6B33">
        <w:trPr>
          <w:cantSplit/>
        </w:trPr>
        <w:tc>
          <w:tcPr>
            <w:tcW w:w="1139" w:type="pct"/>
            <w:gridSpan w:val="2"/>
            <w:shd w:val="clear" w:color="auto" w:fill="auto"/>
            <w:vAlign w:val="center"/>
          </w:tcPr>
          <w:p w:rsidR="00D76092" w:rsidRPr="00910100" w:rsidRDefault="00D76092" w:rsidP="00BB6B33">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3861" w:type="pct"/>
            <w:shd w:val="clear" w:color="auto" w:fill="auto"/>
          </w:tcPr>
          <w:p w:rsidR="00D76092" w:rsidRPr="00910100" w:rsidRDefault="00D76092" w:rsidP="00BB6B33">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застройки малоэтажными </w:t>
            </w:r>
            <w:r>
              <w:rPr>
                <w:rFonts w:ascii="Times New Roman" w:eastAsia="Times New Roman" w:hAnsi="Times New Roman" w:cs="Times New Roman"/>
                <w:sz w:val="23"/>
                <w:szCs w:val="23"/>
                <w:lang w:eastAsia="ru-RU"/>
              </w:rPr>
              <w:t xml:space="preserve">жилыми </w:t>
            </w:r>
            <w:r w:rsidRPr="00910100">
              <w:rPr>
                <w:rFonts w:ascii="Times New Roman" w:eastAsia="Times New Roman" w:hAnsi="Times New Roman" w:cs="Times New Roman"/>
                <w:sz w:val="23"/>
                <w:szCs w:val="23"/>
                <w:lang w:eastAsia="ru-RU"/>
              </w:rPr>
              <w:t>домами индивидуальной жилой застройки</w:t>
            </w:r>
            <w:r>
              <w:rPr>
                <w:rFonts w:ascii="Times New Roman" w:eastAsia="Times New Roman" w:hAnsi="Times New Roman" w:cs="Times New Roman"/>
                <w:sz w:val="23"/>
                <w:szCs w:val="23"/>
                <w:lang w:eastAsia="ru-RU"/>
              </w:rPr>
              <w:t>,</w:t>
            </w:r>
            <w:r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r w:rsidR="00D76092">
              <w:rPr>
                <w:rFonts w:ascii="Times New Roman" w:eastAsia="Times New Roman" w:hAnsi="Times New Roman" w:cs="Times New Roman"/>
                <w:sz w:val="23"/>
                <w:szCs w:val="23"/>
                <w:lang w:eastAsia="ru-RU"/>
              </w:rPr>
              <w:t>пр</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культурного и ритуального назначения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5</w:t>
            </w:r>
          </w:p>
        </w:tc>
        <w:tc>
          <w:tcPr>
            <w:tcW w:w="3861" w:type="pct"/>
            <w:shd w:val="clear" w:color="auto" w:fill="auto"/>
            <w:vAlign w:val="center"/>
          </w:tcPr>
          <w:p w:rsidR="00025A30" w:rsidRPr="00910100" w:rsidRDefault="00A51856"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4D1F9F">
        <w:trPr>
          <w:cantSplit/>
          <w:trHeight w:val="401"/>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3600DE" w:rsidRPr="00910100" w:rsidTr="004D1F9F">
        <w:trPr>
          <w:cantSplit/>
          <w:trHeight w:val="401"/>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ar-SA"/>
              </w:rPr>
              <w:t>ИТ</w:t>
            </w:r>
          </w:p>
        </w:tc>
        <w:tc>
          <w:tcPr>
            <w:tcW w:w="3861" w:type="pct"/>
            <w:shd w:val="clear" w:color="auto" w:fill="auto"/>
          </w:tcPr>
          <w:p w:rsidR="003600DE"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 для размещения объектов</w:t>
            </w:r>
            <w:r w:rsidRPr="00910100">
              <w:rPr>
                <w:rFonts w:ascii="Times New Roman" w:eastAsia="Times New Roman" w:hAnsi="Times New Roman" w:cs="Times New Roman"/>
                <w:sz w:val="23"/>
                <w:szCs w:val="23"/>
                <w:lang w:eastAsia="ru-RU"/>
              </w:rPr>
              <w:t xml:space="preserve"> индивидуального транспорт</w:t>
            </w:r>
            <w:r>
              <w:rPr>
                <w:rFonts w:ascii="Times New Roman" w:eastAsia="Times New Roman" w:hAnsi="Times New Roman" w:cs="Times New Roman"/>
                <w:sz w:val="23"/>
                <w:szCs w:val="23"/>
                <w:lang w:eastAsia="ru-RU"/>
              </w:rPr>
              <w:t>а</w:t>
            </w:r>
          </w:p>
        </w:tc>
      </w:tr>
      <w:tr w:rsidR="003600DE" w:rsidRPr="00910100" w:rsidTr="00BB6B33">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ИЗ</w:t>
            </w:r>
            <w:r>
              <w:rPr>
                <w:rFonts w:ascii="Times New Roman" w:eastAsia="Times New Roman" w:hAnsi="Times New Roman" w:cs="Times New Roman"/>
                <w:sz w:val="23"/>
                <w:szCs w:val="23"/>
                <w:lang w:eastAsia="ru-RU"/>
              </w:rPr>
              <w:t>пр</w:t>
            </w:r>
            <w:proofErr w:type="spellEnd"/>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3600DE" w:rsidRPr="00910100" w:rsidTr="00A10626">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сельскохозяйственных угодий</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lastRenderedPageBreak/>
              <w:t>Р 1</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Р 2</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рекреационного назначения – </w:t>
            </w:r>
            <w:r>
              <w:rPr>
                <w:rFonts w:ascii="Times New Roman" w:eastAsia="Times New Roman" w:hAnsi="Times New Roman" w:cs="Times New Roman"/>
                <w:sz w:val="23"/>
                <w:szCs w:val="23"/>
                <w:lang w:eastAsia="ru-RU"/>
              </w:rPr>
              <w:t>объектов отдыха, досуга и развлечений</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ТОП</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3600DE" w:rsidRPr="00910100" w:rsidTr="0080649D">
        <w:trPr>
          <w:gridBefore w:val="1"/>
          <w:wBefore w:w="5" w:type="pct"/>
          <w:cantSplit/>
        </w:trPr>
        <w:tc>
          <w:tcPr>
            <w:tcW w:w="4995" w:type="pct"/>
            <w:gridSpan w:val="2"/>
            <w:shd w:val="clear" w:color="auto" w:fill="auto"/>
            <w:vAlign w:val="center"/>
          </w:tcPr>
          <w:p w:rsidR="003600DE" w:rsidRPr="00910100" w:rsidRDefault="003600DE" w:rsidP="003600DE">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3600DE" w:rsidRPr="005249B9" w:rsidTr="004D1F9F">
        <w:trPr>
          <w:cantSplit/>
        </w:trPr>
        <w:tc>
          <w:tcPr>
            <w:tcW w:w="1139" w:type="pct"/>
            <w:gridSpan w:val="2"/>
            <w:shd w:val="clear" w:color="auto" w:fill="auto"/>
            <w:vAlign w:val="center"/>
          </w:tcPr>
          <w:p w:rsidR="003600DE" w:rsidRPr="005249B9" w:rsidRDefault="003600DE" w:rsidP="003600DE">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3600DE" w:rsidRPr="005249B9"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3600DE" w:rsidRPr="00961B44" w:rsidTr="00BB6B33">
        <w:trPr>
          <w:gridBefore w:val="1"/>
          <w:wBefore w:w="5" w:type="pct"/>
          <w:cantSplit/>
        </w:trPr>
        <w:tc>
          <w:tcPr>
            <w:tcW w:w="1134" w:type="pct"/>
            <w:shd w:val="clear" w:color="auto" w:fill="auto"/>
            <w:vAlign w:val="center"/>
          </w:tcPr>
          <w:p w:rsidR="003600DE" w:rsidRPr="00961B44" w:rsidRDefault="003600DE" w:rsidP="003600DE">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p>
        </w:tc>
        <w:tc>
          <w:tcPr>
            <w:tcW w:w="3861" w:type="pct"/>
            <w:shd w:val="clear" w:color="auto" w:fill="auto"/>
            <w:vAlign w:val="center"/>
          </w:tcPr>
          <w:p w:rsidR="003600DE" w:rsidRPr="00961B44" w:rsidRDefault="003600DE" w:rsidP="003600DE">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3600DE" w:rsidRPr="00961B44" w:rsidTr="004D1F9F">
        <w:trPr>
          <w:gridBefore w:val="1"/>
          <w:wBefore w:w="5" w:type="pct"/>
          <w:cantSplit/>
        </w:trPr>
        <w:tc>
          <w:tcPr>
            <w:tcW w:w="1134" w:type="pct"/>
            <w:shd w:val="clear" w:color="auto" w:fill="auto"/>
            <w:vAlign w:val="center"/>
          </w:tcPr>
          <w:p w:rsidR="003600DE" w:rsidRPr="00961B44" w:rsidRDefault="003600DE" w:rsidP="003600DE">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пр</w:t>
            </w:r>
            <w:proofErr w:type="spellEnd"/>
          </w:p>
        </w:tc>
        <w:tc>
          <w:tcPr>
            <w:tcW w:w="3861" w:type="pct"/>
            <w:shd w:val="clear" w:color="auto" w:fill="auto"/>
            <w:vAlign w:val="center"/>
          </w:tcPr>
          <w:p w:rsidR="003600DE" w:rsidRPr="00961B44" w:rsidRDefault="003600DE" w:rsidP="003600DE">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3600DE" w:rsidRPr="0094259D" w:rsidTr="00BB6B33">
        <w:trPr>
          <w:gridBefore w:val="1"/>
          <w:wBefore w:w="5" w:type="pct"/>
          <w:cantSplit/>
        </w:trPr>
        <w:tc>
          <w:tcPr>
            <w:tcW w:w="1134" w:type="pct"/>
            <w:shd w:val="clear" w:color="auto" w:fill="auto"/>
            <w:vAlign w:val="center"/>
          </w:tcPr>
          <w:p w:rsidR="003600DE" w:rsidRPr="0094259D" w:rsidRDefault="003600DE" w:rsidP="003600DE">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3600DE" w:rsidRPr="0094259D" w:rsidRDefault="003600DE" w:rsidP="003600DE">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3600DE" w:rsidRPr="0094259D" w:rsidTr="004D1F9F">
        <w:trPr>
          <w:gridBefore w:val="1"/>
          <w:wBefore w:w="5" w:type="pct"/>
          <w:cantSplit/>
        </w:trPr>
        <w:tc>
          <w:tcPr>
            <w:tcW w:w="1134" w:type="pct"/>
            <w:shd w:val="clear" w:color="auto" w:fill="auto"/>
            <w:vAlign w:val="center"/>
          </w:tcPr>
          <w:p w:rsidR="003600DE" w:rsidRPr="00D76092" w:rsidRDefault="003600DE" w:rsidP="003600DE">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roofErr w:type="spellStart"/>
            <w:r>
              <w:rPr>
                <w:rFonts w:ascii="Times New Roman" w:eastAsia="Times New Roman" w:hAnsi="Times New Roman" w:cs="Times New Roman"/>
                <w:sz w:val="24"/>
                <w:szCs w:val="24"/>
                <w:lang w:eastAsia="ar-SA"/>
              </w:rPr>
              <w:t>пр</w:t>
            </w:r>
            <w:proofErr w:type="spellEnd"/>
          </w:p>
        </w:tc>
        <w:tc>
          <w:tcPr>
            <w:tcW w:w="3861" w:type="pct"/>
            <w:shd w:val="clear" w:color="auto" w:fill="auto"/>
          </w:tcPr>
          <w:p w:rsidR="003600DE" w:rsidRPr="0094259D" w:rsidRDefault="003600DE" w:rsidP="003600DE">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3600DE" w:rsidRPr="0094259D" w:rsidTr="00BB6B33">
        <w:trPr>
          <w:gridBefore w:val="1"/>
          <w:wBefore w:w="5" w:type="pct"/>
          <w:cantSplit/>
        </w:trPr>
        <w:tc>
          <w:tcPr>
            <w:tcW w:w="1134" w:type="pct"/>
            <w:shd w:val="clear" w:color="auto" w:fill="auto"/>
            <w:vAlign w:val="center"/>
          </w:tcPr>
          <w:p w:rsidR="003600DE" w:rsidRPr="0094259D" w:rsidRDefault="003600DE" w:rsidP="003600DE">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3600DE" w:rsidRPr="0094259D" w:rsidRDefault="003600DE" w:rsidP="003600DE">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3600DE" w:rsidRPr="0094259D" w:rsidTr="004D1F9F">
        <w:trPr>
          <w:gridBefore w:val="1"/>
          <w:wBefore w:w="5" w:type="pct"/>
          <w:cantSplit/>
        </w:trPr>
        <w:tc>
          <w:tcPr>
            <w:tcW w:w="1134" w:type="pct"/>
            <w:shd w:val="clear" w:color="auto" w:fill="auto"/>
            <w:vAlign w:val="center"/>
          </w:tcPr>
          <w:p w:rsidR="003600DE" w:rsidRPr="00D76092" w:rsidRDefault="003600DE" w:rsidP="003600DE">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Pr>
                <w:rFonts w:ascii="Times New Roman" w:eastAsia="Times New Roman" w:hAnsi="Times New Roman" w:cs="Times New Roman"/>
                <w:sz w:val="24"/>
                <w:szCs w:val="24"/>
                <w:lang w:eastAsia="ar-SA"/>
              </w:rPr>
              <w:t>пр</w:t>
            </w:r>
            <w:proofErr w:type="spellEnd"/>
          </w:p>
        </w:tc>
        <w:tc>
          <w:tcPr>
            <w:tcW w:w="3861" w:type="pct"/>
            <w:shd w:val="clear" w:color="auto" w:fill="auto"/>
          </w:tcPr>
          <w:p w:rsidR="003600DE" w:rsidRPr="0094259D" w:rsidRDefault="003600DE" w:rsidP="003600DE">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3600DE" w:rsidRPr="00910100" w:rsidTr="004D1F9F">
        <w:trPr>
          <w:cantSplit/>
        </w:trPr>
        <w:tc>
          <w:tcPr>
            <w:tcW w:w="1139" w:type="pct"/>
            <w:gridSpan w:val="2"/>
            <w:shd w:val="clear" w:color="auto" w:fill="auto"/>
            <w:vAlign w:val="center"/>
          </w:tcPr>
          <w:p w:rsidR="003600DE" w:rsidRPr="00910100" w:rsidRDefault="003600DE" w:rsidP="003600DE">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2</w:t>
            </w:r>
          </w:p>
        </w:tc>
        <w:tc>
          <w:tcPr>
            <w:tcW w:w="3861" w:type="pct"/>
            <w:shd w:val="clear" w:color="auto" w:fill="auto"/>
          </w:tcPr>
          <w:p w:rsidR="003600DE" w:rsidRPr="00910100" w:rsidRDefault="003600DE" w:rsidP="003600DE">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3600DE" w:rsidRPr="00910100" w:rsidRDefault="003600DE" w:rsidP="003600DE">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3600DE" w:rsidRPr="00910100" w:rsidTr="004D1F9F">
        <w:trPr>
          <w:cantSplit/>
        </w:trPr>
        <w:tc>
          <w:tcPr>
            <w:tcW w:w="1139" w:type="pct"/>
            <w:gridSpan w:val="2"/>
            <w:shd w:val="clear" w:color="auto" w:fill="auto"/>
            <w:vAlign w:val="center"/>
          </w:tcPr>
          <w:p w:rsidR="003600DE" w:rsidRPr="00910100" w:rsidRDefault="003600DE" w:rsidP="003600DE">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4</w:t>
            </w:r>
          </w:p>
        </w:tc>
        <w:tc>
          <w:tcPr>
            <w:tcW w:w="3861" w:type="pct"/>
            <w:shd w:val="clear" w:color="auto" w:fill="auto"/>
          </w:tcPr>
          <w:p w:rsidR="003600DE" w:rsidRPr="00910100" w:rsidRDefault="003600DE" w:rsidP="003600DE">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3600DE" w:rsidRPr="00910100" w:rsidRDefault="003600DE" w:rsidP="003600DE">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3600DE" w:rsidRPr="00910100" w:rsidTr="004D1F9F">
        <w:trPr>
          <w:cantSplit/>
          <w:trHeight w:val="401"/>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3600DE" w:rsidRPr="004D1F9F"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сельскохозяйственных угодий</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3600DE" w:rsidRPr="00910100" w:rsidTr="00A10626">
        <w:trPr>
          <w:cantSplit/>
        </w:trPr>
        <w:tc>
          <w:tcPr>
            <w:tcW w:w="1139" w:type="pct"/>
            <w:gridSpan w:val="2"/>
            <w:shd w:val="clear" w:color="auto" w:fill="auto"/>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3861" w:type="pct"/>
            <w:shd w:val="clear" w:color="auto" w:fill="auto"/>
            <w:vAlign w:val="center"/>
          </w:tcPr>
          <w:p w:rsidR="003600DE"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5B7FA6">
              <w:rPr>
                <w:rFonts w:ascii="Times New Roman" w:hAnsi="Times New Roman"/>
                <w:sz w:val="24"/>
                <w:szCs w:val="24"/>
              </w:rPr>
              <w:t xml:space="preserve"> </w:t>
            </w:r>
            <w:r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3600DE" w:rsidRPr="00910100" w:rsidTr="00A10626">
        <w:trPr>
          <w:cantSplit/>
        </w:trPr>
        <w:tc>
          <w:tcPr>
            <w:tcW w:w="1139" w:type="pct"/>
            <w:gridSpan w:val="2"/>
            <w:shd w:val="clear" w:color="auto" w:fill="auto"/>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2</w:t>
            </w:r>
          </w:p>
        </w:tc>
        <w:tc>
          <w:tcPr>
            <w:tcW w:w="3861" w:type="pct"/>
            <w:shd w:val="clear" w:color="auto" w:fill="auto"/>
            <w:vAlign w:val="center"/>
          </w:tcPr>
          <w:p w:rsidR="003600DE"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5B7FA6">
              <w:rPr>
                <w:rFonts w:ascii="Times New Roman" w:hAnsi="Times New Roman"/>
                <w:sz w:val="24"/>
                <w:szCs w:val="24"/>
              </w:rPr>
              <w:t xml:space="preserve"> </w:t>
            </w:r>
            <w:r w:rsidRPr="00E33F54">
              <w:rPr>
                <w:rFonts w:ascii="Times New Roman" w:eastAsia="Times New Roman" w:hAnsi="Times New Roman" w:cs="Times New Roman"/>
                <w:sz w:val="23"/>
                <w:szCs w:val="23"/>
                <w:lang w:eastAsia="ru-RU"/>
              </w:rPr>
              <w:t>территорий и объектов историко-культурного назначения.</w:t>
            </w:r>
          </w:p>
        </w:tc>
      </w:tr>
      <w:tr w:rsidR="003600DE" w:rsidRPr="00910100" w:rsidTr="004D1F9F">
        <w:trPr>
          <w:cantSplit/>
        </w:trPr>
        <w:tc>
          <w:tcPr>
            <w:tcW w:w="1139" w:type="pct"/>
            <w:gridSpan w:val="2"/>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3600DE"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0DE" w:rsidRPr="00910100" w:rsidRDefault="003600DE" w:rsidP="003600DE">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3600DE" w:rsidRPr="00910100"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специального назначения для размещения </w:t>
            </w:r>
            <w:r w:rsidRPr="005B7FA6">
              <w:rPr>
                <w:rFonts w:ascii="Times New Roman" w:hAnsi="Times New Roman"/>
                <w:sz w:val="24"/>
                <w:szCs w:val="24"/>
              </w:rPr>
              <w:t>скотомогильников, отстойников, полей фильтрации и полей ассенизации.</w:t>
            </w:r>
          </w:p>
        </w:tc>
      </w:tr>
      <w:tr w:rsidR="003600DE"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0DE" w:rsidRDefault="003600DE" w:rsidP="003600DE">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4</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3600DE" w:rsidRDefault="003600DE" w:rsidP="003600DE">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5B7FA6">
              <w:rPr>
                <w:rFonts w:ascii="Times New Roman" w:hAnsi="Times New Roman"/>
                <w:sz w:val="24"/>
                <w:szCs w:val="24"/>
              </w:rPr>
              <w:t xml:space="preserve"> специального назначения для размещения режимных объектов ограниченного доступа.</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4" w:name="_Toc415170295"/>
      <w:bookmarkStart w:id="95" w:name="_Toc432574626"/>
      <w:bookmarkStart w:id="96" w:name="_Toc432604364"/>
      <w:bookmarkStart w:id="97" w:name="_Toc108527984"/>
      <w:r w:rsidRPr="00910100">
        <w:rPr>
          <w:rFonts w:ascii="Times New Roman" w:eastAsia="Times New Roman" w:hAnsi="Times New Roman" w:cs="Times New Roman"/>
          <w:b/>
          <w:sz w:val="28"/>
          <w:szCs w:val="28"/>
          <w:lang w:eastAsia="ru-RU"/>
        </w:rPr>
        <w:t>Глава 3.</w:t>
      </w:r>
      <w:r w:rsidR="000C6E7D" w:rsidRPr="00910100">
        <w:rPr>
          <w:rFonts w:ascii="Times New Roman" w:eastAsia="Times New Roman" w:hAnsi="Times New Roman" w:cs="Times New Roman"/>
          <w:b/>
          <w:sz w:val="28"/>
          <w:szCs w:val="28"/>
          <w:lang w:eastAsia="ru-RU"/>
        </w:rPr>
        <w:t xml:space="preserve"> </w:t>
      </w:r>
      <w:r w:rsidRPr="00910100">
        <w:rPr>
          <w:rFonts w:ascii="Times New Roman" w:eastAsia="Times New Roman" w:hAnsi="Times New Roman" w:cs="Times New Roman"/>
          <w:b/>
          <w:sz w:val="28"/>
          <w:szCs w:val="28"/>
          <w:lang w:eastAsia="ru-RU"/>
        </w:rPr>
        <w:t>ГРАДОСТРОИТЕЛЬНЫЕ РЕГЛАМЕНТЫ</w:t>
      </w:r>
      <w:bookmarkEnd w:id="94"/>
      <w:bookmarkEnd w:id="95"/>
      <w:bookmarkEnd w:id="96"/>
      <w:bookmarkEnd w:id="97"/>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98" w:name="_Toc432574627"/>
      <w:bookmarkStart w:id="99" w:name="_Toc432604365"/>
      <w:bookmarkStart w:id="100" w:name="_Toc434323995"/>
      <w:bookmarkStart w:id="101" w:name="_Toc434331657"/>
      <w:bookmarkStart w:id="102" w:name="_Toc108527985"/>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98"/>
      <w:bookmarkEnd w:id="99"/>
      <w:bookmarkEnd w:id="100"/>
      <w:bookmarkEnd w:id="101"/>
      <w:bookmarkEnd w:id="102"/>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E15725">
        <w:rPr>
          <w:rFonts w:ascii="Times New Roman" w:eastAsia="Times New Roman" w:hAnsi="Times New Roman"/>
          <w:sz w:val="28"/>
          <w:szCs w:val="24"/>
          <w:lang w:eastAsia="ru-RU"/>
        </w:rPr>
        <w:t>Евтинского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90141" w:rsidRDefault="00690141" w:rsidP="00690141">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690141">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12-21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w:t>
      </w:r>
      <w:r w:rsidRPr="00910100">
        <w:rPr>
          <w:rFonts w:ascii="Times New Roman" w:eastAsia="Times New Roman" w:hAnsi="Times New Roman"/>
          <w:sz w:val="28"/>
          <w:szCs w:val="24"/>
          <w:lang w:eastAsia="ru-RU"/>
        </w:rPr>
        <w:lastRenderedPageBreak/>
        <w:t>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5"/>
          <w:footerReference w:type="default" r:id="rId26"/>
          <w:pgSz w:w="11906" w:h="16838" w:code="9"/>
          <w:pgMar w:top="851" w:right="1416" w:bottom="851" w:left="1134" w:header="720" w:footer="720" w:gutter="0"/>
          <w:pgNumType w:start="3"/>
          <w:cols w:space="720"/>
          <w:titlePg/>
          <w:docGrid w:linePitch="326"/>
        </w:sectPr>
      </w:pPr>
    </w:p>
    <w:p w:rsidR="00F86EB8" w:rsidRPr="00910100" w:rsidRDefault="00F86EB8" w:rsidP="00F86EB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3" w:name="_Toc108527986"/>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д. </w:t>
      </w:r>
      <w:proofErr w:type="spellStart"/>
      <w:r w:rsidR="00D14979">
        <w:rPr>
          <w:rFonts w:ascii="Times New Roman" w:eastAsia="Times New Roman" w:hAnsi="Times New Roman" w:cs="Times New Roman"/>
          <w:b/>
          <w:bCs/>
          <w:sz w:val="28"/>
          <w:szCs w:val="28"/>
        </w:rPr>
        <w:t>Новодубровка</w:t>
      </w:r>
      <w:bookmarkEnd w:id="103"/>
      <w:proofErr w:type="spellEnd"/>
    </w:p>
    <w:p w:rsidR="001F3C66"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4" w:name="_Toc483312835"/>
      <w:bookmarkStart w:id="105" w:name="_Toc108527987"/>
      <w:bookmarkStart w:id="106" w:name="_Toc470510725"/>
      <w:r w:rsidRPr="00910100">
        <w:rPr>
          <w:rFonts w:ascii="Times New Roman" w:eastAsia="Times New Roman" w:hAnsi="Times New Roman" w:cs="Times New Roman"/>
          <w:b/>
          <w:bCs/>
          <w:sz w:val="28"/>
          <w:szCs w:val="28"/>
          <w:u w:val="single"/>
        </w:rPr>
        <w:t>Статья 12.</w:t>
      </w:r>
      <w:r w:rsidR="00D14979">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w:t>
      </w:r>
      <w:r w:rsidR="007F1D9F" w:rsidRPr="007F1D9F">
        <w:rPr>
          <w:rFonts w:ascii="Times New Roman" w:eastAsia="Times New Roman" w:hAnsi="Times New Roman" w:cs="Times New Roman"/>
          <w:b/>
          <w:bCs/>
          <w:sz w:val="28"/>
          <w:szCs w:val="28"/>
        </w:rPr>
        <w:t xml:space="preserve">индивидуальной жилой застройки, высотой не выше трех надземных этажей </w:t>
      </w:r>
      <w:r w:rsidR="001F3C66" w:rsidRPr="00910100">
        <w:rPr>
          <w:rFonts w:ascii="Times New Roman" w:eastAsia="Times New Roman" w:hAnsi="Times New Roman" w:cs="Times New Roman"/>
          <w:b/>
          <w:bCs/>
          <w:sz w:val="28"/>
          <w:szCs w:val="28"/>
        </w:rPr>
        <w:t>(ЖЗ 5)</w:t>
      </w:r>
      <w:bookmarkEnd w:id="104"/>
      <w:bookmarkEnd w:id="105"/>
    </w:p>
    <w:p w:rsidR="001F3C66" w:rsidRPr="00910100" w:rsidRDefault="001F3C66" w:rsidP="001F3C66">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1437E" w:rsidRPr="00910100" w:rsidTr="00B1437E">
        <w:trPr>
          <w:tblHeader/>
        </w:trPr>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1F3C66" w:rsidRPr="00910100" w:rsidRDefault="001F3C66" w:rsidP="001F3C66">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737EEC" w:rsidRPr="00910100" w:rsidTr="00B1437E">
        <w:tc>
          <w:tcPr>
            <w:tcW w:w="503"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737EEC" w:rsidRPr="00910100" w:rsidRDefault="00737EEC" w:rsidP="00737EE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1437E" w:rsidRPr="00910100" w:rsidTr="00B1437E">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1437E" w:rsidRPr="00910100" w:rsidTr="00B1437E">
        <w:trPr>
          <w:tblHeader/>
        </w:trPr>
        <w:tc>
          <w:tcPr>
            <w:tcW w:w="504"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B1437E" w:rsidRPr="00910100" w:rsidTr="00B1437E">
        <w:trPr>
          <w:trHeight w:val="308"/>
        </w:trPr>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E772D" w:rsidRPr="00910100" w:rsidTr="00B628C4">
        <w:trPr>
          <w:trHeight w:val="397"/>
          <w:tblHeader/>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E772D" w:rsidRPr="00910100" w:rsidRDefault="00666DEA"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1F3C66" w:rsidRPr="00910100" w:rsidRDefault="001F3C66" w:rsidP="001F3C66">
      <w:pPr>
        <w:autoSpaceDE w:val="0"/>
        <w:autoSpaceDN w:val="0"/>
        <w:adjustRightInd w:val="0"/>
        <w:spacing w:after="0"/>
        <w:ind w:firstLine="709"/>
        <w:rPr>
          <w:rFonts w:ascii="Times New Roman" w:hAnsi="Times New Roman" w:cs="Times New Roman"/>
        </w:rPr>
        <w:sectPr w:rsidR="001F3C66" w:rsidRPr="00910100">
          <w:headerReference w:type="default" r:id="rId27"/>
          <w:pgSz w:w="11906" w:h="16838"/>
          <w:pgMar w:top="1134" w:right="850" w:bottom="1134" w:left="1701" w:header="708" w:footer="708" w:gutter="0"/>
          <w:cols w:space="708"/>
          <w:docGrid w:linePitch="360"/>
        </w:sectPr>
      </w:pPr>
    </w:p>
    <w:p w:rsidR="001F3C66" w:rsidRPr="00910100" w:rsidRDefault="001F3C66" w:rsidP="001F3C66">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F3C66" w:rsidRPr="00910100" w:rsidTr="001F3C66">
        <w:trPr>
          <w:trHeight w:val="1156"/>
          <w:tblHeader/>
        </w:trPr>
        <w:tc>
          <w:tcPr>
            <w:tcW w:w="534" w:type="dxa"/>
            <w:vMerge w:val="restart"/>
            <w:shd w:val="clear" w:color="auto" w:fill="auto"/>
          </w:tcPr>
          <w:p w:rsidR="001F3C66" w:rsidRPr="00910100" w:rsidRDefault="001F3C66" w:rsidP="001F3C66">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1F3C66">
        <w:trPr>
          <w:trHeight w:val="301"/>
          <w:tblHeader/>
        </w:trPr>
        <w:tc>
          <w:tcPr>
            <w:tcW w:w="534" w:type="dxa"/>
            <w:vMerge/>
            <w:shd w:val="clear" w:color="auto" w:fill="auto"/>
          </w:tcPr>
          <w:p w:rsidR="001F3C66" w:rsidRPr="00910100" w:rsidRDefault="001F3C66" w:rsidP="001F3C66">
            <w:pPr>
              <w:spacing w:after="0"/>
              <w:rPr>
                <w:rFonts w:ascii="Times New Roman" w:hAnsi="Times New Roman" w:cs="Times New Roman"/>
                <w:b/>
                <w:sz w:val="20"/>
                <w:szCs w:val="20"/>
              </w:rPr>
            </w:pPr>
          </w:p>
        </w:tc>
        <w:tc>
          <w:tcPr>
            <w:tcW w:w="2976"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709"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417"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3260"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r>
      <w:tr w:rsidR="001F3C66" w:rsidRPr="00910100" w:rsidTr="001F3C66">
        <w:trPr>
          <w:trHeight w:val="301"/>
        </w:trPr>
        <w:tc>
          <w:tcPr>
            <w:tcW w:w="15417" w:type="dxa"/>
            <w:gridSpan w:val="8"/>
            <w:shd w:val="clear" w:color="auto" w:fill="auto"/>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7E772D" w:rsidRPr="00910100" w:rsidTr="001F3C66">
        <w:tc>
          <w:tcPr>
            <w:tcW w:w="534" w:type="dxa"/>
            <w:shd w:val="clear" w:color="auto" w:fill="auto"/>
            <w:vAlign w:val="center"/>
          </w:tcPr>
          <w:p w:rsidR="007E772D" w:rsidRPr="00910100" w:rsidRDefault="007E772D"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7E772D" w:rsidRPr="00910100" w:rsidRDefault="007E772D"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p>
          <w:p w:rsidR="007E772D" w:rsidRPr="00910100" w:rsidRDefault="007E772D"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7E772D"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7E772D" w:rsidRPr="00910100">
              <w:rPr>
                <w:rFonts w:ascii="Times New Roman" w:hAnsi="Times New Roman" w:cs="Times New Roman"/>
                <w:sz w:val="20"/>
                <w:szCs w:val="20"/>
              </w:rPr>
              <w:t>00</w:t>
            </w:r>
          </w:p>
        </w:tc>
        <w:tc>
          <w:tcPr>
            <w:tcW w:w="1701"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w:t>
            </w:r>
            <w:r w:rsidR="001F3C66" w:rsidRPr="00910100">
              <w:rPr>
                <w:rFonts w:ascii="Times New Roman" w:hAnsi="Times New Roman" w:cs="Times New Roman"/>
                <w:sz w:val="20"/>
                <w:szCs w:val="20"/>
              </w:rPr>
              <w:t>00</w:t>
            </w:r>
          </w:p>
        </w:tc>
        <w:tc>
          <w:tcPr>
            <w:tcW w:w="3261"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737EEC" w:rsidRPr="00910100" w:rsidTr="001F3C66">
        <w:tc>
          <w:tcPr>
            <w:tcW w:w="534" w:type="dxa"/>
            <w:shd w:val="clear" w:color="auto" w:fill="auto"/>
            <w:vAlign w:val="center"/>
          </w:tcPr>
          <w:p w:rsidR="00737EEC"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737EEC" w:rsidRPr="00910100" w:rsidRDefault="00737EEC"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 этажа</w:t>
            </w:r>
          </w:p>
        </w:tc>
        <w:tc>
          <w:tcPr>
            <w:tcW w:w="3260"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66DEA" w:rsidRPr="00FD5CF1" w:rsidTr="00A57E3B">
        <w:tc>
          <w:tcPr>
            <w:tcW w:w="534" w:type="dxa"/>
            <w:shd w:val="clear" w:color="auto" w:fill="auto"/>
            <w:vAlign w:val="center"/>
          </w:tcPr>
          <w:p w:rsidR="00666DEA" w:rsidRPr="00FD5CF1" w:rsidRDefault="00737EEC" w:rsidP="00A57E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66DEA" w:rsidRPr="00FD5CF1"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FD5CF1"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B628C4" w:rsidRPr="00910100" w:rsidTr="001F3C66">
        <w:tc>
          <w:tcPr>
            <w:tcW w:w="534" w:type="dxa"/>
            <w:shd w:val="clear" w:color="auto" w:fill="auto"/>
            <w:vAlign w:val="center"/>
          </w:tcPr>
          <w:p w:rsidR="00B628C4"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628C4" w:rsidRPr="00910100" w:rsidRDefault="00B628C4"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B628C4" w:rsidRPr="00910100" w:rsidRDefault="00B628C4"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737EEC">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15417" w:type="dxa"/>
            <w:gridSpan w:val="8"/>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w:t>
            </w:r>
            <w:r w:rsidR="001F3C66" w:rsidRPr="00910100">
              <w:rPr>
                <w:rFonts w:ascii="Times New Roman" w:hAnsi="Times New Roman" w:cs="Times New Roman"/>
                <w:sz w:val="20"/>
                <w:szCs w:val="20"/>
              </w:rPr>
              <w:t>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r w:rsidR="00D85782">
              <w:rPr>
                <w:rFonts w:ascii="Times New Roman" w:hAnsi="Times New Roman" w:cs="Times New Roman"/>
                <w:sz w:val="20"/>
                <w:szCs w:val="20"/>
              </w:rPr>
              <w:t>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sectPr w:rsidR="001F3C66" w:rsidRPr="00910100" w:rsidSect="001F3C66">
          <w:pgSz w:w="16838" w:h="11906" w:orient="landscape"/>
          <w:pgMar w:top="993" w:right="1134" w:bottom="851" w:left="1134" w:header="709" w:footer="709" w:gutter="0"/>
          <w:cols w:space="708"/>
          <w:docGrid w:linePitch="360"/>
        </w:sectPr>
      </w:pPr>
    </w:p>
    <w:p w:rsidR="001F3C66" w:rsidRPr="00910100" w:rsidRDefault="00B61B48"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7" w:name="_Toc483312839"/>
      <w:bookmarkStart w:id="108" w:name="_Toc108527988"/>
      <w:r>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2</w:t>
      </w:r>
      <w:r w:rsidR="001F3C66"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001F3C66" w:rsidRPr="00910100">
        <w:rPr>
          <w:rFonts w:ascii="Times New Roman" w:eastAsia="Times New Roman" w:hAnsi="Times New Roman" w:cs="Times New Roman"/>
          <w:b/>
          <w:bCs/>
          <w:sz w:val="28"/>
          <w:szCs w:val="28"/>
        </w:rPr>
        <w:t>для размещения объектов торгового, иного коммерческого назначения и объектов общественного питания (ОДЗ 4)</w:t>
      </w:r>
      <w:bookmarkEnd w:id="107"/>
      <w:bookmarkEnd w:id="108"/>
    </w:p>
    <w:p w:rsidR="001F3C66" w:rsidRPr="00910100" w:rsidRDefault="001F3C66" w:rsidP="001F3C66">
      <w:pPr>
        <w:jc w:val="center"/>
        <w:rPr>
          <w:rFonts w:ascii="Times New Roman" w:eastAsia="Times New Roman" w:hAnsi="Times New Roman" w:cs="Times New Roman"/>
          <w:b/>
          <w:sz w:val="28"/>
          <w:szCs w:val="24"/>
          <w:lang w:eastAsia="ru-RU"/>
        </w:rPr>
      </w:pPr>
    </w:p>
    <w:p w:rsidR="001F3C66" w:rsidRPr="00910100" w:rsidRDefault="001F3C66" w:rsidP="001F3C66">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57E3B" w:rsidRPr="00910100" w:rsidTr="00A57E3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A57E3B" w:rsidRPr="00910100" w:rsidRDefault="00A57E3B"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Pr="00910100"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1F3C66" w:rsidRPr="00910100" w:rsidTr="001F3C66">
        <w:trPr>
          <w:trHeight w:val="454"/>
          <w:tblHeader/>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1F3C66" w:rsidRPr="00910100" w:rsidTr="001F3C66">
        <w:trPr>
          <w:trHeight w:val="454"/>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1F3C66" w:rsidRPr="00910100" w:rsidRDefault="001F3C66" w:rsidP="001F3C66">
      <w:pPr>
        <w:spacing w:after="0" w:line="240" w:lineRule="auto"/>
        <w:rPr>
          <w:rFonts w:ascii="Times New Roman" w:eastAsia="Times New Roman" w:hAnsi="Times New Roman" w:cs="Times New Roman"/>
          <w:szCs w:val="24"/>
          <w:lang w:eastAsia="ru-RU"/>
        </w:rPr>
        <w:sectPr w:rsidR="001F3C66" w:rsidRPr="00910100" w:rsidSect="00DA0828">
          <w:headerReference w:type="default" r:id="rId28"/>
          <w:pgSz w:w="11906" w:h="16838"/>
          <w:pgMar w:top="1134"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1F3C66" w:rsidRPr="00910100" w:rsidTr="00A57E3B">
        <w:trPr>
          <w:trHeight w:val="1156"/>
          <w:tblHeader/>
        </w:trPr>
        <w:tc>
          <w:tcPr>
            <w:tcW w:w="426" w:type="dxa"/>
            <w:vMerge w:val="restart"/>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A57E3B">
        <w:trPr>
          <w:trHeight w:val="301"/>
          <w:tblHeader/>
        </w:trPr>
        <w:tc>
          <w:tcPr>
            <w:tcW w:w="426" w:type="dxa"/>
            <w:vMerge/>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r>
      <w:tr w:rsidR="001F3C66" w:rsidRPr="00910100" w:rsidTr="00A57E3B">
        <w:trPr>
          <w:trHeight w:val="301"/>
        </w:trPr>
        <w:tc>
          <w:tcPr>
            <w:tcW w:w="15593" w:type="dxa"/>
            <w:gridSpan w:val="8"/>
            <w:shd w:val="clear" w:color="auto" w:fill="auto"/>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1F3C66" w:rsidRPr="00910100" w:rsidRDefault="00DF755E"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1F3C66"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A57E3B" w:rsidRPr="00910100" w:rsidTr="00A57E3B">
        <w:tc>
          <w:tcPr>
            <w:tcW w:w="426"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A57E3B" w:rsidRPr="00910100" w:rsidRDefault="00A57E3B"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1F3C66" w:rsidRPr="00910100" w:rsidTr="00A57E3B">
        <w:tc>
          <w:tcPr>
            <w:tcW w:w="15593" w:type="dxa"/>
            <w:gridSpan w:val="8"/>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DA0828">
          <w:pgSz w:w="16838" w:h="11906" w:orient="landscape"/>
          <w:pgMar w:top="993" w:right="1134" w:bottom="851" w:left="1134" w:header="709" w:footer="709" w:gutter="0"/>
          <w:cols w:space="708"/>
          <w:docGrid w:linePitch="360"/>
        </w:sectPr>
      </w:pPr>
    </w:p>
    <w:p w:rsidR="001F3C66" w:rsidRPr="00910100" w:rsidRDefault="001F3C66"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9" w:name="_Toc483312841"/>
      <w:bookmarkStart w:id="110" w:name="_Toc108527989"/>
      <w:r w:rsidRPr="00910100">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рекреационного назначения – древесно-кустарниковой растительности и насаждений общего пользования (Р 1)</w:t>
      </w:r>
      <w:bookmarkEnd w:id="109"/>
      <w:bookmarkEnd w:id="110"/>
    </w:p>
    <w:p w:rsidR="001F3C66" w:rsidRPr="00910100" w:rsidRDefault="001F3C66" w:rsidP="001F3C66">
      <w:pPr>
        <w:widowControl w:val="0"/>
        <w:spacing w:after="0" w:line="240" w:lineRule="auto"/>
        <w:ind w:firstLine="709"/>
        <w:jc w:val="both"/>
        <w:rPr>
          <w:rFonts w:ascii="Times New Roman" w:eastAsia="Times New Roman" w:hAnsi="Times New Roman" w:cs="Times New Roman"/>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666DEA" w:rsidRPr="00C151AD" w:rsidTr="00A57E3B">
        <w:trPr>
          <w:tblHeader/>
        </w:trPr>
        <w:tc>
          <w:tcPr>
            <w:tcW w:w="567" w:type="dxa"/>
            <w:shd w:val="clear" w:color="auto" w:fill="auto"/>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666DEA" w:rsidRPr="00C151AD" w:rsidRDefault="00666DEA" w:rsidP="00A57E3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B3C05" w:rsidRPr="00910100" w:rsidTr="00DB3C05">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sidR="00666DEA">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1F3C66" w:rsidRPr="00910100" w:rsidRDefault="001F3C66" w:rsidP="00666DEA">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sidR="00666DEA">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1F3C66" w:rsidRPr="00910100" w:rsidTr="001F3C66">
        <w:trPr>
          <w:tblHeader/>
        </w:trPr>
        <w:tc>
          <w:tcPr>
            <w:tcW w:w="565" w:type="dxa"/>
            <w:shd w:val="clear" w:color="auto" w:fill="auto"/>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F3C66" w:rsidRPr="00910100" w:rsidTr="001F3C66">
        <w:tc>
          <w:tcPr>
            <w:tcW w:w="56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1F3C66" w:rsidRPr="00910100" w:rsidRDefault="001F3C66" w:rsidP="001F3C66">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1F3C66" w:rsidRPr="00910100" w:rsidSect="001F3C66">
          <w:headerReference w:type="default" r:id="rId29"/>
          <w:pgSz w:w="11906" w:h="16838"/>
          <w:pgMar w:top="728"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66DEA" w:rsidRPr="00C151AD" w:rsidTr="00A57E3B">
        <w:trPr>
          <w:trHeight w:val="1156"/>
        </w:trPr>
        <w:tc>
          <w:tcPr>
            <w:tcW w:w="533" w:type="dxa"/>
            <w:vMerge w:val="restart"/>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C151AD" w:rsidTr="00A57E3B">
        <w:trPr>
          <w:trHeight w:val="301"/>
        </w:trPr>
        <w:tc>
          <w:tcPr>
            <w:tcW w:w="533" w:type="dxa"/>
            <w:vMerge/>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C151AD" w:rsidTr="00A57E3B">
        <w:trPr>
          <w:trHeight w:val="301"/>
        </w:trPr>
        <w:tc>
          <w:tcPr>
            <w:tcW w:w="15417" w:type="dxa"/>
            <w:gridSpan w:val="8"/>
            <w:shd w:val="clear" w:color="auto" w:fill="auto"/>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66DEA" w:rsidRPr="00C151AD" w:rsidTr="00A57E3B">
        <w:tc>
          <w:tcPr>
            <w:tcW w:w="533"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666DEA" w:rsidRPr="00C151AD" w:rsidTr="00A57E3B">
        <w:tc>
          <w:tcPr>
            <w:tcW w:w="15417" w:type="dxa"/>
            <w:gridSpan w:val="8"/>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C151AD"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1F3C66">
          <w:pgSz w:w="16838" w:h="11906" w:orient="landscape"/>
          <w:pgMar w:top="945" w:right="1134" w:bottom="851" w:left="1134" w:header="709" w:footer="709" w:gutter="0"/>
          <w:cols w:space="708"/>
          <w:docGrid w:linePitch="360"/>
        </w:sectPr>
      </w:pPr>
    </w:p>
    <w:p w:rsidR="00E33F54" w:rsidRPr="00E33F54" w:rsidRDefault="00E33F54" w:rsidP="00E33F54">
      <w:pPr>
        <w:keepNext/>
        <w:spacing w:after="0" w:line="240" w:lineRule="auto"/>
        <w:ind w:firstLine="708"/>
        <w:jc w:val="both"/>
        <w:outlineLvl w:val="0"/>
        <w:rPr>
          <w:rFonts w:ascii="Times New Roman" w:eastAsia="Times New Roman" w:hAnsi="Times New Roman" w:cs="Times New Roman"/>
          <w:b/>
          <w:bCs/>
          <w:sz w:val="28"/>
          <w:szCs w:val="28"/>
        </w:rPr>
      </w:pPr>
      <w:bookmarkStart w:id="111" w:name="_Toc491087009"/>
      <w:bookmarkStart w:id="112" w:name="_Toc502237094"/>
      <w:bookmarkStart w:id="113" w:name="_Toc108527990"/>
      <w:bookmarkStart w:id="114" w:name="_Toc483314334"/>
      <w:bookmarkEnd w:id="106"/>
      <w:r w:rsidRPr="00E33F54">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4</w:t>
      </w:r>
      <w:r w:rsidRPr="00E33F54">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11"/>
      <w:bookmarkEnd w:id="112"/>
      <w:bookmarkEnd w:id="113"/>
    </w:p>
    <w:p w:rsidR="00E33F54" w:rsidRPr="00E33F54" w:rsidRDefault="00E33F54" w:rsidP="00E33F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E33F54" w:rsidRPr="00E33F54" w:rsidTr="00A1062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33F54" w:rsidRPr="00E33F54" w:rsidTr="00A10626">
        <w:trPr>
          <w:tblHeader/>
          <w:jc w:val="cent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33F54" w:rsidRPr="00E33F54" w:rsidTr="00A10626">
        <w:trPr>
          <w:jc w:val="center"/>
        </w:trPr>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E33F54" w:rsidRPr="00E33F54" w:rsidRDefault="00E33F54" w:rsidP="00E33F54">
      <w:pPr>
        <w:numPr>
          <w:ilvl w:val="0"/>
          <w:numId w:val="41"/>
        </w:numPr>
        <w:spacing w:after="0" w:line="360" w:lineRule="auto"/>
        <w:rPr>
          <w:rFonts w:ascii="Times New Roman" w:eastAsia="Times New Roman" w:hAnsi="Times New Roman" w:cs="Times New Roman"/>
          <w:szCs w:val="24"/>
          <w:lang w:eastAsia="ru-RU"/>
        </w:rPr>
        <w:sectPr w:rsidR="00E33F54" w:rsidRPr="00E33F54" w:rsidSect="00976DB8">
          <w:headerReference w:type="default" r:id="rId30"/>
          <w:pgSz w:w="11906" w:h="16838"/>
          <w:pgMar w:top="1134" w:right="851" w:bottom="1134" w:left="1701" w:header="709" w:footer="709" w:gutter="0"/>
          <w:cols w:space="708"/>
          <w:docGrid w:linePitch="360"/>
        </w:sectPr>
      </w:pPr>
    </w:p>
    <w:p w:rsidR="00E33F54" w:rsidRPr="00E33F54" w:rsidRDefault="00E33F54" w:rsidP="00E33F5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33F54" w:rsidRPr="00E33F54" w:rsidRDefault="00E33F54" w:rsidP="00E33F54">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666DEA" w:rsidRPr="00E33F54" w:rsidTr="00A57E3B">
        <w:trPr>
          <w:trHeight w:val="1156"/>
        </w:trPr>
        <w:tc>
          <w:tcPr>
            <w:tcW w:w="531" w:type="dxa"/>
            <w:vMerge w:val="restart"/>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E33F54" w:rsidTr="00A57E3B">
        <w:trPr>
          <w:trHeight w:val="301"/>
        </w:trPr>
        <w:tc>
          <w:tcPr>
            <w:tcW w:w="531" w:type="dxa"/>
            <w:vMerge/>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E33F54" w:rsidTr="00A57E3B">
        <w:trPr>
          <w:trHeight w:val="301"/>
        </w:trPr>
        <w:tc>
          <w:tcPr>
            <w:tcW w:w="15417" w:type="dxa"/>
            <w:gridSpan w:val="8"/>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66DEA" w:rsidRPr="00E33F54"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666DEA" w:rsidRPr="00E33F54" w:rsidTr="00A57E3B">
        <w:tc>
          <w:tcPr>
            <w:tcW w:w="15417" w:type="dxa"/>
            <w:gridSpan w:val="8"/>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sidR="00A51856">
              <w:rPr>
                <w:rFonts w:ascii="Times New Roman" w:eastAsia="Times New Roman" w:hAnsi="Times New Roman" w:cs="Times New Roman"/>
                <w:sz w:val="20"/>
                <w:szCs w:val="20"/>
                <w:lang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E33F54" w:rsidRPr="00E33F54" w:rsidRDefault="00E33F54" w:rsidP="00E33F54">
      <w:pPr>
        <w:spacing w:after="0" w:line="240" w:lineRule="auto"/>
        <w:ind w:left="709"/>
        <w:jc w:val="both"/>
        <w:rPr>
          <w:rFonts w:ascii="Times New Roman" w:eastAsia="Times New Roman" w:hAnsi="Times New Roman" w:cs="Times New Roman"/>
          <w:sz w:val="24"/>
          <w:szCs w:val="24"/>
          <w:lang w:eastAsia="ru-RU"/>
        </w:rPr>
        <w:sectPr w:rsidR="00E33F54"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5" w:name="_Toc108527991"/>
      <w:bookmarkEnd w:id="114"/>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C57F1E">
        <w:rPr>
          <w:rFonts w:ascii="Times New Roman" w:eastAsia="Times New Roman" w:hAnsi="Times New Roman" w:cs="Times New Roman"/>
          <w:b/>
          <w:bCs/>
          <w:sz w:val="28"/>
          <w:szCs w:val="28"/>
        </w:rPr>
        <w:t xml:space="preserve">п. Новый </w:t>
      </w:r>
      <w:proofErr w:type="spellStart"/>
      <w:r w:rsidR="00C57F1E">
        <w:rPr>
          <w:rFonts w:ascii="Times New Roman" w:eastAsia="Times New Roman" w:hAnsi="Times New Roman" w:cs="Times New Roman"/>
          <w:b/>
          <w:bCs/>
          <w:sz w:val="28"/>
          <w:szCs w:val="28"/>
        </w:rPr>
        <w:t>Карака</w:t>
      </w:r>
      <w:r w:rsidR="001421A5">
        <w:rPr>
          <w:rFonts w:ascii="Times New Roman" w:eastAsia="Times New Roman" w:hAnsi="Times New Roman" w:cs="Times New Roman"/>
          <w:b/>
          <w:bCs/>
          <w:sz w:val="28"/>
          <w:szCs w:val="28"/>
        </w:rPr>
        <w:t>н</w:t>
      </w:r>
      <w:bookmarkEnd w:id="115"/>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6" w:name="_Toc108527992"/>
      <w:r w:rsidRPr="00910100">
        <w:rPr>
          <w:rFonts w:ascii="Times New Roman" w:eastAsia="Times New Roman" w:hAnsi="Times New Roman" w:cs="Times New Roman"/>
          <w:b/>
          <w:bCs/>
          <w:sz w:val="28"/>
          <w:szCs w:val="28"/>
          <w:u w:val="single"/>
        </w:rPr>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B61B48">
        <w:rPr>
          <w:rFonts w:ascii="Times New Roman" w:eastAsia="Times New Roman" w:hAnsi="Times New Roman" w:cs="Times New Roman"/>
          <w:b/>
          <w:bCs/>
          <w:sz w:val="28"/>
          <w:szCs w:val="28"/>
        </w:rPr>
        <w:t xml:space="preserve">застройки </w:t>
      </w:r>
      <w:proofErr w:type="spellStart"/>
      <w:r w:rsidRPr="00B61B48">
        <w:rPr>
          <w:rFonts w:ascii="Times New Roman" w:eastAsia="Times New Roman" w:hAnsi="Times New Roman" w:cs="Times New Roman"/>
          <w:b/>
          <w:bCs/>
          <w:sz w:val="28"/>
          <w:szCs w:val="28"/>
        </w:rPr>
        <w:t>среднеэтажными</w:t>
      </w:r>
      <w:proofErr w:type="spellEnd"/>
      <w:r w:rsidRPr="00B61B48">
        <w:rPr>
          <w:rFonts w:ascii="Times New Roman" w:eastAsia="Times New Roman" w:hAnsi="Times New Roman" w:cs="Times New Roman"/>
          <w:b/>
          <w:bCs/>
          <w:sz w:val="28"/>
          <w:szCs w:val="28"/>
        </w:rPr>
        <w:t xml:space="preserve"> жилыми домами высотой от пяти до восьми надземных этажей включительно </w:t>
      </w:r>
      <w:r w:rsidRPr="00910100">
        <w:rPr>
          <w:rFonts w:ascii="Times New Roman" w:eastAsia="Times New Roman" w:hAnsi="Times New Roman" w:cs="Times New Roman"/>
          <w:b/>
          <w:bCs/>
          <w:sz w:val="28"/>
          <w:szCs w:val="28"/>
        </w:rPr>
        <w:t xml:space="preserve">(ЖЗ </w:t>
      </w:r>
      <w:r>
        <w:rPr>
          <w:rFonts w:ascii="Times New Roman" w:eastAsia="Times New Roman" w:hAnsi="Times New Roman" w:cs="Times New Roman"/>
          <w:b/>
          <w:bCs/>
          <w:sz w:val="28"/>
          <w:szCs w:val="28"/>
        </w:rPr>
        <w:t>2</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16"/>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9941"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1701"/>
        <w:gridCol w:w="833"/>
        <w:gridCol w:w="6863"/>
      </w:tblGrid>
      <w:tr w:rsidR="00D14979" w:rsidRPr="00FF49DA" w:rsidTr="00C57F1E">
        <w:trPr>
          <w:trHeight w:val="457"/>
          <w:tblHeader/>
        </w:trPr>
        <w:tc>
          <w:tcPr>
            <w:tcW w:w="544"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xml:space="preserve">№ </w:t>
            </w:r>
            <w:proofErr w:type="spellStart"/>
            <w:r w:rsidRPr="00FF49DA">
              <w:rPr>
                <w:rFonts w:ascii="Times New Roman" w:eastAsia="Times New Roman" w:hAnsi="Times New Roman" w:cs="Times New Roman"/>
                <w:b/>
                <w:color w:val="000000"/>
                <w:sz w:val="20"/>
                <w:szCs w:val="20"/>
                <w:lang w:eastAsia="ar-SA"/>
              </w:rPr>
              <w:t>п</w:t>
            </w:r>
            <w:proofErr w:type="spellEnd"/>
            <w:r w:rsidRPr="00FF49DA">
              <w:rPr>
                <w:rFonts w:ascii="Times New Roman" w:eastAsia="Times New Roman" w:hAnsi="Times New Roman" w:cs="Times New Roman"/>
                <w:b/>
                <w:color w:val="000000"/>
                <w:sz w:val="20"/>
                <w:szCs w:val="20"/>
                <w:lang w:eastAsia="ar-SA"/>
              </w:rPr>
              <w:t>/</w:t>
            </w:r>
            <w:proofErr w:type="spellStart"/>
            <w:r w:rsidRPr="00FF49DA">
              <w:rPr>
                <w:rFonts w:ascii="Times New Roman" w:eastAsia="Times New Roman" w:hAnsi="Times New Roman" w:cs="Times New Roman"/>
                <w:b/>
                <w:color w:val="000000"/>
                <w:sz w:val="20"/>
                <w:szCs w:val="20"/>
                <w:lang w:eastAsia="ar-SA"/>
              </w:rPr>
              <w:t>п</w:t>
            </w:r>
            <w:proofErr w:type="spellEnd"/>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rPr>
          <w:trHeight w:val="2663"/>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proofErr w:type="spellStart"/>
            <w:r w:rsidRPr="00FF49DA">
              <w:rPr>
                <w:rFonts w:ascii="Times New Roman" w:eastAsia="Times New Roman" w:hAnsi="Times New Roman" w:cs="Times New Roman"/>
                <w:color w:val="000000"/>
                <w:sz w:val="20"/>
                <w:szCs w:val="20"/>
                <w:lang w:eastAsia="ar-SA"/>
              </w:rPr>
              <w:t>Среднеэтажная</w:t>
            </w:r>
            <w:proofErr w:type="spellEnd"/>
            <w:r w:rsidRPr="00FF49DA">
              <w:rPr>
                <w:rFonts w:ascii="Times New Roman" w:eastAsia="Times New Roman" w:hAnsi="Times New Roman" w:cs="Times New Roman"/>
                <w:color w:val="000000"/>
                <w:sz w:val="20"/>
                <w:szCs w:val="20"/>
                <w:lang w:eastAsia="ar-SA"/>
              </w:rPr>
              <w:t xml:space="preserve"> жилая застройка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6"/>
                <w:lang w:eastAsia="ar-SA"/>
              </w:rPr>
              <w:t>Р</w:t>
            </w:r>
            <w:r w:rsidRPr="00FF49DA">
              <w:rPr>
                <w:rFonts w:ascii="Times New Roman" w:eastAsia="Times New Roman" w:hAnsi="Times New Roman" w:cs="Times New Roman"/>
                <w:color w:val="000000"/>
                <w:sz w:val="20"/>
                <w:szCs w:val="20"/>
                <w:lang w:eastAsia="ar-SA"/>
              </w:rPr>
              <w:t>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благоустройство и озеленение;</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подземных гаражей и автостоянок;</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14979" w:rsidRPr="00FF49DA" w:rsidTr="00C57F1E">
        <w:trPr>
          <w:trHeight w:val="2467"/>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Коммунальное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F49DA" w:rsidTr="00C57F1E">
        <w:trPr>
          <w:trHeight w:val="111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FF49DA" w:rsidTr="00C57F1E">
        <w:trPr>
          <w:trHeight w:val="139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FF49DA" w:rsidTr="00C57F1E">
        <w:trPr>
          <w:trHeight w:val="201"/>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Дошкольное, начальное и среднее общее образование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3.5.1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
        <w:gridCol w:w="1684"/>
        <w:gridCol w:w="770"/>
        <w:gridCol w:w="6945"/>
      </w:tblGrid>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lastRenderedPageBreak/>
              <w:t xml:space="preserve">№ </w:t>
            </w:r>
            <w:proofErr w:type="spellStart"/>
            <w:r w:rsidRPr="00FF49DA">
              <w:rPr>
                <w:rFonts w:ascii="Times New Roman" w:eastAsia="Times New Roman" w:hAnsi="Times New Roman" w:cs="Times New Roman"/>
                <w:b/>
                <w:color w:val="000000"/>
                <w:sz w:val="20"/>
                <w:szCs w:val="20"/>
                <w:lang w:eastAsia="ar-SA"/>
              </w:rPr>
              <w:t>п</w:t>
            </w:r>
            <w:proofErr w:type="spellEnd"/>
            <w:r w:rsidRPr="00FF49DA">
              <w:rPr>
                <w:rFonts w:ascii="Times New Roman" w:eastAsia="Times New Roman" w:hAnsi="Times New Roman" w:cs="Times New Roman"/>
                <w:b/>
                <w:color w:val="000000"/>
                <w:sz w:val="20"/>
                <w:szCs w:val="20"/>
                <w:lang w:eastAsia="ar-SA"/>
              </w:rPr>
              <w:t>/</w:t>
            </w:r>
            <w:proofErr w:type="spellStart"/>
            <w:r w:rsidRPr="00FF49DA">
              <w:rPr>
                <w:rFonts w:ascii="Times New Roman" w:eastAsia="Times New Roman" w:hAnsi="Times New Roman" w:cs="Times New Roman"/>
                <w:b/>
                <w:color w:val="000000"/>
                <w:sz w:val="20"/>
                <w:szCs w:val="20"/>
                <w:lang w:eastAsia="ar-SA"/>
              </w:rPr>
              <w:t>п</w:t>
            </w:r>
            <w:proofErr w:type="spellEnd"/>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разведение декоративных и плодовых деревьев, овощных и ягодных культур;</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индивидуальных гаражей и иных вспомогательных сооружений;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отделений почты и телеграфа;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FF49DA" w:rsidTr="00C57F1E">
        <w:trPr>
          <w:trHeight w:val="1615"/>
        </w:trPr>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устройство площадок для празднеств и гуляний;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зданий и сооружений для размещения цирков, зверинцев, зоопарков, океанариумов</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6945" w:type="dxa"/>
            <w:shd w:val="clear" w:color="auto" w:fill="auto"/>
          </w:tcPr>
          <w:p w:rsidR="00D14979"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Банковская и страховая </w:t>
            </w:r>
            <w:r w:rsidRPr="00FF49DA">
              <w:rPr>
                <w:rFonts w:ascii="Times New Roman" w:eastAsia="Times New Roman" w:hAnsi="Times New Roman" w:cs="Times New Roman"/>
                <w:color w:val="000000"/>
                <w:sz w:val="20"/>
                <w:szCs w:val="20"/>
                <w:lang w:eastAsia="ar-SA"/>
              </w:rPr>
              <w:lastRenderedPageBreak/>
              <w:t>деятельность</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4.5</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объектов капитального строительства, предназначенных для размещения организаций, оказывающих банковские и страховые </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11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FF49DA">
                <w:rPr>
                  <w:rFonts w:ascii="Times New Roman" w:eastAsia="Times New Roman" w:hAnsi="Times New Roman" w:cs="Times New Roman"/>
                  <w:color w:val="000000"/>
                  <w:sz w:val="20"/>
                  <w:szCs w:val="20"/>
                  <w:lang w:eastAsia="ar-SA"/>
                </w:rPr>
                <w:t>коде 2.7.1</w:t>
              </w:r>
            </w:hyperlink>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2</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3</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005"/>
        <w:gridCol w:w="680"/>
        <w:gridCol w:w="1559"/>
        <w:gridCol w:w="1701"/>
        <w:gridCol w:w="3261"/>
        <w:gridCol w:w="1417"/>
        <w:gridCol w:w="3260"/>
      </w:tblGrid>
      <w:tr w:rsidR="00D14979" w:rsidRPr="00FF49DA" w:rsidTr="00C57F1E">
        <w:trPr>
          <w:trHeight w:val="1156"/>
          <w:tblHeader/>
        </w:trPr>
        <w:tc>
          <w:tcPr>
            <w:tcW w:w="534"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xml:space="preserve">№ </w:t>
            </w:r>
            <w:proofErr w:type="spellStart"/>
            <w:r w:rsidRPr="00FF49DA">
              <w:rPr>
                <w:rFonts w:ascii="Times New Roman" w:eastAsia="Times New Roman" w:hAnsi="Times New Roman" w:cs="Times New Roman"/>
                <w:b/>
                <w:color w:val="000000"/>
                <w:sz w:val="20"/>
                <w:szCs w:val="20"/>
                <w:lang w:eastAsia="ar-SA"/>
              </w:rPr>
              <w:t>п</w:t>
            </w:r>
            <w:proofErr w:type="spellEnd"/>
            <w:r w:rsidRPr="00FF49DA">
              <w:rPr>
                <w:rFonts w:ascii="Times New Roman" w:eastAsia="Times New Roman" w:hAnsi="Times New Roman" w:cs="Times New Roman"/>
                <w:b/>
                <w:color w:val="000000"/>
                <w:sz w:val="20"/>
                <w:szCs w:val="20"/>
                <w:lang w:eastAsia="ar-SA"/>
              </w:rPr>
              <w:t>/</w:t>
            </w:r>
            <w:proofErr w:type="spellStart"/>
            <w:r w:rsidRPr="00FF49DA">
              <w:rPr>
                <w:rFonts w:ascii="Times New Roman" w:eastAsia="Times New Roman" w:hAnsi="Times New Roman" w:cs="Times New Roman"/>
                <w:b/>
                <w:color w:val="000000"/>
                <w:sz w:val="20"/>
                <w:szCs w:val="20"/>
                <w:lang w:eastAsia="ar-SA"/>
              </w:rPr>
              <w:t>п</w:t>
            </w:r>
            <w:proofErr w:type="spellEnd"/>
          </w:p>
        </w:tc>
        <w:tc>
          <w:tcPr>
            <w:tcW w:w="3005"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68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3260" w:type="dxa"/>
            <w:gridSpan w:val="2"/>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D14979" w:rsidRPr="00FF49DA" w:rsidTr="00C57F1E">
        <w:trPr>
          <w:trHeight w:val="301"/>
          <w:tblHeader/>
        </w:trPr>
        <w:tc>
          <w:tcPr>
            <w:tcW w:w="534" w:type="dxa"/>
            <w:vMerge/>
            <w:shd w:val="clear" w:color="auto" w:fill="auto"/>
          </w:tcPr>
          <w:p w:rsidR="00D14979" w:rsidRPr="00FF49DA" w:rsidRDefault="00D14979" w:rsidP="00C57F1E">
            <w:pPr>
              <w:widowControl w:val="0"/>
              <w:suppressAutoHyphens/>
              <w:autoSpaceDE w:val="0"/>
              <w:spacing w:after="0" w:line="240" w:lineRule="auto"/>
              <w:ind w:hanging="11"/>
              <w:jc w:val="both"/>
              <w:rPr>
                <w:rFonts w:ascii="Times New Roman" w:eastAsia="Times New Roman" w:hAnsi="Times New Roman" w:cs="Times New Roman"/>
                <w:b/>
                <w:color w:val="000000"/>
                <w:sz w:val="20"/>
                <w:szCs w:val="20"/>
                <w:lang w:eastAsia="ar-SA"/>
              </w:rPr>
            </w:pPr>
          </w:p>
        </w:tc>
        <w:tc>
          <w:tcPr>
            <w:tcW w:w="3005"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68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максимальные</w:t>
            </w:r>
          </w:p>
        </w:tc>
        <w:tc>
          <w:tcPr>
            <w:tcW w:w="3261"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417"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326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r>
      <w:tr w:rsidR="00D14979" w:rsidRPr="00FF49DA" w:rsidTr="00C57F1E">
        <w:trPr>
          <w:trHeight w:val="181"/>
        </w:trPr>
        <w:tc>
          <w:tcPr>
            <w:tcW w:w="15417" w:type="dxa"/>
            <w:gridSpan w:val="8"/>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Основные виды разрешенного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proofErr w:type="spellStart"/>
            <w:r w:rsidRPr="00FF49DA">
              <w:rPr>
                <w:rFonts w:ascii="Times New Roman" w:eastAsia="Times New Roman" w:hAnsi="Times New Roman" w:cs="Times New Roman"/>
                <w:color w:val="000000"/>
                <w:sz w:val="20"/>
                <w:szCs w:val="20"/>
                <w:lang w:eastAsia="ar-SA"/>
              </w:rPr>
              <w:t>Среднеэтажная</w:t>
            </w:r>
            <w:proofErr w:type="spellEnd"/>
            <w:r w:rsidRPr="00FF49DA">
              <w:rPr>
                <w:rFonts w:ascii="Times New Roman" w:eastAsia="Times New Roman" w:hAnsi="Times New Roman" w:cs="Times New Roman"/>
                <w:color w:val="000000"/>
                <w:sz w:val="20"/>
                <w:szCs w:val="20"/>
                <w:lang w:eastAsia="ar-SA"/>
              </w:rPr>
              <w:t xml:space="preserve">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2</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Коммунальное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1</w:t>
            </w:r>
            <w:r w:rsidRPr="00FF49DA">
              <w:rPr>
                <w:rFonts w:ascii="Times New Roman" w:eastAsia="Times New Roman" w:hAnsi="Times New Roman" w:cs="Times New Roman"/>
                <w:color w:val="000000"/>
                <w:sz w:val="20"/>
                <w:szCs w:val="20"/>
                <w:lang w:eastAsia="ar-SA"/>
              </w:rPr>
              <w:t>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4</w:t>
            </w:r>
            <w:r w:rsidRPr="00FF49DA">
              <w:rPr>
                <w:rFonts w:ascii="Times New Roman" w:eastAsia="Times New Roman" w:hAnsi="Times New Roman" w:cs="Times New Roman"/>
                <w:color w:val="000000"/>
                <w:sz w:val="20"/>
                <w:szCs w:val="20"/>
                <w:lang w:eastAsia="ar-SA"/>
              </w:rPr>
              <w:t xml:space="preserve">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9</w:t>
            </w:r>
            <w:r w:rsidRPr="00FF49DA">
              <w:rPr>
                <w:rFonts w:ascii="Times New Roman" w:eastAsia="Times New Roman" w:hAnsi="Times New Roman" w:cs="Times New Roman"/>
                <w:color w:val="000000"/>
                <w:sz w:val="20"/>
                <w:szCs w:val="20"/>
                <w:lang w:eastAsia="ar-SA"/>
              </w:rPr>
              <w:t>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Дошкольное, начальное и среднее общее образование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200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80</w:t>
            </w:r>
          </w:p>
        </w:tc>
      </w:tr>
      <w:tr w:rsidR="00D14979" w:rsidRPr="00FF49DA" w:rsidTr="00C57F1E">
        <w:tc>
          <w:tcPr>
            <w:tcW w:w="15417" w:type="dxa"/>
            <w:gridSpan w:val="8"/>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Условно разрешенные виды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1559"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w:t>
            </w:r>
          </w:p>
        </w:tc>
        <w:tc>
          <w:tcPr>
            <w:tcW w:w="170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5000</w:t>
            </w:r>
          </w:p>
        </w:tc>
        <w:tc>
          <w:tcPr>
            <w:tcW w:w="326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 этажей</w:t>
            </w:r>
          </w:p>
        </w:tc>
        <w:tc>
          <w:tcPr>
            <w:tcW w:w="3260"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Банковская и страховая деятельность</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r w:rsidR="00D85782">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7" w:name="_Toc108527993"/>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1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F64A50" w:rsidRPr="00910100" w:rsidTr="00C57F1E">
        <w:tc>
          <w:tcPr>
            <w:tcW w:w="503"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F64A50" w:rsidRPr="00910100" w:rsidRDefault="00F64A50" w:rsidP="00F64A50">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910100">
              <w:rPr>
                <w:rFonts w:ascii="Times New Roman" w:hAnsi="Times New Roman" w:cs="Times New Roman"/>
                <w:sz w:val="20"/>
                <w:szCs w:val="20"/>
              </w:rPr>
              <w:lastRenderedPageBreak/>
              <w:t>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ягодных, овощных, </w:t>
            </w:r>
            <w:r w:rsidRPr="00910100">
              <w:rPr>
                <w:rFonts w:ascii="Times New Roman" w:hAnsi="Times New Roman" w:cs="Times New Roman"/>
                <w:sz w:val="20"/>
                <w:szCs w:val="20"/>
              </w:rPr>
              <w:lastRenderedPageBreak/>
              <w:t>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2"/>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F64A50" w:rsidRPr="00910100" w:rsidTr="00C57F1E">
        <w:tc>
          <w:tcPr>
            <w:tcW w:w="533" w:type="dxa"/>
            <w:shd w:val="clear" w:color="auto" w:fill="auto"/>
            <w:vAlign w:val="center"/>
          </w:tcPr>
          <w:p w:rsidR="00F64A50"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F64A50" w:rsidRPr="00910100" w:rsidRDefault="00F64A5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F64A50" w:rsidRPr="00910100" w:rsidRDefault="00F64A50" w:rsidP="00F64A50">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Банковская и страховая </w:t>
            </w:r>
            <w:r w:rsidRPr="00910100">
              <w:rPr>
                <w:rFonts w:ascii="Times New Roman" w:hAnsi="Times New Roman" w:cs="Times New Roman"/>
                <w:sz w:val="20"/>
                <w:szCs w:val="20"/>
              </w:rPr>
              <w:lastRenderedPageBreak/>
              <w:t>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5782">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F64A5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8" w:name="_Toc108527994"/>
      <w:r w:rsidRPr="00FD5CF1">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118"/>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33"/>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108527995"/>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sidR="00D14979">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19"/>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5482F" w:rsidRPr="00910100" w:rsidTr="00C57F1E">
        <w:tc>
          <w:tcPr>
            <w:tcW w:w="503"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5482F" w:rsidRPr="00910100" w:rsidRDefault="0095482F" w:rsidP="0095482F">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w:t>
            </w:r>
            <w:r w:rsidRPr="00910100">
              <w:rPr>
                <w:rFonts w:ascii="Times New Roman" w:hAnsi="Times New Roman" w:cs="Times New Roman"/>
                <w:sz w:val="20"/>
                <w:szCs w:val="20"/>
              </w:rPr>
              <w:lastRenderedPageBreak/>
              <w:t>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2.</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4.</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5.</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6.</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34"/>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5482F" w:rsidRPr="00910100" w:rsidTr="00C57F1E">
        <w:tc>
          <w:tcPr>
            <w:tcW w:w="534" w:type="dxa"/>
            <w:shd w:val="clear" w:color="auto" w:fill="auto"/>
            <w:vAlign w:val="center"/>
          </w:tcPr>
          <w:p w:rsidR="0095482F"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5482F" w:rsidRPr="00910100" w:rsidRDefault="0095482F"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047BF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047BF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20" w:name="_Toc108527996"/>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20"/>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35"/>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1" w:name="_Toc108527997"/>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2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36"/>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2" w:name="_Toc108527998"/>
      <w:r>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2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3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3" w:name="_Toc108527999"/>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2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38"/>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4" w:name="_Toc108528000"/>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2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39"/>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5" w:name="_Toc108528001"/>
      <w:r>
        <w:rPr>
          <w:rFonts w:ascii="Times New Roman" w:eastAsia="Times New Roman" w:hAnsi="Times New Roman" w:cs="Times New Roman"/>
          <w:b/>
          <w:bCs/>
          <w:sz w:val="28"/>
          <w:szCs w:val="28"/>
          <w:u w:val="single"/>
        </w:rPr>
        <w:lastRenderedPageBreak/>
        <w:t>Статья 13</w:t>
      </w:r>
      <w:r w:rsidR="00D14979">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0</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25"/>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40"/>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6" w:name="_Toc108528002"/>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2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5528F7"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highlight w:val="yellow"/>
                <w:lang w:eastAsia="ru-RU"/>
              </w:rPr>
            </w:pPr>
            <w:r w:rsidRPr="00263B0B">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263B0B"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63B0B">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263B0B" w:rsidRDefault="00263B0B"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42"/>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7" w:name="_Toc108528003"/>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12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3600DE" w:rsidRPr="00910100" w:rsidRDefault="003600DE" w:rsidP="003600DE">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8" w:name="_Toc67574676"/>
      <w:bookmarkStart w:id="129" w:name="_Toc108528004"/>
      <w:r>
        <w:rPr>
          <w:rFonts w:ascii="Times New Roman" w:eastAsia="Times New Roman" w:hAnsi="Times New Roman" w:cs="Times New Roman"/>
          <w:b/>
          <w:bCs/>
          <w:sz w:val="28"/>
          <w:szCs w:val="28"/>
          <w:u w:val="single"/>
        </w:rPr>
        <w:lastRenderedPageBreak/>
        <w:t>Статья 13.13</w:t>
      </w:r>
      <w:r>
        <w:rPr>
          <w:rFonts w:ascii="Times New Roman" w:eastAsia="Times New Roman" w:hAnsi="Times New Roman" w:cs="Times New Roman"/>
          <w:b/>
          <w:bCs/>
          <w:sz w:val="28"/>
          <w:szCs w:val="28"/>
        </w:rPr>
        <w:t xml:space="preserve"> Зона </w:t>
      </w:r>
      <w:r w:rsidRPr="009E147A">
        <w:rPr>
          <w:rFonts w:ascii="Times New Roman" w:eastAsia="Times New Roman" w:hAnsi="Times New Roman" w:cs="Times New Roman"/>
          <w:b/>
          <w:bCs/>
          <w:sz w:val="28"/>
          <w:szCs w:val="28"/>
        </w:rPr>
        <w:t xml:space="preserve">для размещения объектов индивидуального транспорта </w:t>
      </w:r>
      <w:r w:rsidRPr="0091010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И</w:t>
      </w:r>
      <w:r w:rsidRPr="00910100">
        <w:rPr>
          <w:rFonts w:ascii="Times New Roman" w:eastAsia="Times New Roman" w:hAnsi="Times New Roman" w:cs="Times New Roman"/>
          <w:b/>
          <w:bCs/>
          <w:sz w:val="28"/>
          <w:szCs w:val="28"/>
        </w:rPr>
        <w:t>Т)</w:t>
      </w:r>
      <w:bookmarkEnd w:id="128"/>
      <w:bookmarkEnd w:id="129"/>
    </w:p>
    <w:p w:rsidR="003600DE" w:rsidRPr="00910100" w:rsidRDefault="003600DE" w:rsidP="003600D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600DE" w:rsidRPr="00910100" w:rsidRDefault="003600DE" w:rsidP="003600D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016"/>
        <w:gridCol w:w="851"/>
        <w:gridCol w:w="6230"/>
      </w:tblGrid>
      <w:tr w:rsidR="003600DE" w:rsidRPr="00910100" w:rsidTr="00F977F5">
        <w:trPr>
          <w:tblHeader/>
        </w:trPr>
        <w:tc>
          <w:tcPr>
            <w:tcW w:w="566" w:type="dxa"/>
            <w:shd w:val="clear" w:color="auto" w:fill="auto"/>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600DE" w:rsidRPr="00910100" w:rsidTr="00F977F5">
        <w:tc>
          <w:tcPr>
            <w:tcW w:w="566"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16" w:type="dxa"/>
            <w:shd w:val="clear" w:color="auto" w:fill="auto"/>
            <w:vAlign w:val="center"/>
          </w:tcPr>
          <w:p w:rsidR="003600DE" w:rsidRPr="00910100" w:rsidRDefault="003600DE" w:rsidP="00F977F5">
            <w:pPr>
              <w:autoSpaceDN w:val="0"/>
              <w:adjustRightInd w:val="0"/>
              <w:spacing w:after="0" w:line="240" w:lineRule="auto"/>
              <w:jc w:val="center"/>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Хранение автотранспорта</w:t>
            </w:r>
          </w:p>
        </w:tc>
        <w:tc>
          <w:tcPr>
            <w:tcW w:w="851" w:type="dxa"/>
            <w:shd w:val="clear" w:color="auto" w:fill="auto"/>
            <w:vAlign w:val="center"/>
          </w:tcPr>
          <w:p w:rsidR="003600DE" w:rsidRPr="00910100" w:rsidRDefault="003600DE" w:rsidP="00F977F5">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2.7.1</w:t>
            </w:r>
          </w:p>
        </w:tc>
        <w:tc>
          <w:tcPr>
            <w:tcW w:w="6230" w:type="dxa"/>
            <w:shd w:val="clear" w:color="auto" w:fill="auto"/>
          </w:tcPr>
          <w:p w:rsidR="003600DE" w:rsidRPr="00910100" w:rsidRDefault="003600DE" w:rsidP="00F977F5">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076CE">
              <w:rPr>
                <w:rFonts w:ascii="Times New Roman" w:eastAsia="Times New Roman" w:hAnsi="Times New Roman" w:cs="Times New Roman"/>
                <w:sz w:val="20"/>
                <w:szCs w:val="20"/>
                <w:lang w:eastAsia="ru-RU"/>
              </w:rPr>
              <w:t>машино-места</w:t>
            </w:r>
            <w:proofErr w:type="spellEnd"/>
            <w:r w:rsidRPr="000076CE">
              <w:rPr>
                <w:rFonts w:ascii="Times New Roman" w:eastAsia="Times New Roman" w:hAnsi="Times New Roman" w:cs="Times New Roman"/>
                <w:sz w:val="20"/>
                <w:szCs w:val="20"/>
                <w:lang w:eastAsia="ru-RU"/>
              </w:rPr>
              <w:t>, за исключением гаражей, размещение которых предусмотрено содержанием вида разрешенного использования с кодом 4.9</w:t>
            </w:r>
          </w:p>
        </w:tc>
      </w:tr>
      <w:tr w:rsidR="003600DE" w:rsidRPr="00910100" w:rsidTr="00F977F5">
        <w:tc>
          <w:tcPr>
            <w:tcW w:w="566"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016" w:type="dxa"/>
            <w:shd w:val="clear" w:color="auto" w:fill="auto"/>
            <w:vAlign w:val="center"/>
          </w:tcPr>
          <w:p w:rsidR="003600DE" w:rsidRPr="00910100" w:rsidRDefault="003600DE" w:rsidP="00F977F5">
            <w:pPr>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3600DE" w:rsidRPr="00910100" w:rsidRDefault="003600DE" w:rsidP="00F977F5">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4.9</w:t>
            </w:r>
          </w:p>
        </w:tc>
        <w:tc>
          <w:tcPr>
            <w:tcW w:w="6230" w:type="dxa"/>
            <w:shd w:val="clear" w:color="auto" w:fill="auto"/>
          </w:tcPr>
          <w:p w:rsidR="003600DE" w:rsidRPr="00910100" w:rsidRDefault="003600DE" w:rsidP="00F977F5">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600DE" w:rsidRPr="00910100" w:rsidTr="00F977F5">
        <w:tc>
          <w:tcPr>
            <w:tcW w:w="566"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016" w:type="dxa"/>
            <w:shd w:val="clear" w:color="auto" w:fill="auto"/>
            <w:vAlign w:val="center"/>
          </w:tcPr>
          <w:p w:rsidR="003600DE" w:rsidRPr="00910100" w:rsidRDefault="003600DE" w:rsidP="00F977F5">
            <w:pPr>
              <w:autoSpaceDN w:val="0"/>
              <w:adjustRightInd w:val="0"/>
              <w:spacing w:after="0" w:line="240" w:lineRule="auto"/>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3600DE" w:rsidRPr="00910100" w:rsidRDefault="003600DE" w:rsidP="00F977F5">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3.1</w:t>
            </w:r>
          </w:p>
        </w:tc>
        <w:tc>
          <w:tcPr>
            <w:tcW w:w="6230" w:type="dxa"/>
            <w:shd w:val="clear" w:color="auto" w:fill="auto"/>
          </w:tcPr>
          <w:p w:rsidR="003600DE" w:rsidRPr="00910100" w:rsidRDefault="003600DE" w:rsidP="00F977F5">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3600DE" w:rsidRDefault="003600DE" w:rsidP="003600D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600DE" w:rsidRPr="00910100" w:rsidRDefault="003600DE" w:rsidP="003600D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1"/>
        <w:gridCol w:w="6230"/>
      </w:tblGrid>
      <w:tr w:rsidR="003600DE" w:rsidRPr="00910100" w:rsidTr="00F977F5">
        <w:trPr>
          <w:tblHeader/>
        </w:trPr>
        <w:tc>
          <w:tcPr>
            <w:tcW w:w="503" w:type="dxa"/>
            <w:shd w:val="clear" w:color="auto" w:fill="auto"/>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79"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600DE" w:rsidRPr="00910100" w:rsidTr="00F977F5">
        <w:tc>
          <w:tcPr>
            <w:tcW w:w="503" w:type="dxa"/>
            <w:shd w:val="clear" w:color="auto" w:fill="auto"/>
            <w:vAlign w:val="center"/>
          </w:tcPr>
          <w:p w:rsidR="003600DE" w:rsidRPr="00910100" w:rsidRDefault="003600DE" w:rsidP="00F977F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79" w:type="dxa"/>
            <w:shd w:val="clear" w:color="auto" w:fill="auto"/>
            <w:vAlign w:val="center"/>
          </w:tcPr>
          <w:p w:rsidR="003600DE" w:rsidRPr="00910100" w:rsidRDefault="003600DE" w:rsidP="00F977F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3600DE" w:rsidRPr="00910100" w:rsidRDefault="003600DE" w:rsidP="00F977F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4.9.1</w:t>
            </w:r>
          </w:p>
        </w:tc>
        <w:tc>
          <w:tcPr>
            <w:tcW w:w="6230" w:type="dxa"/>
            <w:shd w:val="clear" w:color="auto" w:fill="auto"/>
          </w:tcPr>
          <w:p w:rsidR="003600DE" w:rsidRPr="00910100" w:rsidRDefault="003600DE" w:rsidP="00F977F5">
            <w:pPr>
              <w:autoSpaceDN w:val="0"/>
              <w:adjustRightInd w:val="0"/>
              <w:spacing w:after="0" w:line="240" w:lineRule="auto"/>
              <w:jc w:val="both"/>
              <w:rPr>
                <w:rFonts w:ascii="Times New Roman" w:eastAsia="Times New Roman" w:hAnsi="Times New Roman" w:cs="Times New Roman"/>
                <w:sz w:val="20"/>
                <w:szCs w:val="20"/>
                <w:lang w:eastAsia="ru-RU"/>
              </w:rPr>
            </w:pPr>
            <w:r w:rsidRPr="00573F32">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bl>
    <w:p w:rsidR="003600DE" w:rsidRPr="00910100" w:rsidRDefault="003600DE" w:rsidP="003600D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600DE" w:rsidRPr="00910100" w:rsidRDefault="003600DE" w:rsidP="003600DE">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3600DE" w:rsidRPr="00910100" w:rsidTr="00F977F5">
        <w:trPr>
          <w:trHeight w:val="567"/>
          <w:tblHeader/>
        </w:trPr>
        <w:tc>
          <w:tcPr>
            <w:tcW w:w="1243" w:type="dxa"/>
            <w:shd w:val="clear" w:color="auto" w:fill="auto"/>
            <w:vAlign w:val="center"/>
          </w:tcPr>
          <w:p w:rsidR="003600DE" w:rsidRPr="00910100" w:rsidRDefault="003600DE" w:rsidP="00F977F5">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3600DE" w:rsidRPr="00910100" w:rsidRDefault="003600DE" w:rsidP="00F977F5">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600DE" w:rsidRPr="00910100" w:rsidTr="00F977F5">
        <w:trPr>
          <w:trHeight w:val="279"/>
        </w:trPr>
        <w:tc>
          <w:tcPr>
            <w:tcW w:w="1243" w:type="dxa"/>
            <w:shd w:val="clear" w:color="auto" w:fill="auto"/>
            <w:vAlign w:val="center"/>
          </w:tcPr>
          <w:p w:rsidR="003600DE" w:rsidRPr="00910100" w:rsidRDefault="003600DE" w:rsidP="00F977F5">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3600DE" w:rsidRPr="00910100" w:rsidRDefault="003600DE" w:rsidP="00F977F5">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3600DE" w:rsidRPr="00910100" w:rsidRDefault="003600DE" w:rsidP="003600D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3600DE" w:rsidRPr="00910100" w:rsidSect="00EC2091">
          <w:headerReference w:type="default" r:id="rId44"/>
          <w:pgSz w:w="11906" w:h="16838"/>
          <w:pgMar w:top="1134" w:right="851" w:bottom="1134" w:left="1701" w:header="709" w:footer="709" w:gutter="0"/>
          <w:cols w:space="708"/>
          <w:docGrid w:linePitch="360"/>
        </w:sectPr>
      </w:pPr>
    </w:p>
    <w:p w:rsidR="003600DE" w:rsidRPr="00910100" w:rsidRDefault="003600DE" w:rsidP="003600D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600DE" w:rsidRPr="00910100" w:rsidRDefault="003600DE" w:rsidP="003600D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3600DE" w:rsidRPr="00232CDB" w:rsidTr="00F977F5">
        <w:trPr>
          <w:trHeight w:val="1156"/>
        </w:trPr>
        <w:tc>
          <w:tcPr>
            <w:tcW w:w="568" w:type="dxa"/>
            <w:vMerge w:val="restart"/>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 </w:t>
            </w:r>
            <w:proofErr w:type="spellStart"/>
            <w:r w:rsidRPr="006E5A3C">
              <w:rPr>
                <w:rFonts w:ascii="Times New Roman" w:eastAsia="Times New Roman" w:hAnsi="Times New Roman" w:cs="Times New Roman"/>
                <w:b/>
                <w:color w:val="000000"/>
                <w:sz w:val="20"/>
                <w:szCs w:val="20"/>
                <w:lang w:eastAsia="ru-RU"/>
              </w:rPr>
              <w:t>п</w:t>
            </w:r>
            <w:proofErr w:type="spellEnd"/>
            <w:r w:rsidRPr="006E5A3C">
              <w:rPr>
                <w:rFonts w:ascii="Times New Roman" w:eastAsia="Times New Roman" w:hAnsi="Times New Roman" w:cs="Times New Roman"/>
                <w:b/>
                <w:color w:val="000000"/>
                <w:sz w:val="20"/>
                <w:szCs w:val="20"/>
                <w:lang w:eastAsia="ru-RU"/>
              </w:rPr>
              <w:t>/</w:t>
            </w:r>
            <w:proofErr w:type="spellStart"/>
            <w:r w:rsidRPr="006E5A3C">
              <w:rPr>
                <w:rFonts w:ascii="Times New Roman" w:eastAsia="Times New Roman" w:hAnsi="Times New Roman" w:cs="Times New Roman"/>
                <w:b/>
                <w:color w:val="000000"/>
                <w:sz w:val="20"/>
                <w:szCs w:val="20"/>
                <w:lang w:eastAsia="ru-RU"/>
              </w:rPr>
              <w:t>п</w:t>
            </w:r>
            <w:proofErr w:type="spellEnd"/>
          </w:p>
        </w:tc>
        <w:tc>
          <w:tcPr>
            <w:tcW w:w="2976" w:type="dxa"/>
            <w:vMerge w:val="restart"/>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Код вида</w:t>
            </w:r>
          </w:p>
        </w:tc>
        <w:tc>
          <w:tcPr>
            <w:tcW w:w="3260" w:type="dxa"/>
            <w:gridSpan w:val="2"/>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3600DE" w:rsidRPr="00232CDB" w:rsidTr="00F977F5">
        <w:trPr>
          <w:trHeight w:val="301"/>
        </w:trPr>
        <w:tc>
          <w:tcPr>
            <w:tcW w:w="568" w:type="dxa"/>
            <w:vMerge/>
            <w:shd w:val="clear" w:color="auto" w:fill="auto"/>
          </w:tcPr>
          <w:p w:rsidR="003600DE" w:rsidRPr="00232CDB" w:rsidRDefault="003600DE" w:rsidP="00F977F5">
            <w:pPr>
              <w:widowControl w:val="0"/>
              <w:suppressAutoHyphens/>
              <w:autoSpaceDE w:val="0"/>
              <w:spacing w:after="0" w:line="240" w:lineRule="auto"/>
              <w:ind w:hanging="11"/>
              <w:jc w:val="both"/>
              <w:rPr>
                <w:rFonts w:ascii="Times New Roman" w:eastAsia="Times New Roman" w:hAnsi="Times New Roman" w:cs="Times New Roman"/>
                <w:color w:val="000000"/>
                <w:sz w:val="20"/>
                <w:szCs w:val="20"/>
                <w:lang w:eastAsia="ru-RU"/>
              </w:rPr>
            </w:pPr>
          </w:p>
        </w:tc>
        <w:tc>
          <w:tcPr>
            <w:tcW w:w="2976" w:type="dxa"/>
            <w:vMerge/>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709" w:type="dxa"/>
            <w:vMerge/>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559" w:type="dxa"/>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w:t>
            </w:r>
          </w:p>
        </w:tc>
        <w:tc>
          <w:tcPr>
            <w:tcW w:w="1701" w:type="dxa"/>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максимальные</w:t>
            </w:r>
          </w:p>
        </w:tc>
        <w:tc>
          <w:tcPr>
            <w:tcW w:w="3261" w:type="dxa"/>
            <w:vMerge/>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417" w:type="dxa"/>
            <w:vMerge/>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3260" w:type="dxa"/>
            <w:vMerge/>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r>
      <w:tr w:rsidR="003600DE" w:rsidRPr="00232CDB" w:rsidTr="00F977F5">
        <w:trPr>
          <w:trHeight w:val="301"/>
        </w:trPr>
        <w:tc>
          <w:tcPr>
            <w:tcW w:w="15451" w:type="dxa"/>
            <w:gridSpan w:val="8"/>
            <w:shd w:val="clear" w:color="auto" w:fill="auto"/>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Основные виды разрешенного использования</w:t>
            </w:r>
          </w:p>
        </w:tc>
      </w:tr>
      <w:tr w:rsidR="003600DE" w:rsidRPr="00232CDB" w:rsidTr="00F977F5">
        <w:tc>
          <w:tcPr>
            <w:tcW w:w="568"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600DE" w:rsidRPr="00232CDB" w:rsidRDefault="00E83E65" w:rsidP="00E83E65">
            <w:pPr>
              <w:widowControl w:val="0"/>
              <w:suppressAutoHyphens/>
              <w:autoSpaceDE w:val="0"/>
              <w:autoSpaceDN w:val="0"/>
              <w:adjustRightInd w:val="0"/>
              <w:spacing w:after="0" w:line="240" w:lineRule="auto"/>
              <w:ind w:left="-108"/>
              <w:rPr>
                <w:rFonts w:ascii="Times New Roman" w:eastAsia="Times New Roman" w:hAnsi="Times New Roman" w:cs="Times New Roman"/>
                <w:color w:val="000000"/>
                <w:sz w:val="20"/>
                <w:szCs w:val="20"/>
                <w:lang w:eastAsia="ru-RU"/>
              </w:rPr>
            </w:pPr>
            <w:r w:rsidRPr="000076CE">
              <w:rPr>
                <w:rFonts w:ascii="Times New Roman" w:eastAsia="Times New Roman" w:hAnsi="Times New Roman" w:cs="Times New Roman"/>
                <w:sz w:val="20"/>
                <w:szCs w:val="20"/>
                <w:lang w:eastAsia="ru-RU"/>
              </w:rPr>
              <w:t>Хранение автотранспорта</w:t>
            </w:r>
          </w:p>
        </w:tc>
        <w:tc>
          <w:tcPr>
            <w:tcW w:w="709" w:type="dxa"/>
            <w:shd w:val="clear" w:color="auto" w:fill="auto"/>
            <w:vAlign w:val="center"/>
          </w:tcPr>
          <w:p w:rsidR="003600DE" w:rsidRPr="00232CDB" w:rsidRDefault="003600DE" w:rsidP="00F977F5">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2.7.1</w:t>
            </w:r>
          </w:p>
        </w:tc>
        <w:tc>
          <w:tcPr>
            <w:tcW w:w="1559"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15</w:t>
            </w:r>
          </w:p>
        </w:tc>
        <w:tc>
          <w:tcPr>
            <w:tcW w:w="170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1000</w:t>
            </w:r>
          </w:p>
        </w:tc>
        <w:tc>
          <w:tcPr>
            <w:tcW w:w="326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3600DE" w:rsidRPr="00232CDB" w:rsidTr="00F977F5">
        <w:tc>
          <w:tcPr>
            <w:tcW w:w="568"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3600DE" w:rsidRPr="00232CDB" w:rsidRDefault="003600DE" w:rsidP="00E83E65">
            <w:pPr>
              <w:widowControl w:val="0"/>
              <w:suppressAutoHyphens/>
              <w:autoSpaceDE w:val="0"/>
              <w:autoSpaceDN w:val="0"/>
              <w:adjustRightInd w:val="0"/>
              <w:spacing w:after="0" w:line="240" w:lineRule="auto"/>
              <w:ind w:hanging="11"/>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Служебные гаражи</w:t>
            </w:r>
          </w:p>
        </w:tc>
        <w:tc>
          <w:tcPr>
            <w:tcW w:w="709" w:type="dxa"/>
            <w:shd w:val="clear" w:color="auto" w:fill="auto"/>
            <w:vAlign w:val="center"/>
          </w:tcPr>
          <w:p w:rsidR="003600DE" w:rsidRPr="00232CDB" w:rsidRDefault="003600DE" w:rsidP="00F977F5">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w:t>
            </w:r>
          </w:p>
        </w:tc>
        <w:tc>
          <w:tcPr>
            <w:tcW w:w="1559"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Pr="00232CDB">
              <w:rPr>
                <w:rFonts w:ascii="Times New Roman" w:eastAsia="Times New Roman" w:hAnsi="Times New Roman" w:cs="Times New Roman"/>
                <w:color w:val="000000"/>
                <w:sz w:val="20"/>
                <w:szCs w:val="20"/>
                <w:lang w:eastAsia="ru-RU"/>
              </w:rPr>
              <w:t>00</w:t>
            </w:r>
          </w:p>
        </w:tc>
        <w:tc>
          <w:tcPr>
            <w:tcW w:w="170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8</w:t>
            </w:r>
          </w:p>
        </w:tc>
        <w:tc>
          <w:tcPr>
            <w:tcW w:w="1417"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3600DE" w:rsidRPr="00232CDB" w:rsidTr="00F977F5">
        <w:tc>
          <w:tcPr>
            <w:tcW w:w="568"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3600DE" w:rsidRPr="00232CDB" w:rsidRDefault="003600DE" w:rsidP="00E83E65">
            <w:pPr>
              <w:widowControl w:val="0"/>
              <w:suppressAutoHyphens/>
              <w:autoSpaceDE w:val="0"/>
              <w:autoSpaceDN w:val="0"/>
              <w:adjustRightInd w:val="0"/>
              <w:spacing w:after="0" w:line="240" w:lineRule="auto"/>
              <w:ind w:hanging="11"/>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3600DE" w:rsidRPr="00232CDB" w:rsidRDefault="003600DE" w:rsidP="00F977F5">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3.1</w:t>
            </w:r>
          </w:p>
        </w:tc>
        <w:tc>
          <w:tcPr>
            <w:tcW w:w="1559"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100</w:t>
            </w:r>
          </w:p>
        </w:tc>
      </w:tr>
      <w:tr w:rsidR="003600DE" w:rsidRPr="00232CDB" w:rsidTr="00F977F5">
        <w:tc>
          <w:tcPr>
            <w:tcW w:w="15451" w:type="dxa"/>
            <w:gridSpan w:val="8"/>
            <w:shd w:val="clear" w:color="auto" w:fill="auto"/>
            <w:vAlign w:val="center"/>
          </w:tcPr>
          <w:p w:rsidR="003600DE" w:rsidRPr="006E5A3C" w:rsidRDefault="003600DE" w:rsidP="00F977F5">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Условно разрешенные виды использования</w:t>
            </w:r>
          </w:p>
        </w:tc>
      </w:tr>
      <w:tr w:rsidR="003600DE" w:rsidRPr="00232CDB" w:rsidTr="00F977F5">
        <w:tc>
          <w:tcPr>
            <w:tcW w:w="568"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3600DE" w:rsidRPr="00232CDB" w:rsidRDefault="003600DE" w:rsidP="00F977F5">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придорожного сервиса</w:t>
            </w:r>
          </w:p>
        </w:tc>
        <w:tc>
          <w:tcPr>
            <w:tcW w:w="709" w:type="dxa"/>
            <w:shd w:val="clear" w:color="auto" w:fill="auto"/>
            <w:vAlign w:val="center"/>
          </w:tcPr>
          <w:p w:rsidR="003600DE" w:rsidRPr="00232CDB" w:rsidRDefault="003600DE" w:rsidP="00F977F5">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4.9.1</w:t>
            </w:r>
          </w:p>
        </w:tc>
        <w:tc>
          <w:tcPr>
            <w:tcW w:w="1559"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c>
          <w:tcPr>
            <w:tcW w:w="170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3600DE" w:rsidRPr="00232CDB" w:rsidRDefault="003600DE" w:rsidP="00F977F5">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bl>
    <w:p w:rsidR="003600DE" w:rsidRPr="00910100" w:rsidRDefault="003600DE" w:rsidP="003600DE">
      <w:pPr>
        <w:spacing w:after="0" w:line="240" w:lineRule="auto"/>
        <w:ind w:left="709"/>
        <w:jc w:val="both"/>
        <w:rPr>
          <w:rFonts w:ascii="Times New Roman" w:eastAsia="Times New Roman" w:hAnsi="Times New Roman" w:cs="Times New Roman"/>
          <w:sz w:val="24"/>
          <w:szCs w:val="24"/>
          <w:lang w:eastAsia="ru-RU"/>
        </w:rPr>
      </w:pPr>
    </w:p>
    <w:p w:rsidR="003600DE" w:rsidRPr="00910100" w:rsidRDefault="003600DE" w:rsidP="003600DE">
      <w:pPr>
        <w:spacing w:after="0" w:line="240" w:lineRule="auto"/>
        <w:ind w:left="709"/>
        <w:jc w:val="both"/>
        <w:rPr>
          <w:rFonts w:ascii="Times New Roman" w:eastAsia="Times New Roman" w:hAnsi="Times New Roman" w:cs="Times New Roman"/>
          <w:sz w:val="24"/>
          <w:szCs w:val="24"/>
          <w:lang w:eastAsia="ru-RU"/>
        </w:rPr>
      </w:pPr>
    </w:p>
    <w:p w:rsidR="003600DE" w:rsidRPr="00910100" w:rsidRDefault="003600DE" w:rsidP="003600DE">
      <w:pPr>
        <w:spacing w:after="0" w:line="240" w:lineRule="auto"/>
        <w:ind w:left="709"/>
        <w:jc w:val="both"/>
        <w:rPr>
          <w:rFonts w:ascii="Times New Roman" w:eastAsia="Times New Roman" w:hAnsi="Times New Roman" w:cs="Times New Roman"/>
          <w:sz w:val="24"/>
          <w:szCs w:val="24"/>
          <w:lang w:eastAsia="ru-RU"/>
        </w:rPr>
        <w:sectPr w:rsidR="003600DE" w:rsidRPr="00910100" w:rsidSect="00EC2091">
          <w:pgSz w:w="16838" w:h="11906" w:orient="landscape"/>
          <w:pgMar w:top="1701" w:right="1134" w:bottom="851" w:left="1134" w:header="709" w:footer="709" w:gutter="0"/>
          <w:cols w:space="708"/>
          <w:docGrid w:linePitch="360"/>
        </w:sectPr>
      </w:pPr>
    </w:p>
    <w:p w:rsidR="00D14979" w:rsidRPr="00E33F54" w:rsidRDefault="00D14979" w:rsidP="003600DE">
      <w:pPr>
        <w:keepNext/>
        <w:spacing w:after="0" w:line="240" w:lineRule="auto"/>
        <w:ind w:firstLine="708"/>
        <w:jc w:val="both"/>
        <w:outlineLvl w:val="0"/>
        <w:rPr>
          <w:rFonts w:ascii="Times New Roman" w:eastAsia="Times New Roman" w:hAnsi="Times New Roman" w:cs="Times New Roman"/>
          <w:b/>
          <w:bCs/>
          <w:sz w:val="28"/>
          <w:szCs w:val="28"/>
        </w:rPr>
      </w:pPr>
      <w:bookmarkStart w:id="130" w:name="_Toc108528005"/>
      <w:r w:rsidRPr="00E33F54">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14</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30"/>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45"/>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108528006"/>
      <w:r w:rsidRPr="00910100">
        <w:rPr>
          <w:rFonts w:ascii="Times New Roman" w:eastAsia="Times New Roman" w:hAnsi="Times New Roman" w:cs="Times New Roman"/>
          <w:b/>
          <w:bCs/>
          <w:sz w:val="28"/>
          <w:szCs w:val="28"/>
        </w:rPr>
        <w:lastRenderedPageBreak/>
        <w:t>Статья 1</w:t>
      </w:r>
      <w:r w:rsidR="00C57F1E">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Петровский</w:t>
      </w:r>
      <w:bookmarkEnd w:id="131"/>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2" w:name="_Toc108528007"/>
      <w:r>
        <w:rPr>
          <w:rFonts w:ascii="Times New Roman" w:eastAsia="Times New Roman" w:hAnsi="Times New Roman" w:cs="Times New Roman"/>
          <w:b/>
          <w:bCs/>
          <w:sz w:val="28"/>
          <w:szCs w:val="28"/>
          <w:u w:val="single"/>
        </w:rPr>
        <w:t>Статья 14</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32"/>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157108" w:rsidRPr="00910100" w:rsidTr="00C57F1E">
        <w:tc>
          <w:tcPr>
            <w:tcW w:w="503"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57108" w:rsidRPr="00910100" w:rsidRDefault="00157108" w:rsidP="0015710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46"/>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BD220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57108" w:rsidRPr="00910100" w:rsidTr="00C57F1E">
        <w:tc>
          <w:tcPr>
            <w:tcW w:w="534" w:type="dxa"/>
            <w:shd w:val="clear" w:color="auto" w:fill="auto"/>
            <w:vAlign w:val="center"/>
          </w:tcPr>
          <w:p w:rsidR="00157108"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57108" w:rsidRPr="00910100" w:rsidRDefault="0015710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157108"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157108"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157108">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3" w:name="_Toc108528008"/>
      <w:r>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3"/>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4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4" w:name="_Toc108528009"/>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48"/>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5" w:name="_Toc108528010"/>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3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49"/>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6" w:name="_Toc108528011"/>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Степной</w:t>
      </w:r>
      <w:bookmarkEnd w:id="136"/>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7" w:name="_Toc108528012"/>
      <w:r w:rsidRPr="00910100">
        <w:rPr>
          <w:rFonts w:ascii="Times New Roman" w:eastAsia="Times New Roman" w:hAnsi="Times New Roman" w:cs="Times New Roman"/>
          <w:b/>
          <w:bCs/>
          <w:sz w:val="28"/>
          <w:szCs w:val="28"/>
          <w:u w:val="single"/>
        </w:rPr>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3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442FC" w:rsidRPr="00910100" w:rsidTr="00C57F1E">
        <w:tc>
          <w:tcPr>
            <w:tcW w:w="503"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496CB6">
              <w:rPr>
                <w:rFonts w:ascii="Times New Roman" w:hAnsi="Times New Roman" w:cs="Times New Roman"/>
                <w:b/>
                <w:sz w:val="20"/>
                <w:szCs w:val="20"/>
              </w:rPr>
              <w:t>.</w:t>
            </w:r>
          </w:p>
        </w:tc>
        <w:tc>
          <w:tcPr>
            <w:tcW w:w="1712"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42FC" w:rsidRPr="00910100" w:rsidRDefault="00B442FC" w:rsidP="00B442F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165ED5" w:rsidRPr="00910100" w:rsidTr="00C57F1E">
        <w:tc>
          <w:tcPr>
            <w:tcW w:w="503"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12" w:type="dxa"/>
            <w:shd w:val="clear" w:color="auto" w:fill="auto"/>
            <w:vAlign w:val="center"/>
          </w:tcPr>
          <w:p w:rsidR="00165ED5" w:rsidRPr="00910100" w:rsidRDefault="00165ED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50"/>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496CB6" w:rsidRPr="00910100" w:rsidTr="00C57F1E">
        <w:tc>
          <w:tcPr>
            <w:tcW w:w="533"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496CB6" w:rsidRPr="00910100" w:rsidRDefault="00496CB6" w:rsidP="00496CB6">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165ED5" w:rsidRPr="00910100" w:rsidTr="00C57F1E">
        <w:tc>
          <w:tcPr>
            <w:tcW w:w="533" w:type="dxa"/>
            <w:shd w:val="clear" w:color="auto" w:fill="auto"/>
            <w:vAlign w:val="center"/>
          </w:tcPr>
          <w:p w:rsidR="00165ED5"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165ED5" w:rsidRPr="00910100" w:rsidRDefault="00165ED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165ED5" w:rsidRPr="00910100" w:rsidRDefault="00165ED5" w:rsidP="00165ED5">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65ED5" w:rsidRPr="00910100" w:rsidRDefault="00165ED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143E67">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8" w:name="_Toc108528013"/>
      <w:r w:rsidRPr="00910100">
        <w:rPr>
          <w:rFonts w:ascii="Times New Roman" w:eastAsia="Times New Roman" w:hAnsi="Times New Roman" w:cs="Times New Roman"/>
          <w:b/>
          <w:bCs/>
          <w:sz w:val="28"/>
          <w:szCs w:val="28"/>
          <w:u w:val="single"/>
        </w:rPr>
        <w:lastRenderedPageBreak/>
        <w:t>Стать</w:t>
      </w:r>
      <w:r w:rsidR="009E0E93">
        <w:rPr>
          <w:rFonts w:ascii="Times New Roman" w:eastAsia="Times New Roman" w:hAnsi="Times New Roman" w:cs="Times New Roman"/>
          <w:b/>
          <w:bCs/>
          <w:sz w:val="28"/>
          <w:szCs w:val="28"/>
          <w:u w:val="single"/>
        </w:rPr>
        <w:t>я 15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38"/>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496CB6" w:rsidRPr="00910100" w:rsidTr="00C57F1E">
        <w:tc>
          <w:tcPr>
            <w:tcW w:w="503"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496CB6" w:rsidRPr="00910100" w:rsidRDefault="00496CB6" w:rsidP="00496CB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1"/>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C826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496CB6" w:rsidRPr="00910100" w:rsidTr="00C57F1E">
        <w:tc>
          <w:tcPr>
            <w:tcW w:w="534"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496CB6">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108528014"/>
      <w:r w:rsidRPr="00910100">
        <w:rPr>
          <w:rFonts w:ascii="Times New Roman" w:hAnsi="Times New Roman" w:cs="Times New Roman"/>
          <w:b/>
          <w:bCs/>
          <w:sz w:val="28"/>
          <w:szCs w:val="28"/>
          <w:u w:val="single"/>
        </w:rPr>
        <w:lastRenderedPageBreak/>
        <w:t>Статья 1</w:t>
      </w:r>
      <w:r w:rsidR="009E0E93">
        <w:rPr>
          <w:rFonts w:ascii="Times New Roman" w:hAnsi="Times New Roman" w:cs="Times New Roman"/>
          <w:b/>
          <w:bCs/>
          <w:sz w:val="28"/>
          <w:szCs w:val="28"/>
          <w:u w:val="single"/>
        </w:rPr>
        <w:t>5</w:t>
      </w:r>
      <w:r w:rsidRPr="00910100">
        <w:rPr>
          <w:rFonts w:ascii="Times New Roman" w:hAnsi="Times New Roman" w:cs="Times New Roman"/>
          <w:b/>
          <w:bCs/>
          <w:sz w:val="28"/>
          <w:szCs w:val="28"/>
          <w:u w:val="single"/>
        </w:rPr>
        <w:t>.</w:t>
      </w:r>
      <w:r w:rsidR="009E0E93">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139"/>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40" w:name="_Toc108528015"/>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40"/>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53"/>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1" w:name="_Toc108528016"/>
      <w:r>
        <w:rPr>
          <w:rFonts w:ascii="Times New Roman" w:eastAsia="Times New Roman" w:hAnsi="Times New Roman" w:cs="Times New Roman"/>
          <w:b/>
          <w:bCs/>
          <w:sz w:val="28"/>
          <w:szCs w:val="28"/>
          <w:u w:val="single"/>
        </w:rPr>
        <w:lastRenderedPageBreak/>
        <w:t>Статья 15</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1"/>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4"/>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2" w:name="_Toc108528017"/>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4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55"/>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3" w:name="_Toc108528018"/>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3"/>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56"/>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BA293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4" w:name="_Toc108528019"/>
      <w:r>
        <w:rPr>
          <w:rFonts w:ascii="Times New Roman" w:eastAsia="Times New Roman" w:hAnsi="Times New Roman" w:cs="Times New Roman"/>
          <w:b/>
          <w:bCs/>
          <w:sz w:val="28"/>
          <w:szCs w:val="28"/>
        </w:rPr>
        <w:lastRenderedPageBreak/>
        <w:t xml:space="preserve">Статья </w:t>
      </w:r>
      <w:r w:rsidR="00D14979" w:rsidRPr="00910100">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6</w:t>
      </w:r>
      <w:r w:rsidR="00D14979"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 Вишнёвка</w:t>
      </w:r>
      <w:bookmarkEnd w:id="144"/>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5" w:name="_Toc108528020"/>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45"/>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D3C79" w:rsidRPr="00910100" w:rsidTr="00C57F1E">
        <w:tc>
          <w:tcPr>
            <w:tcW w:w="503" w:type="dxa"/>
            <w:shd w:val="clear" w:color="auto" w:fill="auto"/>
            <w:vAlign w:val="center"/>
          </w:tcPr>
          <w:p w:rsidR="006D3C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D3C79">
              <w:rPr>
                <w:rFonts w:ascii="Times New Roman" w:hAnsi="Times New Roman" w:cs="Times New Roman"/>
                <w:b/>
                <w:sz w:val="20"/>
                <w:szCs w:val="20"/>
              </w:rPr>
              <w:t>.</w:t>
            </w:r>
          </w:p>
        </w:tc>
        <w:tc>
          <w:tcPr>
            <w:tcW w:w="1712"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6709C8" w:rsidRPr="00910100" w:rsidTr="00C57F1E">
        <w:tc>
          <w:tcPr>
            <w:tcW w:w="503"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57"/>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D3C79" w:rsidRPr="00910100" w:rsidTr="00C57F1E">
        <w:tc>
          <w:tcPr>
            <w:tcW w:w="533"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6D3C79" w:rsidRPr="00910100" w:rsidRDefault="006D3C79" w:rsidP="006D3C79">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709C8" w:rsidRPr="00910100" w:rsidTr="00C57F1E">
        <w:tc>
          <w:tcPr>
            <w:tcW w:w="533" w:type="dxa"/>
            <w:shd w:val="clear" w:color="auto" w:fill="auto"/>
            <w:vAlign w:val="center"/>
          </w:tcPr>
          <w:p w:rsidR="006709C8"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709C8" w:rsidRPr="00910100" w:rsidRDefault="006709C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709C8" w:rsidRPr="00910100" w:rsidRDefault="006709C8" w:rsidP="006709C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709C8" w:rsidRPr="00910100" w:rsidRDefault="006709C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6" w:name="_Toc108528021"/>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bookmarkEnd w:id="146"/>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6D3C79" w:rsidRPr="00910100" w:rsidTr="00C57F1E">
        <w:tc>
          <w:tcPr>
            <w:tcW w:w="503"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8"/>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6D3C79" w:rsidRPr="00910100" w:rsidTr="00C57F1E">
        <w:tc>
          <w:tcPr>
            <w:tcW w:w="534"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p>
        </w:tc>
        <w:tc>
          <w:tcPr>
            <w:tcW w:w="15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6D3C79">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108528022"/>
      <w:r>
        <w:rPr>
          <w:rFonts w:ascii="Times New Roman" w:hAnsi="Times New Roman" w:cs="Times New Roman"/>
          <w:b/>
          <w:bCs/>
          <w:sz w:val="28"/>
          <w:szCs w:val="28"/>
          <w:u w:val="single"/>
        </w:rPr>
        <w:lastRenderedPageBreak/>
        <w:t>Статья 16</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47"/>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8" w:name="_Toc108528023"/>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48"/>
      <w:r w:rsidR="00D14979">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60"/>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9" w:name="_Toc108528024"/>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9"/>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61"/>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0" w:name="_Toc108528025"/>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5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62"/>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1" w:name="_Toc108528026"/>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51"/>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63"/>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2" w:name="_Toc108528027"/>
      <w:r>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52"/>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64"/>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3" w:name="_Toc108528028"/>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5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65"/>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4" w:name="_Toc108528029"/>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10</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5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66"/>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108528030"/>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55"/>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6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6" w:name="_Toc108528031"/>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17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Евтино</w:t>
      </w:r>
      <w:bookmarkEnd w:id="156"/>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108528032"/>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5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709C8" w:rsidRPr="00910100" w:rsidTr="00C57F1E">
        <w:tc>
          <w:tcPr>
            <w:tcW w:w="503"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C8268E" w:rsidRPr="00910100" w:rsidTr="00C57F1E">
        <w:tc>
          <w:tcPr>
            <w:tcW w:w="503"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C8268E" w:rsidRPr="00910100" w:rsidRDefault="009C034D"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68"/>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B78AA" w:rsidRPr="00910100" w:rsidTr="00C57F1E">
        <w:tc>
          <w:tcPr>
            <w:tcW w:w="533" w:type="dxa"/>
            <w:shd w:val="clear" w:color="auto" w:fill="auto"/>
            <w:vAlign w:val="center"/>
          </w:tcPr>
          <w:p w:rsidR="00EB78AA"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B78AA" w:rsidRPr="00910100" w:rsidRDefault="00EB78A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EB78AA" w:rsidRPr="00910100" w:rsidRDefault="00EB78AA" w:rsidP="00EB78A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8268E" w:rsidRPr="00910100" w:rsidTr="00C57F1E">
        <w:tc>
          <w:tcPr>
            <w:tcW w:w="533" w:type="dxa"/>
            <w:shd w:val="clear" w:color="auto" w:fill="auto"/>
            <w:vAlign w:val="center"/>
          </w:tcPr>
          <w:p w:rsidR="00C8268E"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8268E" w:rsidRPr="00910100" w:rsidRDefault="00C826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8268E" w:rsidRPr="00910100" w:rsidRDefault="00C8268E" w:rsidP="00C8268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8268E" w:rsidRPr="00910100" w:rsidRDefault="00C826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10</w:t>
            </w:r>
            <w:r w:rsidR="00D14979"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EB78A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8" w:name="_Toc10852803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58"/>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EB78AA" w:rsidRPr="00910100" w:rsidTr="00C57F1E">
        <w:tc>
          <w:tcPr>
            <w:tcW w:w="503"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EB78AA" w:rsidRPr="00910100" w:rsidRDefault="00EB78AA" w:rsidP="00EB78A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69"/>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51944" w:rsidRPr="00910100" w:rsidTr="00C57F1E">
        <w:tc>
          <w:tcPr>
            <w:tcW w:w="534" w:type="dxa"/>
            <w:shd w:val="clear" w:color="auto" w:fill="auto"/>
            <w:vAlign w:val="center"/>
          </w:tcPr>
          <w:p w:rsidR="00D51944"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51944" w:rsidRPr="00910100" w:rsidRDefault="00D51944"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51944" w:rsidRPr="00910100" w:rsidRDefault="00D51944"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D51944"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D51944">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2B4F20">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9" w:name="_Toc108528034"/>
      <w:r>
        <w:rPr>
          <w:rFonts w:ascii="Times New Roman" w:hAnsi="Times New Roman" w:cs="Times New Roman"/>
          <w:b/>
          <w:bCs/>
          <w:sz w:val="28"/>
          <w:szCs w:val="28"/>
          <w:u w:val="single"/>
        </w:rPr>
        <w:lastRenderedPageBreak/>
        <w:t>Статья 17</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59"/>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7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60" w:name="_Toc10852803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60"/>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71"/>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1" w:name="_Toc10852803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6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72"/>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108528037"/>
      <w:r>
        <w:rPr>
          <w:rFonts w:ascii="Times New Roman" w:eastAsia="Times New Roman" w:hAnsi="Times New Roman" w:cs="Times New Roman"/>
          <w:b/>
          <w:bCs/>
          <w:sz w:val="28"/>
          <w:szCs w:val="28"/>
          <w:u w:val="single"/>
        </w:rPr>
        <w:lastRenderedPageBreak/>
        <w:t>Статья 17</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7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108528038"/>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6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74"/>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108528039"/>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75"/>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5" w:name="_Toc108528040"/>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6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6"/>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2B4F20"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77"/>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6" w:name="_Toc10852804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r w:rsidR="00BB4600">
        <w:rPr>
          <w:rFonts w:ascii="Times New Roman" w:eastAsia="Times New Roman" w:hAnsi="Times New Roman" w:cs="Times New Roman"/>
          <w:b/>
          <w:bCs/>
          <w:sz w:val="28"/>
          <w:szCs w:val="28"/>
        </w:rPr>
        <w:t xml:space="preserve">, </w:t>
      </w:r>
      <w:proofErr w:type="spellStart"/>
      <w:r w:rsidR="00BB4600">
        <w:rPr>
          <w:rFonts w:ascii="Times New Roman" w:eastAsia="Times New Roman" w:hAnsi="Times New Roman" w:cs="Times New Roman"/>
          <w:b/>
          <w:bCs/>
          <w:sz w:val="28"/>
          <w:szCs w:val="28"/>
        </w:rPr>
        <w:t>ИЗпр</w:t>
      </w:r>
      <w:proofErr w:type="spellEnd"/>
      <w:r w:rsidRPr="00910100">
        <w:rPr>
          <w:rFonts w:ascii="Times New Roman" w:eastAsia="Times New Roman" w:hAnsi="Times New Roman" w:cs="Times New Roman"/>
          <w:b/>
          <w:bCs/>
          <w:sz w:val="28"/>
          <w:szCs w:val="28"/>
        </w:rPr>
        <w:t>)</w:t>
      </w:r>
      <w:bookmarkEnd w:id="16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8"/>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67" w:name="_Toc108528042"/>
      <w:r>
        <w:rPr>
          <w:rFonts w:ascii="Times New Roman" w:eastAsia="Times New Roman" w:hAnsi="Times New Roman" w:cs="Times New Roman"/>
          <w:b/>
          <w:bCs/>
          <w:sz w:val="28"/>
          <w:szCs w:val="28"/>
          <w:u w:val="single"/>
        </w:rPr>
        <w:lastRenderedPageBreak/>
        <w:t>Статья 17</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67"/>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79"/>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108528043"/>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Каракан</w:t>
      </w:r>
      <w:bookmarkEnd w:id="168"/>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9" w:name="_Toc108528044"/>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6483" w:rsidRPr="00910100" w:rsidTr="00C57F1E">
        <w:tc>
          <w:tcPr>
            <w:tcW w:w="503"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80"/>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CF726B" w:rsidRPr="00910100" w:rsidTr="00C57F1E">
        <w:tc>
          <w:tcPr>
            <w:tcW w:w="533" w:type="dxa"/>
            <w:shd w:val="clear" w:color="auto" w:fill="auto"/>
            <w:vAlign w:val="center"/>
          </w:tcPr>
          <w:p w:rsidR="00CF726B" w:rsidRPr="00910100" w:rsidRDefault="00CF726B"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F726B" w:rsidRPr="00910100" w:rsidRDefault="00CF726B"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F726B" w:rsidRPr="00910100" w:rsidRDefault="00CF726B"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CF726B" w:rsidRPr="00910100" w:rsidRDefault="00CF726B" w:rsidP="00CF726B">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7B3870">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0" w:name="_Toc10852804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7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E5D8E" w:rsidRPr="00910100" w:rsidTr="00C57F1E">
        <w:tc>
          <w:tcPr>
            <w:tcW w:w="503"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E5D8E" w:rsidRPr="00910100" w:rsidRDefault="009E5D8E" w:rsidP="009E5D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81"/>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E5D8E" w:rsidRPr="00910100" w:rsidTr="00C57F1E">
        <w:tc>
          <w:tcPr>
            <w:tcW w:w="534" w:type="dxa"/>
            <w:shd w:val="clear" w:color="auto" w:fill="auto"/>
            <w:vAlign w:val="center"/>
          </w:tcPr>
          <w:p w:rsidR="009E5D8E"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E5D8E" w:rsidRPr="00910100" w:rsidRDefault="009E5D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E5D8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71" w:name="_Toc108528046"/>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71"/>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82"/>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2" w:name="_Toc108528047"/>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72"/>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83"/>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108528048"/>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3"/>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84"/>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108528049"/>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7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85"/>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5" w:name="_Toc108528050"/>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75"/>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86"/>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6" w:name="_Toc108528051"/>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76"/>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87"/>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108528052"/>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7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88"/>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E5D8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89"/>
          <w:pgSz w:w="16838" w:h="11906" w:orient="landscape"/>
          <w:pgMar w:top="426"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78" w:name="_Toc108528053"/>
      <w:r w:rsidRPr="00E33F54">
        <w:rPr>
          <w:rFonts w:ascii="Times New Roman" w:eastAsia="Times New Roman" w:hAnsi="Times New Roman" w:cs="Times New Roman"/>
          <w:b/>
          <w:bCs/>
          <w:sz w:val="28"/>
          <w:szCs w:val="28"/>
          <w:u w:val="single"/>
        </w:rPr>
        <w:lastRenderedPageBreak/>
        <w:t>Стат</w:t>
      </w:r>
      <w:r w:rsidR="00F223C1">
        <w:rPr>
          <w:rFonts w:ascii="Times New Roman" w:eastAsia="Times New Roman" w:hAnsi="Times New Roman" w:cs="Times New Roman"/>
          <w:b/>
          <w:bCs/>
          <w:sz w:val="28"/>
          <w:szCs w:val="28"/>
          <w:u w:val="single"/>
        </w:rPr>
        <w:t>ья 18</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10</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78"/>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90"/>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9" w:name="_Toc108528054"/>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79"/>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91"/>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0" w:name="_Toc108528055"/>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Коновалово</w:t>
      </w:r>
      <w:bookmarkEnd w:id="180"/>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1" w:name="_Toc108528056"/>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1"/>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7.</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8.</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9.</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92"/>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61BB5" w:rsidRPr="00910100" w:rsidTr="00C57F1E">
        <w:tc>
          <w:tcPr>
            <w:tcW w:w="533" w:type="dxa"/>
            <w:shd w:val="clear" w:color="auto" w:fill="auto"/>
            <w:vAlign w:val="center"/>
          </w:tcPr>
          <w:p w:rsidR="00261BB5"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61BB5" w:rsidRPr="00910100" w:rsidRDefault="00261BB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61BB5" w:rsidRPr="00910100" w:rsidRDefault="00261BB5" w:rsidP="00261BB5">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61BB5">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61BB5"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108528057"/>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82"/>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93"/>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26</w:t>
            </w:r>
            <w:r w:rsidR="00D14979"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039F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3" w:name="_Toc108528058"/>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3"/>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94"/>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4" w:name="_Toc108528059"/>
      <w:r>
        <w:rPr>
          <w:rFonts w:ascii="Times New Roman" w:eastAsia="Times New Roman" w:hAnsi="Times New Roman" w:cs="Times New Roman"/>
          <w:b/>
          <w:bCs/>
          <w:sz w:val="28"/>
          <w:szCs w:val="28"/>
          <w:u w:val="single"/>
        </w:rPr>
        <w:lastRenderedPageBreak/>
        <w:t>Статья 19</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4"/>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95"/>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5" w:name="_Toc108528060"/>
      <w:r>
        <w:rPr>
          <w:rFonts w:ascii="Times New Roman" w:eastAsia="Times New Roman" w:hAnsi="Times New Roman" w:cs="Times New Roman"/>
          <w:b/>
          <w:bCs/>
          <w:sz w:val="28"/>
          <w:szCs w:val="28"/>
          <w:u w:val="single"/>
        </w:rPr>
        <w:lastRenderedPageBreak/>
        <w:t>Статья 19</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8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96"/>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6" w:name="_Toc10852806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86"/>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9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7" w:name="_Toc108528062"/>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8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98"/>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039F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99"/>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10852806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spellStart"/>
      <w:r w:rsidRPr="00910100">
        <w:rPr>
          <w:rFonts w:ascii="Times New Roman" w:eastAsia="Times New Roman" w:hAnsi="Times New Roman" w:cs="Times New Roman"/>
          <w:b/>
          <w:bCs/>
          <w:sz w:val="28"/>
          <w:szCs w:val="28"/>
        </w:rPr>
        <w:t>ИЗ</w:t>
      </w:r>
      <w:r w:rsidR="00BB4600">
        <w:rPr>
          <w:rFonts w:ascii="Times New Roman" w:eastAsia="Times New Roman" w:hAnsi="Times New Roman" w:cs="Times New Roman"/>
          <w:b/>
          <w:bCs/>
          <w:sz w:val="28"/>
          <w:szCs w:val="28"/>
        </w:rPr>
        <w:t>пр</w:t>
      </w:r>
      <w:proofErr w:type="spellEnd"/>
      <w:r w:rsidRPr="00910100">
        <w:rPr>
          <w:rFonts w:ascii="Times New Roman" w:eastAsia="Times New Roman" w:hAnsi="Times New Roman" w:cs="Times New Roman"/>
          <w:b/>
          <w:bCs/>
          <w:sz w:val="28"/>
          <w:szCs w:val="28"/>
        </w:rPr>
        <w:t>)</w:t>
      </w:r>
      <w:bookmarkEnd w:id="188"/>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0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89" w:name="_Toc108528064"/>
      <w:r>
        <w:rPr>
          <w:rFonts w:ascii="Times New Roman" w:eastAsia="Times New Roman" w:hAnsi="Times New Roman" w:cs="Times New Roman"/>
          <w:b/>
          <w:bCs/>
          <w:sz w:val="28"/>
          <w:szCs w:val="28"/>
          <w:u w:val="single"/>
        </w:rPr>
        <w:lastRenderedPageBreak/>
        <w:t>Статья 19</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89"/>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01"/>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108528065"/>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Поморцево</w:t>
      </w:r>
      <w:bookmarkEnd w:id="190"/>
      <w:proofErr w:type="spellEnd"/>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108528066"/>
      <w:r>
        <w:rPr>
          <w:rFonts w:ascii="Times New Roman" w:eastAsia="Times New Roman" w:hAnsi="Times New Roman" w:cs="Times New Roman"/>
          <w:b/>
          <w:bCs/>
          <w:sz w:val="28"/>
          <w:szCs w:val="28"/>
          <w:u w:val="single"/>
        </w:rPr>
        <w:t xml:space="preserve">Статья </w:t>
      </w:r>
      <w:r w:rsidR="00D14979" w:rsidRPr="00910100">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91"/>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6D77" w:rsidRPr="00910100" w:rsidTr="00C57F1E">
        <w:tc>
          <w:tcPr>
            <w:tcW w:w="503"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6D77" w:rsidRPr="00910100" w:rsidRDefault="007B6D77"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02"/>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9039FE" w:rsidRPr="00910100" w:rsidTr="00C57F1E">
        <w:tc>
          <w:tcPr>
            <w:tcW w:w="533"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9039FE" w:rsidRPr="00910100" w:rsidRDefault="009039FE" w:rsidP="009039FE">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6D77" w:rsidRPr="00910100" w:rsidTr="00C57F1E">
        <w:tc>
          <w:tcPr>
            <w:tcW w:w="533" w:type="dxa"/>
            <w:shd w:val="clear" w:color="auto" w:fill="auto"/>
            <w:vAlign w:val="center"/>
          </w:tcPr>
          <w:p w:rsidR="007B6D77"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6D77" w:rsidRPr="00910100" w:rsidRDefault="007B6D77"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6D77" w:rsidRPr="00910100" w:rsidRDefault="007B6D77" w:rsidP="007B6D77">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6D77" w:rsidRPr="00910100" w:rsidRDefault="007B6D77"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9039FE">
              <w:rPr>
                <w:rFonts w:ascii="Times New Roman" w:hAnsi="Times New Roman" w:cs="Times New Roman"/>
                <w:sz w:val="20"/>
                <w:szCs w:val="20"/>
              </w:rPr>
              <w:t>0</w:t>
            </w:r>
            <w:r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2" w:name="_Toc108528067"/>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92"/>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03"/>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81D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93" w:name="_Toc108528068"/>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93"/>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04"/>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108528069"/>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94"/>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05"/>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5" w:name="_Toc108528070"/>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5"/>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0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6" w:name="_Toc108528071"/>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9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07"/>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108528072"/>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7"/>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08"/>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8" w:name="_Toc108528073"/>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98"/>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xml:space="preserve">№ </w:t>
            </w:r>
            <w:proofErr w:type="spellStart"/>
            <w:r w:rsidRPr="00FD5CF1">
              <w:rPr>
                <w:rFonts w:ascii="Times New Roman" w:eastAsia="Times New Roman" w:hAnsi="Times New Roman" w:cs="Times New Roman"/>
                <w:b/>
                <w:color w:val="000000"/>
                <w:sz w:val="20"/>
                <w:szCs w:val="20"/>
                <w:lang w:eastAsia="ru-RU"/>
              </w:rPr>
              <w:t>п</w:t>
            </w:r>
            <w:proofErr w:type="spellEnd"/>
            <w:r w:rsidRPr="00FD5CF1">
              <w:rPr>
                <w:rFonts w:ascii="Times New Roman" w:eastAsia="Times New Roman" w:hAnsi="Times New Roman" w:cs="Times New Roman"/>
                <w:b/>
                <w:color w:val="000000"/>
                <w:sz w:val="20"/>
                <w:szCs w:val="20"/>
                <w:lang w:eastAsia="ru-RU"/>
              </w:rPr>
              <w:t>/</w:t>
            </w:r>
            <w:proofErr w:type="spellStart"/>
            <w:r w:rsidRPr="00FD5CF1">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109"/>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xml:space="preserve">№ </w:t>
            </w:r>
            <w:proofErr w:type="spellStart"/>
            <w:r w:rsidRPr="001A7E94">
              <w:rPr>
                <w:rFonts w:ascii="Times New Roman" w:eastAsia="Times New Roman" w:hAnsi="Times New Roman" w:cs="Times New Roman"/>
                <w:b/>
                <w:sz w:val="20"/>
                <w:szCs w:val="20"/>
                <w:lang w:eastAsia="ru-RU"/>
              </w:rPr>
              <w:t>п</w:t>
            </w:r>
            <w:proofErr w:type="spellEnd"/>
            <w:r w:rsidRPr="001A7E94">
              <w:rPr>
                <w:rFonts w:ascii="Times New Roman" w:eastAsia="Times New Roman" w:hAnsi="Times New Roman" w:cs="Times New Roman"/>
                <w:b/>
                <w:sz w:val="20"/>
                <w:szCs w:val="20"/>
                <w:lang w:eastAsia="ru-RU"/>
              </w:rPr>
              <w:t>/</w:t>
            </w:r>
            <w:proofErr w:type="spellStart"/>
            <w:r w:rsidRPr="001A7E9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108528074"/>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9"/>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1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108528075"/>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1</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 xml:space="preserve">с. </w:t>
      </w:r>
      <w:proofErr w:type="spellStart"/>
      <w:r w:rsidR="00BA2933">
        <w:rPr>
          <w:rFonts w:ascii="Times New Roman" w:eastAsia="Times New Roman" w:hAnsi="Times New Roman" w:cs="Times New Roman"/>
          <w:b/>
          <w:bCs/>
          <w:sz w:val="28"/>
          <w:szCs w:val="28"/>
        </w:rPr>
        <w:t>Сидорёнково</w:t>
      </w:r>
      <w:bookmarkEnd w:id="200"/>
      <w:proofErr w:type="spellEnd"/>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1" w:name="_Toc108528076"/>
      <w:r w:rsidRPr="00910100">
        <w:rPr>
          <w:rFonts w:ascii="Times New Roman" w:eastAsia="Times New Roman" w:hAnsi="Times New Roman" w:cs="Times New Roman"/>
          <w:b/>
          <w:bCs/>
          <w:sz w:val="28"/>
          <w:szCs w:val="28"/>
          <w:u w:val="single"/>
        </w:rPr>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01"/>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8179E2" w:rsidRPr="00910100" w:rsidTr="00C57F1E">
        <w:tc>
          <w:tcPr>
            <w:tcW w:w="503"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8179E2" w:rsidRPr="00910100" w:rsidRDefault="008179E2"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1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C68BA" w:rsidRPr="00910100" w:rsidTr="00C57F1E">
        <w:tc>
          <w:tcPr>
            <w:tcW w:w="533"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C68BA" w:rsidRPr="00910100" w:rsidRDefault="002C68BA" w:rsidP="002C68B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8179E2" w:rsidRPr="00910100" w:rsidTr="00C57F1E">
        <w:tc>
          <w:tcPr>
            <w:tcW w:w="533" w:type="dxa"/>
            <w:shd w:val="clear" w:color="auto" w:fill="auto"/>
            <w:vAlign w:val="center"/>
          </w:tcPr>
          <w:p w:rsidR="008179E2"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8179E2" w:rsidRPr="00910100" w:rsidRDefault="008179E2"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8179E2" w:rsidRPr="00910100" w:rsidRDefault="008179E2" w:rsidP="008179E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8179E2" w:rsidRPr="00910100" w:rsidRDefault="008179E2"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4619A8">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2" w:name="_Toc108528077"/>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202"/>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12"/>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2C68BA" w:rsidRPr="00910100" w:rsidTr="00C57F1E">
        <w:tc>
          <w:tcPr>
            <w:tcW w:w="534"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2C68BA">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4D3C">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108528078"/>
      <w:r w:rsidRPr="00910100">
        <w:rPr>
          <w:rFonts w:ascii="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hAnsi="Times New Roman" w:cs="Times New Roman"/>
          <w:b/>
          <w:bCs/>
          <w:sz w:val="28"/>
          <w:szCs w:val="28"/>
          <w:u w:val="single"/>
        </w:rPr>
        <w:t>.</w:t>
      </w:r>
      <w:r w:rsidR="00F223C1">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203"/>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D84D3C">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D84D3C">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4" w:name="_Toc108528079"/>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204"/>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14"/>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5" w:name="_Toc108528080"/>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05"/>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15"/>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108528081"/>
      <w:r>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6"/>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910100">
              <w:rPr>
                <w:rFonts w:ascii="Times New Roman" w:eastAsia="Times New Roman" w:hAnsi="Times New Roman" w:cs="Times New Roman"/>
                <w:sz w:val="20"/>
                <w:szCs w:val="20"/>
                <w:lang w:eastAsia="ru-RU"/>
              </w:rPr>
              <w:t>конгрессной</w:t>
            </w:r>
            <w:proofErr w:type="spellEnd"/>
            <w:r w:rsidRPr="00910100">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108528082"/>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20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17"/>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108528083"/>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08"/>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18"/>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9" w:name="_Toc108528084"/>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09"/>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1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108528085"/>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2. </w:t>
      </w:r>
      <w:r w:rsidRPr="00E932EF">
        <w:rPr>
          <w:rFonts w:ascii="Times New Roman" w:eastAsia="Times New Roman" w:hAnsi="Times New Roman" w:cs="Times New Roman"/>
          <w:b/>
          <w:bCs/>
          <w:sz w:val="28"/>
          <w:szCs w:val="28"/>
        </w:rPr>
        <w:t>Градостроительные рег</w:t>
      </w:r>
      <w:r w:rsidR="00BA2933">
        <w:rPr>
          <w:rFonts w:ascii="Times New Roman" w:eastAsia="Times New Roman" w:hAnsi="Times New Roman" w:cs="Times New Roman"/>
          <w:b/>
          <w:bCs/>
          <w:sz w:val="28"/>
          <w:szCs w:val="28"/>
        </w:rPr>
        <w:t xml:space="preserve">ламенты для территориальных зон </w:t>
      </w:r>
      <w:r w:rsidR="00BA2933" w:rsidRPr="00896BA4">
        <w:rPr>
          <w:rFonts w:ascii="Times New Roman" w:eastAsia="Times New Roman" w:hAnsi="Times New Roman" w:cs="Times New Roman"/>
          <w:b/>
          <w:bCs/>
          <w:sz w:val="28"/>
          <w:szCs w:val="28"/>
        </w:rPr>
        <w:t xml:space="preserve">за границами населенных пунктов </w:t>
      </w:r>
      <w:proofErr w:type="spellStart"/>
      <w:r w:rsidR="00BA2933">
        <w:rPr>
          <w:rFonts w:ascii="Times New Roman" w:eastAsia="Times New Roman" w:hAnsi="Times New Roman" w:cs="Times New Roman"/>
          <w:b/>
          <w:bCs/>
          <w:sz w:val="28"/>
          <w:szCs w:val="28"/>
        </w:rPr>
        <w:t>Евтинского</w:t>
      </w:r>
      <w:proofErr w:type="spellEnd"/>
      <w:r w:rsidR="00BA2933">
        <w:rPr>
          <w:rFonts w:ascii="Times New Roman" w:eastAsia="Times New Roman" w:hAnsi="Times New Roman" w:cs="Times New Roman"/>
          <w:b/>
          <w:bCs/>
          <w:sz w:val="28"/>
          <w:szCs w:val="28"/>
        </w:rPr>
        <w:t xml:space="preserve"> сельского </w:t>
      </w:r>
      <w:r w:rsidR="00BA2933" w:rsidRPr="00896BA4">
        <w:rPr>
          <w:rFonts w:ascii="Times New Roman" w:eastAsia="Times New Roman" w:hAnsi="Times New Roman" w:cs="Times New Roman"/>
          <w:b/>
          <w:bCs/>
          <w:sz w:val="28"/>
          <w:szCs w:val="28"/>
        </w:rPr>
        <w:t>поселения</w:t>
      </w:r>
      <w:bookmarkEnd w:id="210"/>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108528086"/>
      <w:r>
        <w:rPr>
          <w:rFonts w:ascii="Times New Roman" w:eastAsia="Times New Roman" w:hAnsi="Times New Roman" w:cs="Times New Roman"/>
          <w:b/>
          <w:bCs/>
          <w:sz w:val="28"/>
          <w:szCs w:val="28"/>
          <w:u w:val="single"/>
        </w:rPr>
        <w:t xml:space="preserve">Статья </w:t>
      </w:r>
      <w:r w:rsidR="00D14979" w:rsidRPr="00FD5CF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2</w:t>
      </w:r>
      <w:r w:rsidR="00D14979"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FD5CF1">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211"/>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FD5CF1">
              <w:rPr>
                <w:rFonts w:ascii="Times New Roman" w:eastAsia="Times New Roman" w:hAnsi="Times New Roman" w:cs="Times New Roman"/>
                <w:sz w:val="20"/>
                <w:szCs w:val="20"/>
                <w:lang w:eastAsia="ru-RU"/>
              </w:rPr>
              <w:lastRenderedPageBreak/>
              <w:t>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120"/>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108528087"/>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12"/>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151AD">
              <w:rPr>
                <w:rFonts w:ascii="Times New Roman" w:eastAsia="Times New Roman" w:hAnsi="Times New Roman" w:cs="Times New Roman"/>
                <w:sz w:val="20"/>
                <w:szCs w:val="20"/>
                <w:lang w:eastAsia="ru-RU"/>
              </w:rPr>
              <w:t>природовосстановительных</w:t>
            </w:r>
            <w:proofErr w:type="spellEnd"/>
            <w:r w:rsidRPr="00C151AD">
              <w:rPr>
                <w:rFonts w:ascii="Times New Roman" w:eastAsia="Times New Roman" w:hAnsi="Times New Roman" w:cs="Times New Roman"/>
                <w:sz w:val="20"/>
                <w:szCs w:val="20"/>
                <w:lang w:eastAsia="ru-RU"/>
              </w:rPr>
              <w:t xml:space="preserve">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C151AD">
              <w:rPr>
                <w:rFonts w:ascii="Times New Roman" w:eastAsia="Times New Roman" w:hAnsi="Times New Roman" w:cs="Times New Roman"/>
                <w:sz w:val="20"/>
                <w:szCs w:val="20"/>
                <w:lang w:eastAsia="ru-RU"/>
              </w:rPr>
              <w:t>недревесных</w:t>
            </w:r>
            <w:proofErr w:type="spellEnd"/>
            <w:r w:rsidRPr="00C151AD">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21"/>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xml:space="preserve">№ </w:t>
            </w:r>
            <w:proofErr w:type="spellStart"/>
            <w:r w:rsidRPr="00C151AD">
              <w:rPr>
                <w:rFonts w:ascii="Times New Roman" w:eastAsia="Times New Roman" w:hAnsi="Times New Roman" w:cs="Times New Roman"/>
                <w:b/>
                <w:sz w:val="20"/>
                <w:szCs w:val="20"/>
                <w:lang w:eastAsia="ru-RU"/>
              </w:rPr>
              <w:t>п</w:t>
            </w:r>
            <w:proofErr w:type="spellEnd"/>
            <w:r w:rsidRPr="00C151AD">
              <w:rPr>
                <w:rFonts w:ascii="Times New Roman" w:eastAsia="Times New Roman" w:hAnsi="Times New Roman" w:cs="Times New Roman"/>
                <w:b/>
                <w:sz w:val="20"/>
                <w:szCs w:val="20"/>
                <w:lang w:eastAsia="ru-RU"/>
              </w:rPr>
              <w:t>/</w:t>
            </w:r>
            <w:proofErr w:type="spellStart"/>
            <w:r w:rsidRPr="00C151A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108528088"/>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21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122"/>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4" w:name="_Toc108528089"/>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D404CC">
        <w:rPr>
          <w:rFonts w:ascii="Times New Roman" w:eastAsia="Times New Roman" w:hAnsi="Times New Roman" w:cs="Times New Roman"/>
          <w:b/>
          <w:bCs/>
          <w:sz w:val="28"/>
          <w:szCs w:val="28"/>
        </w:rPr>
        <w:t>специального назначения для размещения скотомогильников, отстойников, полей фильтрации и ассенизации (СН 2)</w:t>
      </w:r>
      <w:bookmarkEnd w:id="214"/>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xml:space="preserve">№ </w:t>
            </w:r>
            <w:proofErr w:type="spellStart"/>
            <w:r w:rsidRPr="00B71333">
              <w:rPr>
                <w:rFonts w:ascii="Times New Roman" w:hAnsi="Times New Roman" w:cs="Times New Roman"/>
                <w:b/>
                <w:sz w:val="20"/>
                <w:szCs w:val="20"/>
              </w:rPr>
              <w:t>п</w:t>
            </w:r>
            <w:proofErr w:type="spellEnd"/>
            <w:r w:rsidRPr="00B71333">
              <w:rPr>
                <w:rFonts w:ascii="Times New Roman" w:hAnsi="Times New Roman" w:cs="Times New Roman"/>
                <w:b/>
                <w:sz w:val="20"/>
                <w:szCs w:val="20"/>
              </w:rPr>
              <w:t>/</w:t>
            </w:r>
            <w:proofErr w:type="spellStart"/>
            <w:r w:rsidRPr="00B71333">
              <w:rPr>
                <w:rFonts w:ascii="Times New Roman" w:hAnsi="Times New Roman" w:cs="Times New Roman"/>
                <w:b/>
                <w:sz w:val="20"/>
                <w:szCs w:val="20"/>
              </w:rPr>
              <w:t>п</w:t>
            </w:r>
            <w:proofErr w:type="spellEnd"/>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3"/>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1559" w:type="dxa"/>
            <w:shd w:val="clear" w:color="auto" w:fill="auto"/>
            <w:vAlign w:val="center"/>
          </w:tcPr>
          <w:p w:rsidR="00D14979" w:rsidRPr="00B71333" w:rsidRDefault="00425BC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D14979" w:rsidRPr="00B71333">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5" w:name="_Toc108528090"/>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E33F54">
        <w:rPr>
          <w:rFonts w:ascii="Times New Roman" w:eastAsia="Times New Roman" w:hAnsi="Times New Roman" w:cs="Times New Roman"/>
          <w:b/>
          <w:bCs/>
          <w:sz w:val="28"/>
          <w:szCs w:val="28"/>
        </w:rPr>
        <w:t>специального назначения для размещения режимных</w:t>
      </w:r>
      <w:r>
        <w:rPr>
          <w:rFonts w:ascii="Times New Roman" w:eastAsia="Times New Roman" w:hAnsi="Times New Roman" w:cs="Times New Roman"/>
          <w:b/>
          <w:bCs/>
          <w:sz w:val="28"/>
          <w:szCs w:val="28"/>
        </w:rPr>
        <w:t xml:space="preserve"> объектов ограниченного доступа</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(СН 4</w:t>
      </w:r>
      <w:r w:rsidRPr="00D404CC">
        <w:rPr>
          <w:rFonts w:ascii="Times New Roman" w:eastAsia="Times New Roman" w:hAnsi="Times New Roman" w:cs="Times New Roman"/>
          <w:b/>
          <w:bCs/>
          <w:sz w:val="28"/>
          <w:szCs w:val="28"/>
        </w:rPr>
        <w:t>)</w:t>
      </w:r>
      <w:bookmarkEnd w:id="215"/>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81430A"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993" w:type="dxa"/>
            <w:shd w:val="clear" w:color="auto" w:fill="auto"/>
            <w:vAlign w:val="center"/>
          </w:tcPr>
          <w:p w:rsidR="00D14979"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6116" w:type="dxa"/>
            <w:shd w:val="clear" w:color="auto" w:fill="auto"/>
          </w:tcPr>
          <w:p w:rsidR="00D14979" w:rsidRPr="0081430A"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B71333">
              <w:rPr>
                <w:rFonts w:ascii="Times New Roman" w:eastAsia="Times New Roman" w:hAnsi="Times New Roman" w:cs="Times New Roman"/>
                <w:b/>
                <w:sz w:val="20"/>
                <w:szCs w:val="20"/>
                <w:lang w:eastAsia="ru-RU"/>
              </w:rPr>
              <w:t>.</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xml:space="preserve">№ </w:t>
            </w:r>
            <w:proofErr w:type="spellStart"/>
            <w:r w:rsidRPr="00B71333">
              <w:rPr>
                <w:rFonts w:ascii="Times New Roman" w:hAnsi="Times New Roman" w:cs="Times New Roman"/>
                <w:b/>
                <w:sz w:val="20"/>
                <w:szCs w:val="20"/>
              </w:rPr>
              <w:t>п</w:t>
            </w:r>
            <w:proofErr w:type="spellEnd"/>
            <w:r w:rsidRPr="00B71333">
              <w:rPr>
                <w:rFonts w:ascii="Times New Roman" w:hAnsi="Times New Roman" w:cs="Times New Roman"/>
                <w:b/>
                <w:sz w:val="20"/>
                <w:szCs w:val="20"/>
              </w:rPr>
              <w:t>/</w:t>
            </w:r>
            <w:proofErr w:type="spellStart"/>
            <w:r w:rsidRPr="00B71333">
              <w:rPr>
                <w:rFonts w:ascii="Times New Roman" w:hAnsi="Times New Roman" w:cs="Times New Roman"/>
                <w:b/>
                <w:sz w:val="20"/>
                <w:szCs w:val="20"/>
              </w:rPr>
              <w:t>п</w:t>
            </w:r>
            <w:proofErr w:type="spellEnd"/>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4"/>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xml:space="preserve">№ </w:t>
            </w:r>
            <w:proofErr w:type="spellStart"/>
            <w:r w:rsidRPr="00B71333">
              <w:rPr>
                <w:rFonts w:ascii="Times New Roman" w:eastAsia="Times New Roman" w:hAnsi="Times New Roman" w:cs="Times New Roman"/>
                <w:b/>
                <w:sz w:val="20"/>
                <w:szCs w:val="20"/>
                <w:lang w:eastAsia="ru-RU"/>
              </w:rPr>
              <w:t>п</w:t>
            </w:r>
            <w:proofErr w:type="spellEnd"/>
            <w:r w:rsidRPr="00B71333">
              <w:rPr>
                <w:rFonts w:ascii="Times New Roman" w:eastAsia="Times New Roman" w:hAnsi="Times New Roman" w:cs="Times New Roman"/>
                <w:b/>
                <w:sz w:val="20"/>
                <w:szCs w:val="20"/>
                <w:lang w:eastAsia="ru-RU"/>
              </w:rPr>
              <w:t>/</w:t>
            </w:r>
            <w:proofErr w:type="spellStart"/>
            <w:r w:rsidRPr="00B71333">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3</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6" w:name="_Toc108528091"/>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объектов добывающей промышленности (ПР</w:t>
      </w:r>
      <w:r w:rsidR="00BB4600">
        <w:rPr>
          <w:rFonts w:ascii="Times New Roman" w:eastAsia="Times New Roman" w:hAnsi="Times New Roman" w:cs="Times New Roman"/>
          <w:b/>
          <w:sz w:val="28"/>
          <w:szCs w:val="28"/>
          <w:lang w:eastAsia="ru-RU"/>
        </w:rPr>
        <w:t xml:space="preserve">, </w:t>
      </w:r>
      <w:proofErr w:type="spellStart"/>
      <w:r w:rsidR="00BB4600">
        <w:rPr>
          <w:rFonts w:ascii="Times New Roman" w:eastAsia="Times New Roman" w:hAnsi="Times New Roman" w:cs="Times New Roman"/>
          <w:b/>
          <w:sz w:val="28"/>
          <w:szCs w:val="28"/>
          <w:lang w:eastAsia="ru-RU"/>
        </w:rPr>
        <w:t>ПРпр</w:t>
      </w:r>
      <w:proofErr w:type="spellEnd"/>
      <w:r w:rsidRPr="00FD5CF1">
        <w:rPr>
          <w:rFonts w:ascii="Times New Roman" w:eastAsia="Times New Roman" w:hAnsi="Times New Roman" w:cs="Times New Roman"/>
          <w:b/>
          <w:sz w:val="28"/>
          <w:szCs w:val="28"/>
          <w:lang w:eastAsia="ru-RU"/>
        </w:rPr>
        <w:t>)</w:t>
      </w:r>
      <w:bookmarkEnd w:id="216"/>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 </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xml:space="preserve">, гидротехнических сооружений); </w:t>
            </w:r>
            <w:r w:rsidRPr="00FD5CF1">
              <w:rPr>
                <w:rFonts w:ascii="Times New Roman" w:eastAsia="Times New Roman" w:hAnsi="Times New Roman" w:cs="Times New Roman"/>
                <w:sz w:val="20"/>
                <w:szCs w:val="20"/>
                <w:lang w:eastAsia="ru-RU"/>
              </w:rPr>
              <w:b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 </w:t>
            </w:r>
          </w:p>
        </w:tc>
      </w:tr>
      <w:tr w:rsidR="00D96EA6" w:rsidRPr="00910100" w:rsidTr="00D96EA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BB6B3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D96EA6"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96EA6" w:rsidRPr="00910100" w:rsidRDefault="00D96EA6" w:rsidP="00BB6B33">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w:t>
            </w:r>
            <w:r w:rsidRPr="00FD5CF1">
              <w:rPr>
                <w:rFonts w:ascii="Times New Roman" w:eastAsia="Times New Roman" w:hAnsi="Times New Roman" w:cs="Times New Roman"/>
                <w:sz w:val="20"/>
                <w:szCs w:val="20"/>
                <w:lang w:eastAsia="ru-RU"/>
              </w:rPr>
              <w:lastRenderedPageBreak/>
              <w:t xml:space="preserve">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headerReference w:type="default" r:id="rId125"/>
          <w:pgSz w:w="11906" w:h="16838"/>
          <w:pgMar w:top="142" w:right="851" w:bottom="28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96EA6" w:rsidRPr="00FD5CF1" w:rsidTr="00C57F1E">
        <w:trPr>
          <w:jc w:val="center"/>
        </w:trPr>
        <w:tc>
          <w:tcPr>
            <w:tcW w:w="534" w:type="dxa"/>
            <w:shd w:val="clear" w:color="auto" w:fill="auto"/>
            <w:vAlign w:val="center"/>
          </w:tcPr>
          <w:p w:rsidR="00D96EA6" w:rsidRPr="00FD5CF1" w:rsidRDefault="00D96EA6" w:rsidP="00D96EA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96EA6" w:rsidRPr="00FD5CF1" w:rsidRDefault="00D96EA6" w:rsidP="00D96E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96EA6" w:rsidRPr="00FD5CF1" w:rsidRDefault="00D96EA6" w:rsidP="00D96EA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sidR="00BB4600">
              <w:rPr>
                <w:rFonts w:ascii="Times New Roman" w:eastAsia="Times New Roman" w:hAnsi="Times New Roman" w:cs="Times New Roman"/>
                <w:sz w:val="20"/>
                <w:szCs w:val="20"/>
                <w:lang w:eastAsia="ru-RU"/>
              </w:rPr>
              <w:t>0</w:t>
            </w:r>
          </w:p>
        </w:tc>
        <w:tc>
          <w:tcPr>
            <w:tcW w:w="311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7" w:name="_Toc108528092"/>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технологических автомобильных дорог (ПР (АТ)</w:t>
      </w:r>
      <w:r w:rsidR="00BB4600">
        <w:rPr>
          <w:rFonts w:ascii="Times New Roman" w:eastAsia="Times New Roman" w:hAnsi="Times New Roman" w:cs="Times New Roman"/>
          <w:b/>
          <w:sz w:val="28"/>
          <w:szCs w:val="28"/>
          <w:lang w:eastAsia="ru-RU"/>
        </w:rPr>
        <w:t>, ПР (АТ)</w:t>
      </w:r>
      <w:proofErr w:type="spellStart"/>
      <w:r w:rsidR="00BB4600">
        <w:rPr>
          <w:rFonts w:ascii="Times New Roman" w:eastAsia="Times New Roman" w:hAnsi="Times New Roman" w:cs="Times New Roman"/>
          <w:b/>
          <w:sz w:val="28"/>
          <w:szCs w:val="28"/>
          <w:lang w:eastAsia="ru-RU"/>
        </w:rPr>
        <w:t>пр</w:t>
      </w:r>
      <w:proofErr w:type="spellEnd"/>
      <w:r w:rsidRPr="00FD5CF1">
        <w:rPr>
          <w:rFonts w:ascii="Times New Roman" w:eastAsia="Times New Roman" w:hAnsi="Times New Roman" w:cs="Times New Roman"/>
          <w:b/>
          <w:sz w:val="28"/>
          <w:szCs w:val="28"/>
          <w:lang w:eastAsia="ru-RU"/>
        </w:rPr>
        <w:t>)</w:t>
      </w:r>
      <w:bookmarkEnd w:id="217"/>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1906" w:h="16838"/>
          <w:pgMar w:top="142" w:right="851" w:bottom="284" w:left="85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961B44" w:rsidRDefault="00D14979" w:rsidP="00D14979">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8" w:name="_Toc108528093"/>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B24537">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8"/>
          <w:szCs w:val="28"/>
          <w:lang w:eastAsia="ru-RU"/>
        </w:rPr>
        <w:t>Зона</w:t>
      </w:r>
      <w:r w:rsidRPr="00961B44">
        <w:rPr>
          <w:rFonts w:ascii="Times New Roman" w:eastAsia="Times New Roman" w:hAnsi="Times New Roman" w:cs="Times New Roman"/>
          <w:b/>
          <w:sz w:val="28"/>
          <w:szCs w:val="28"/>
          <w:lang w:eastAsia="ru-RU"/>
        </w:rPr>
        <w:t xml:space="preserve"> для размещения </w:t>
      </w:r>
      <w:r w:rsidRPr="00A55E4D">
        <w:rPr>
          <w:rFonts w:ascii="Times New Roman" w:eastAsia="Times New Roman" w:hAnsi="Times New Roman" w:cs="Times New Roman"/>
          <w:b/>
          <w:sz w:val="28"/>
          <w:szCs w:val="28"/>
          <w:lang w:eastAsia="ru-RU"/>
        </w:rPr>
        <w:t>железнодорожных подъездных путей</w:t>
      </w:r>
      <w:r>
        <w:rPr>
          <w:rFonts w:ascii="Times New Roman" w:eastAsia="Times New Roman" w:hAnsi="Times New Roman" w:cs="Times New Roman"/>
          <w:b/>
          <w:sz w:val="28"/>
          <w:szCs w:val="28"/>
          <w:lang w:eastAsia="ru-RU"/>
        </w:rPr>
        <w:t xml:space="preserve"> </w:t>
      </w:r>
      <w:r w:rsidRPr="00961B44">
        <w:rPr>
          <w:rFonts w:ascii="Times New Roman" w:eastAsia="Times New Roman" w:hAnsi="Times New Roman" w:cs="Times New Roman"/>
          <w:b/>
          <w:sz w:val="28"/>
          <w:szCs w:val="28"/>
          <w:lang w:eastAsia="ru-RU"/>
        </w:rPr>
        <w:t>(ПР (</w:t>
      </w:r>
      <w:r>
        <w:rPr>
          <w:rFonts w:ascii="Times New Roman" w:eastAsia="Times New Roman" w:hAnsi="Times New Roman" w:cs="Times New Roman"/>
          <w:b/>
          <w:sz w:val="28"/>
          <w:szCs w:val="28"/>
          <w:lang w:eastAsia="ru-RU"/>
        </w:rPr>
        <w:t>Ж</w:t>
      </w:r>
      <w:r w:rsidRPr="00961B44">
        <w:rPr>
          <w:rFonts w:ascii="Times New Roman" w:eastAsia="Times New Roman" w:hAnsi="Times New Roman" w:cs="Times New Roman"/>
          <w:b/>
          <w:sz w:val="28"/>
          <w:szCs w:val="28"/>
          <w:lang w:eastAsia="ru-RU"/>
        </w:rPr>
        <w:t>Т)</w:t>
      </w:r>
      <w:r w:rsidR="00BB4600">
        <w:rPr>
          <w:rFonts w:ascii="Times New Roman" w:eastAsia="Times New Roman" w:hAnsi="Times New Roman" w:cs="Times New Roman"/>
          <w:b/>
          <w:sz w:val="28"/>
          <w:szCs w:val="28"/>
          <w:lang w:eastAsia="ru-RU"/>
        </w:rPr>
        <w:t xml:space="preserve">, </w:t>
      </w:r>
      <w:r w:rsidR="00BB4600" w:rsidRPr="00961B44">
        <w:rPr>
          <w:rFonts w:ascii="Times New Roman" w:eastAsia="Times New Roman" w:hAnsi="Times New Roman" w:cs="Times New Roman"/>
          <w:b/>
          <w:sz w:val="28"/>
          <w:szCs w:val="28"/>
          <w:lang w:eastAsia="ru-RU"/>
        </w:rPr>
        <w:t>ПР (</w:t>
      </w:r>
      <w:r w:rsidR="00BB4600">
        <w:rPr>
          <w:rFonts w:ascii="Times New Roman" w:eastAsia="Times New Roman" w:hAnsi="Times New Roman" w:cs="Times New Roman"/>
          <w:b/>
          <w:sz w:val="28"/>
          <w:szCs w:val="28"/>
          <w:lang w:eastAsia="ru-RU"/>
        </w:rPr>
        <w:t>Ж</w:t>
      </w:r>
      <w:r w:rsidR="00BB4600" w:rsidRPr="00961B44">
        <w:rPr>
          <w:rFonts w:ascii="Times New Roman" w:eastAsia="Times New Roman" w:hAnsi="Times New Roman" w:cs="Times New Roman"/>
          <w:b/>
          <w:sz w:val="28"/>
          <w:szCs w:val="28"/>
          <w:lang w:eastAsia="ru-RU"/>
        </w:rPr>
        <w:t>Т)</w:t>
      </w:r>
      <w:proofErr w:type="spellStart"/>
      <w:r w:rsidR="00BB4600">
        <w:rPr>
          <w:rFonts w:ascii="Times New Roman" w:eastAsia="Times New Roman" w:hAnsi="Times New Roman" w:cs="Times New Roman"/>
          <w:b/>
          <w:sz w:val="28"/>
          <w:szCs w:val="28"/>
          <w:lang w:eastAsia="ru-RU"/>
        </w:rPr>
        <w:t>пр</w:t>
      </w:r>
      <w:proofErr w:type="spellEnd"/>
      <w:r w:rsidRPr="00961B44">
        <w:rPr>
          <w:rFonts w:ascii="Times New Roman" w:eastAsia="Times New Roman" w:hAnsi="Times New Roman" w:cs="Times New Roman"/>
          <w:b/>
          <w:sz w:val="28"/>
          <w:szCs w:val="28"/>
          <w:lang w:eastAsia="ru-RU"/>
        </w:rPr>
        <w:t>)</w:t>
      </w:r>
      <w:bookmarkEnd w:id="218"/>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xml:space="preserve">№ </w:t>
            </w:r>
            <w:proofErr w:type="spellStart"/>
            <w:r w:rsidRPr="00961B44">
              <w:rPr>
                <w:rFonts w:ascii="Times New Roman" w:eastAsia="Times New Roman" w:hAnsi="Times New Roman" w:cs="Times New Roman"/>
                <w:b/>
                <w:sz w:val="20"/>
                <w:szCs w:val="20"/>
                <w:lang w:eastAsia="ru-RU"/>
              </w:rPr>
              <w:t>п</w:t>
            </w:r>
            <w:proofErr w:type="spellEnd"/>
            <w:r w:rsidRPr="00961B44">
              <w:rPr>
                <w:rFonts w:ascii="Times New Roman" w:eastAsia="Times New Roman" w:hAnsi="Times New Roman" w:cs="Times New Roman"/>
                <w:b/>
                <w:sz w:val="20"/>
                <w:szCs w:val="20"/>
                <w:lang w:eastAsia="ru-RU"/>
              </w:rPr>
              <w:t>/</w:t>
            </w:r>
            <w:proofErr w:type="spellStart"/>
            <w:r w:rsidRPr="00961B4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961B44">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6.1</w:t>
            </w:r>
          </w:p>
        </w:tc>
        <w:tc>
          <w:tcPr>
            <w:tcW w:w="4528"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52DA2" w:rsidRPr="006E14CC" w:rsidTr="00B52DA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железнодорожных путей;</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52DA2" w:rsidRPr="006E14CC"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961B44" w:rsidTr="00C57F1E">
        <w:trPr>
          <w:trHeight w:val="401"/>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xml:space="preserve">№ </w:t>
            </w:r>
            <w:proofErr w:type="spellStart"/>
            <w:r w:rsidRPr="00961B44">
              <w:rPr>
                <w:rFonts w:ascii="Times New Roman" w:eastAsia="Times New Roman" w:hAnsi="Times New Roman" w:cs="Times New Roman"/>
                <w:b/>
                <w:sz w:val="20"/>
                <w:szCs w:val="20"/>
                <w:lang w:eastAsia="ru-RU"/>
              </w:rPr>
              <w:t>п</w:t>
            </w:r>
            <w:proofErr w:type="spellEnd"/>
            <w:r w:rsidRPr="00961B44">
              <w:rPr>
                <w:rFonts w:ascii="Times New Roman" w:eastAsia="Times New Roman" w:hAnsi="Times New Roman" w:cs="Times New Roman"/>
                <w:b/>
                <w:sz w:val="20"/>
                <w:szCs w:val="20"/>
                <w:lang w:eastAsia="ru-RU"/>
              </w:rPr>
              <w:t>/</w:t>
            </w:r>
            <w:proofErr w:type="spellStart"/>
            <w:r w:rsidRPr="00961B4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6.8</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961B44">
              <w:rPr>
                <w:rFonts w:ascii="Times New Roman" w:eastAsia="Times New Roman" w:hAnsi="Times New Roman" w:cs="Times New Roman"/>
                <w:sz w:val="20"/>
                <w:szCs w:val="20"/>
                <w:lang w:eastAsia="ru-RU"/>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61B44">
                <w:rPr>
                  <w:rFonts w:ascii="Times New Roman" w:eastAsia="Times New Roman" w:hAnsi="Times New Roman" w:cs="Times New Roman"/>
                  <w:sz w:val="20"/>
                  <w:szCs w:val="20"/>
                  <w:lang w:eastAsia="ru-RU"/>
                </w:rPr>
                <w:t>кодом 3.1</w:t>
              </w:r>
            </w:hyperlink>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7.5</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xml:space="preserve">№ </w:t>
            </w:r>
            <w:proofErr w:type="spellStart"/>
            <w:r w:rsidRPr="00961B44">
              <w:rPr>
                <w:rFonts w:ascii="Times New Roman" w:eastAsia="Times New Roman" w:hAnsi="Times New Roman" w:cs="Times New Roman"/>
                <w:b/>
                <w:sz w:val="20"/>
                <w:szCs w:val="20"/>
                <w:lang w:eastAsia="ru-RU"/>
              </w:rPr>
              <w:t>п</w:t>
            </w:r>
            <w:proofErr w:type="spellEnd"/>
            <w:r w:rsidRPr="00961B44">
              <w:rPr>
                <w:rFonts w:ascii="Times New Roman" w:eastAsia="Times New Roman" w:hAnsi="Times New Roman" w:cs="Times New Roman"/>
                <w:b/>
                <w:sz w:val="20"/>
                <w:szCs w:val="20"/>
                <w:lang w:eastAsia="ru-RU"/>
              </w:rPr>
              <w:t>/</w:t>
            </w:r>
            <w:proofErr w:type="spellStart"/>
            <w:r w:rsidRPr="00961B4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61B4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1906" w:h="16838"/>
          <w:pgMar w:top="142" w:right="851" w:bottom="284" w:left="851" w:header="709" w:footer="709" w:gutter="0"/>
          <w:cols w:space="708"/>
          <w:docGrid w:linePitch="360"/>
        </w:sectPr>
      </w:pPr>
    </w:p>
    <w:p w:rsidR="00D14979" w:rsidRPr="00961B4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61B4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52DA2" w:rsidRPr="00FD5CF1" w:rsidTr="00C57F1E">
        <w:trPr>
          <w:jc w:val="center"/>
        </w:trPr>
        <w:tc>
          <w:tcPr>
            <w:tcW w:w="534" w:type="dxa"/>
            <w:shd w:val="clear" w:color="auto" w:fill="auto"/>
            <w:vAlign w:val="center"/>
          </w:tcPr>
          <w:p w:rsidR="00B52DA2" w:rsidRPr="00FD5CF1" w:rsidRDefault="00B52DA2"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52DA2" w:rsidRPr="00FD5CF1" w:rsidRDefault="00B52DA2"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52DA2" w:rsidRPr="00FD5CF1" w:rsidRDefault="00B52DA2"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6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11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6838" w:h="11906" w:orient="landscape"/>
          <w:pgMar w:top="851" w:right="142" w:bottom="851" w:left="28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9" w:name="_Toc108528094"/>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II</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2</w:t>
      </w:r>
      <w:r w:rsidRPr="00910100">
        <w:rPr>
          <w:rFonts w:ascii="Times New Roman" w:eastAsia="Times New Roman" w:hAnsi="Times New Roman" w:cs="Times New Roman"/>
          <w:b/>
          <w:bCs/>
          <w:sz w:val="28"/>
          <w:szCs w:val="28"/>
        </w:rPr>
        <w:t>)</w:t>
      </w:r>
      <w:bookmarkEnd w:id="219"/>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6"/>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7"/>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108528095"/>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w:t>
      </w:r>
      <w:r w:rsidRPr="00910100">
        <w:rPr>
          <w:rFonts w:ascii="Times New Roman" w:eastAsia="Times New Roman" w:hAnsi="Times New Roman" w:cs="Times New Roman"/>
          <w:b/>
          <w:bCs/>
          <w:sz w:val="28"/>
          <w:szCs w:val="28"/>
        </w:rPr>
        <w:t>V</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4</w:t>
      </w:r>
      <w:r w:rsidRPr="00910100">
        <w:rPr>
          <w:rFonts w:ascii="Times New Roman" w:eastAsia="Times New Roman" w:hAnsi="Times New Roman" w:cs="Times New Roman"/>
          <w:b/>
          <w:bCs/>
          <w:sz w:val="28"/>
          <w:szCs w:val="28"/>
        </w:rPr>
        <w:t>)</w:t>
      </w:r>
      <w:bookmarkEnd w:id="22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910100">
              <w:rPr>
                <w:rFonts w:ascii="Times New Roman" w:eastAsia="Times New Roman" w:hAnsi="Times New Roman" w:cs="Times New Roman"/>
                <w:sz w:val="20"/>
                <w:szCs w:val="20"/>
                <w:lang w:eastAsia="ru-RU"/>
              </w:rPr>
              <w:t>фарфоро-фаянсовой</w:t>
            </w:r>
            <w:proofErr w:type="spellEnd"/>
            <w:r w:rsidRPr="00910100">
              <w:rPr>
                <w:rFonts w:ascii="Times New Roman" w:eastAsia="Times New Roman" w:hAnsi="Times New Roman" w:cs="Times New Roman"/>
                <w:sz w:val="20"/>
                <w:szCs w:val="20"/>
                <w:lang w:eastAsia="ru-RU"/>
              </w:rPr>
              <w:t>,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8"/>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9"/>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1" w:name="_Toc108528096"/>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2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3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108528097"/>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2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10100">
              <w:rPr>
                <w:rFonts w:ascii="Times New Roman" w:eastAsia="Times New Roman" w:hAnsi="Times New Roman" w:cs="Times New Roman"/>
                <w:sz w:val="20"/>
                <w:szCs w:val="20"/>
                <w:lang w:eastAsia="ru-RU"/>
              </w:rPr>
              <w:t>золоотвалов</w:t>
            </w:r>
            <w:proofErr w:type="spellEnd"/>
            <w:r w:rsidRPr="00910100">
              <w:rPr>
                <w:rFonts w:ascii="Times New Roman" w:eastAsia="Times New Roman" w:hAnsi="Times New Roman" w:cs="Times New Roman"/>
                <w:sz w:val="20"/>
                <w:szCs w:val="20"/>
                <w:lang w:eastAsia="ru-RU"/>
              </w:rPr>
              <w:t>,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w:t>
            </w:r>
            <w:proofErr w:type="spellStart"/>
            <w:r w:rsidRPr="00910100">
              <w:rPr>
                <w:rFonts w:ascii="Times New Roman" w:eastAsia="Times New Roman" w:hAnsi="Times New Roman" w:cs="Times New Roman"/>
                <w:sz w:val="20"/>
                <w:szCs w:val="20"/>
                <w:lang w:eastAsia="ru-RU"/>
              </w:rPr>
              <w:t>электросетевого</w:t>
            </w:r>
            <w:proofErr w:type="spellEnd"/>
            <w:r w:rsidRPr="00910100">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131"/>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223" w:name="_Toc108528098"/>
      <w:r w:rsidRPr="00E33F54">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223"/>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E33F54"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1.19</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Кошение трав, сбор и заготовка сена</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Скотоводство</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295D7B" w:rsidRPr="00295D7B" w:rsidRDefault="00295D7B" w:rsidP="00C57F1E">
            <w:pPr>
              <w:autoSpaceDN w:val="0"/>
              <w:adjustRightInd w:val="0"/>
              <w:spacing w:after="0" w:line="240" w:lineRule="auto"/>
              <w:jc w:val="both"/>
              <w:rPr>
                <w:rFonts w:ascii="Times New Roman" w:hAnsi="Times New Roman" w:cs="Times New Roman"/>
                <w:sz w:val="20"/>
                <w:szCs w:val="20"/>
                <w:shd w:val="clear" w:color="auto" w:fill="FFFFFF"/>
              </w:rPr>
            </w:pPr>
          </w:p>
        </w:tc>
      </w:tr>
      <w:tr w:rsidR="00040BAE" w:rsidRPr="00335FA0" w:rsidTr="00040BA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335FA0" w:rsidRDefault="00040BAE" w:rsidP="00E813F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Сельскохозяйственное использование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1.0</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040BAE" w:rsidRPr="00335FA0" w:rsidRDefault="00040BAE" w:rsidP="00040BAE">
            <w:pPr>
              <w:pStyle w:val="s10"/>
              <w:shd w:val="clear" w:color="auto" w:fill="FFFFFF"/>
              <w:spacing w:before="50" w:after="50"/>
              <w:ind w:left="50" w:right="50"/>
              <w:rPr>
                <w:sz w:val="20"/>
                <w:szCs w:val="20"/>
              </w:rPr>
            </w:pPr>
            <w:r w:rsidRPr="00335FA0">
              <w:rPr>
                <w:sz w:val="20"/>
                <w:szCs w:val="20"/>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Размещение зданий, сооружений, используемых для производства, хранения, первичной и глубокой переработки сельскохозяйственной </w:t>
            </w:r>
            <w:r w:rsidRPr="00E33F54">
              <w:rPr>
                <w:rFonts w:ascii="Times New Roman" w:eastAsia="Times New Roman" w:hAnsi="Times New Roman" w:cs="Times New Roman"/>
                <w:sz w:val="20"/>
                <w:szCs w:val="20"/>
                <w:lang w:eastAsia="ru-RU"/>
              </w:rPr>
              <w:lastRenderedPageBreak/>
              <w:t>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32"/>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896D48"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5D14E9" w:rsidRPr="00E33F54" w:rsidTr="00C57F1E">
        <w:tc>
          <w:tcPr>
            <w:tcW w:w="531"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5D14E9" w:rsidRPr="00E33F54" w:rsidTr="00C57F1E">
        <w:tc>
          <w:tcPr>
            <w:tcW w:w="531" w:type="dxa"/>
            <w:shd w:val="clear" w:color="auto" w:fill="auto"/>
            <w:vAlign w:val="center"/>
          </w:tcPr>
          <w:p w:rsidR="005D14E9"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Скотоводство</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040BAE" w:rsidRPr="00E33F54" w:rsidTr="00C57F1E">
        <w:tc>
          <w:tcPr>
            <w:tcW w:w="531"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972" w:type="dxa"/>
            <w:shd w:val="clear" w:color="auto" w:fill="auto"/>
            <w:vAlign w:val="center"/>
          </w:tcPr>
          <w:p w:rsidR="00040BAE" w:rsidRPr="00295D7B" w:rsidRDefault="00040BAE" w:rsidP="00C57F1E">
            <w:pPr>
              <w:autoSpaceDN w:val="0"/>
              <w:adjustRightIn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Сельскохозяйственное использование</w:t>
            </w:r>
          </w:p>
        </w:tc>
        <w:tc>
          <w:tcPr>
            <w:tcW w:w="709" w:type="dxa"/>
            <w:shd w:val="clear" w:color="auto" w:fill="auto"/>
            <w:vAlign w:val="center"/>
          </w:tcPr>
          <w:p w:rsidR="00040BAE" w:rsidRDefault="00040BAE"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569"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1703"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r w:rsidR="00C54001">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040BAE" w:rsidRPr="00E33F54"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254"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108528099"/>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4"/>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3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9E0E93" w:rsidRPr="00910100" w:rsidRDefault="00BA2933" w:rsidP="009E0E93">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5" w:name="_Toc108528100"/>
      <w:r>
        <w:rPr>
          <w:rFonts w:ascii="Times New Roman" w:eastAsia="Times New Roman" w:hAnsi="Times New Roman" w:cs="Times New Roman"/>
          <w:b/>
          <w:bCs/>
          <w:sz w:val="28"/>
          <w:szCs w:val="28"/>
        </w:rPr>
        <w:lastRenderedPageBreak/>
        <w:t>Статья 2</w:t>
      </w:r>
      <w:r w:rsidR="00EC2091" w:rsidRPr="00910100">
        <w:rPr>
          <w:rFonts w:ascii="Times New Roman" w:eastAsia="Times New Roman" w:hAnsi="Times New Roman" w:cs="Times New Roman"/>
          <w:b/>
          <w:bCs/>
          <w:sz w:val="28"/>
          <w:szCs w:val="28"/>
        </w:rPr>
        <w:t xml:space="preserve">3.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3827"/>
      </w:tblGrid>
      <w:tr w:rsidR="00F86EB8" w:rsidRPr="00910100" w:rsidTr="00A322AB">
        <w:trPr>
          <w:tblHeader/>
        </w:trPr>
        <w:tc>
          <w:tcPr>
            <w:tcW w:w="1951" w:type="dxa"/>
            <w:shd w:val="clear" w:color="auto" w:fill="auto"/>
          </w:tcPr>
          <w:p w:rsidR="00F86EB8" w:rsidRPr="00910100" w:rsidRDefault="00F86EB8" w:rsidP="00F86EB8">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Cs w:val="24"/>
                <w:lang w:eastAsia="ru-RU"/>
              </w:rPr>
              <w:t>Вид зоны с особыми условиями использования территории</w:t>
            </w:r>
          </w:p>
        </w:tc>
        <w:tc>
          <w:tcPr>
            <w:tcW w:w="4820"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Ограничения в использовании земельных участков и объектов капитального</w:t>
            </w:r>
          </w:p>
        </w:tc>
        <w:tc>
          <w:tcPr>
            <w:tcW w:w="3827"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Основание установления ограничений</w:t>
            </w:r>
          </w:p>
        </w:tc>
      </w:tr>
      <w:tr w:rsidR="00DB68AD" w:rsidRPr="00910100" w:rsidTr="00A322AB">
        <w:trPr>
          <w:trHeight w:val="39"/>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О1</w:t>
            </w:r>
          </w:p>
        </w:tc>
        <w:tc>
          <w:tcPr>
            <w:tcW w:w="4820"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proofErr w:type="spellStart"/>
            <w:r w:rsidRPr="00910100">
              <w:rPr>
                <w:rFonts w:ascii="Times New Roman" w:eastAsia="Times New Roman" w:hAnsi="Times New Roman"/>
                <w:sz w:val="24"/>
                <w:szCs w:val="24"/>
                <w:lang w:eastAsia="ru-RU"/>
              </w:rPr>
              <w:t>СанПиН</w:t>
            </w:r>
            <w:proofErr w:type="spellEnd"/>
            <w:r w:rsidRPr="00910100">
              <w:rPr>
                <w:rFonts w:ascii="Times New Roman" w:eastAsia="Times New Roman" w:hAnsi="Times New Roman"/>
                <w:sz w:val="24"/>
                <w:szCs w:val="24"/>
                <w:lang w:eastAsia="ru-RU"/>
              </w:rPr>
              <w:t xml:space="preserve"> 2.1.4.027-95</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О2</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 xml:space="preserve">Ограничения использования объектов недвижимости на территориях береговой линии и </w:t>
            </w:r>
            <w:proofErr w:type="spellStart"/>
            <w:r w:rsidRPr="00910100">
              <w:rPr>
                <w:rFonts w:ascii="Times New Roman" w:eastAsia="Times New Roman" w:hAnsi="Times New Roman"/>
                <w:sz w:val="24"/>
                <w:szCs w:val="24"/>
                <w:lang w:eastAsia="ru-RU"/>
              </w:rPr>
              <w:t>водоохранных</w:t>
            </w:r>
            <w:proofErr w:type="spellEnd"/>
            <w:r w:rsidRPr="00910100">
              <w:rPr>
                <w:rFonts w:ascii="Times New Roman" w:eastAsia="Times New Roman" w:hAnsi="Times New Roman"/>
                <w:sz w:val="24"/>
                <w:szCs w:val="24"/>
                <w:lang w:eastAsia="ru-RU"/>
              </w:rPr>
              <w:t xml:space="preserve"> зон.</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О3</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территории прибрежно-защитной полосы.</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158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p>
        </w:tc>
        <w:tc>
          <w:tcPr>
            <w:tcW w:w="3827" w:type="dxa"/>
            <w:shd w:val="clear" w:color="auto" w:fill="auto"/>
            <w:vAlign w:val="center"/>
          </w:tcPr>
          <w:p w:rsidR="00DB68AD" w:rsidRPr="00910100" w:rsidRDefault="00DB68AD" w:rsidP="00746232">
            <w:pPr>
              <w:spacing w:after="0" w:line="240" w:lineRule="auto"/>
              <w:rPr>
                <w:rFonts w:ascii="Times New Roman" w:eastAsia="Times New Roman" w:hAnsi="Times New Roman"/>
                <w:sz w:val="24"/>
                <w:szCs w:val="24"/>
                <w:lang w:eastAsia="ru-RU"/>
              </w:rPr>
            </w:pPr>
            <w:proofErr w:type="spellStart"/>
            <w:r w:rsidRPr="00910100">
              <w:rPr>
                <w:rFonts w:ascii="Times New Roman" w:eastAsia="Times New Roman" w:hAnsi="Times New Roman"/>
                <w:sz w:val="24"/>
                <w:szCs w:val="24"/>
                <w:lang w:eastAsia="ru-RU"/>
              </w:rPr>
              <w:t>СанПиН</w:t>
            </w:r>
            <w:proofErr w:type="spellEnd"/>
            <w:r w:rsidRPr="00910100">
              <w:rPr>
                <w:rFonts w:ascii="Times New Roman" w:eastAsia="Times New Roman" w:hAnsi="Times New Roman"/>
                <w:sz w:val="24"/>
                <w:szCs w:val="24"/>
                <w:lang w:eastAsia="ru-RU"/>
              </w:rPr>
              <w:t xml:space="preserve"> 2.2.1/2.1.1.1200-03</w:t>
            </w:r>
          </w:p>
        </w:tc>
      </w:tr>
      <w:tr w:rsidR="004D1F9F" w:rsidRPr="00910100" w:rsidTr="00E15725">
        <w:trPr>
          <w:trHeight w:val="1583"/>
        </w:trPr>
        <w:tc>
          <w:tcPr>
            <w:tcW w:w="1951" w:type="dxa"/>
            <w:shd w:val="clear" w:color="auto" w:fill="auto"/>
            <w:vAlign w:val="center"/>
          </w:tcPr>
          <w:p w:rsidR="004D1F9F" w:rsidRPr="00910100" w:rsidRDefault="004D1F9F" w:rsidP="00E15725">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r>
              <w:rPr>
                <w:rFonts w:ascii="Times New Roman" w:eastAsia="Times New Roman" w:hAnsi="Times New Roman"/>
                <w:sz w:val="24"/>
                <w:szCs w:val="24"/>
                <w:lang w:eastAsia="ru-RU"/>
              </w:rPr>
              <w:t>-1</w:t>
            </w:r>
          </w:p>
        </w:tc>
        <w:tc>
          <w:tcPr>
            <w:tcW w:w="4820" w:type="dxa"/>
            <w:shd w:val="clear" w:color="auto" w:fill="auto"/>
            <w:vAlign w:val="center"/>
          </w:tcPr>
          <w:p w:rsidR="004D1F9F" w:rsidRPr="00910100" w:rsidRDefault="004D1F9F" w:rsidP="00E15725">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r>
              <w:rPr>
                <w:rFonts w:ascii="Times New Roman" w:eastAsia="Times New Roman" w:hAnsi="Times New Roman"/>
                <w:sz w:val="24"/>
                <w:szCs w:val="24"/>
                <w:lang w:eastAsia="ru-RU"/>
              </w:rPr>
              <w:t xml:space="preserve"> скотомогильников</w:t>
            </w:r>
            <w:r w:rsidRPr="00910100">
              <w:rPr>
                <w:rFonts w:ascii="Times New Roman" w:eastAsia="Times New Roman" w:hAnsi="Times New Roman"/>
                <w:sz w:val="24"/>
                <w:szCs w:val="24"/>
                <w:lang w:eastAsia="ru-RU"/>
              </w:rPr>
              <w:t>.</w:t>
            </w:r>
          </w:p>
        </w:tc>
        <w:tc>
          <w:tcPr>
            <w:tcW w:w="3827" w:type="dxa"/>
            <w:shd w:val="clear" w:color="auto" w:fill="auto"/>
            <w:vAlign w:val="center"/>
          </w:tcPr>
          <w:p w:rsidR="004D1F9F" w:rsidRPr="00D51DF0" w:rsidRDefault="004D1F9F" w:rsidP="004D1F9F">
            <w:pPr>
              <w:spacing w:after="0" w:line="240" w:lineRule="auto"/>
              <w:rPr>
                <w:rFonts w:ascii="Times New Roman" w:eastAsia="Times New Roman" w:hAnsi="Times New Roman"/>
                <w:lang w:eastAsia="ru-RU"/>
              </w:rPr>
            </w:pPr>
            <w:r w:rsidRPr="00D51DF0">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910100" w:rsidRDefault="004D1F9F" w:rsidP="004D1F9F">
            <w:pPr>
              <w:spacing w:after="0" w:line="240" w:lineRule="auto"/>
              <w:rPr>
                <w:rFonts w:ascii="Times New Roman" w:eastAsia="Times New Roman" w:hAnsi="Times New Roman"/>
                <w:sz w:val="24"/>
                <w:szCs w:val="24"/>
                <w:lang w:eastAsia="ru-RU"/>
              </w:rPr>
            </w:pPr>
            <w:r w:rsidRPr="00D51DF0">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910100" w:rsidTr="00E15725">
        <w:trPr>
          <w:trHeight w:val="158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О5</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502B05">
              <w:rPr>
                <w:rFonts w:ascii="Times New Roman" w:eastAsia="Times New Roman" w:hAnsi="Times New Roman"/>
                <w:sz w:val="24"/>
                <w:szCs w:val="24"/>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r>
              <w:rPr>
                <w:rFonts w:ascii="Times New Roman" w:eastAsia="Times New Roman" w:hAnsi="Times New Roman"/>
                <w:sz w:val="24"/>
                <w:szCs w:val="24"/>
                <w:lang w:eastAsia="ru-RU"/>
              </w:rPr>
              <w:t>).</w:t>
            </w:r>
          </w:p>
        </w:tc>
        <w:tc>
          <w:tcPr>
            <w:tcW w:w="3827" w:type="dxa"/>
            <w:shd w:val="clear" w:color="auto" w:fill="auto"/>
            <w:vAlign w:val="center"/>
          </w:tcPr>
          <w:p w:rsidR="000D59DD" w:rsidRPr="00D51DF0" w:rsidRDefault="00AC5282" w:rsidP="000D59DD">
            <w:pPr>
              <w:spacing w:after="0" w:line="240" w:lineRule="auto"/>
              <w:rPr>
                <w:rFonts w:ascii="Times New Roman" w:eastAsia="Times New Roman" w:hAnsi="Times New Roman"/>
                <w:lang w:eastAsia="ru-RU"/>
              </w:rPr>
            </w:pPr>
            <w:r>
              <w:rPr>
                <w:rFonts w:ascii="Times New Roman" w:eastAsia="Times New Roman" w:hAnsi="Times New Roman"/>
                <w:sz w:val="24"/>
                <w:szCs w:val="24"/>
                <w:lang w:eastAsia="ru-RU"/>
              </w:rPr>
              <w:t>Водный кодекс РФ</w:t>
            </w:r>
          </w:p>
        </w:tc>
      </w:tr>
      <w:tr w:rsidR="000D59DD" w:rsidRPr="00910100" w:rsidTr="00E15725">
        <w:trPr>
          <w:trHeight w:val="158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О6</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FD5CF1">
              <w:rPr>
                <w:rFonts w:ascii="Times New Roman" w:eastAsia="Times New Roman" w:hAnsi="Times New Roman"/>
                <w:sz w:val="24"/>
                <w:szCs w:val="24"/>
                <w:lang w:eastAsia="ru-RU"/>
              </w:rPr>
              <w:t>Ограничения использования объектов недвижимости на территориях охранных зон объектов инженерной инфраструктуры.</w:t>
            </w:r>
          </w:p>
        </w:tc>
        <w:tc>
          <w:tcPr>
            <w:tcW w:w="3827" w:type="dxa"/>
            <w:shd w:val="clear" w:color="auto" w:fill="auto"/>
            <w:vAlign w:val="center"/>
          </w:tcPr>
          <w:p w:rsidR="000D59DD" w:rsidRPr="00D51DF0" w:rsidRDefault="000D59DD" w:rsidP="000D59DD">
            <w:pPr>
              <w:spacing w:after="0" w:line="240" w:lineRule="auto"/>
              <w:rPr>
                <w:rFonts w:ascii="Times New Roman" w:eastAsia="Times New Roman" w:hAnsi="Times New Roman"/>
                <w:lang w:eastAsia="ru-RU"/>
              </w:rPr>
            </w:pPr>
            <w:r w:rsidRPr="00910100">
              <w:rPr>
                <w:rFonts w:ascii="Times New Roman" w:eastAsia="Times New Roman" w:hAnsi="Times New Roman"/>
                <w:sz w:val="24"/>
                <w:szCs w:val="24"/>
                <w:lang w:eastAsia="ru-RU"/>
              </w:rPr>
              <w:t xml:space="preserve">Постановление Правительства РФ от 24 февраля 2009 г. N 160 "О порядке установления охранных зон объектов </w:t>
            </w:r>
            <w:proofErr w:type="spellStart"/>
            <w:r w:rsidRPr="00910100">
              <w:rPr>
                <w:rFonts w:ascii="Times New Roman" w:eastAsia="Times New Roman" w:hAnsi="Times New Roman"/>
                <w:sz w:val="24"/>
                <w:szCs w:val="24"/>
                <w:lang w:eastAsia="ru-RU"/>
              </w:rPr>
              <w:t>электросетевого</w:t>
            </w:r>
            <w:proofErr w:type="spellEnd"/>
            <w:r w:rsidRPr="00910100">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О7</w:t>
            </w:r>
            <w:r>
              <w:rPr>
                <w:rFonts w:ascii="Times New Roman" w:eastAsia="Times New Roman" w:hAnsi="Times New Roman"/>
                <w:sz w:val="24"/>
                <w:szCs w:val="24"/>
                <w:lang w:eastAsia="ru-RU"/>
              </w:rPr>
              <w:t>-1</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охранных зон инженерных сетей.</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 xml:space="preserve">Постановление Правительства РФ от 24 февраля 2009 г. N 160 "О порядке установления охранных зон объектов </w:t>
            </w:r>
            <w:proofErr w:type="spellStart"/>
            <w:r w:rsidRPr="00910100">
              <w:rPr>
                <w:rFonts w:ascii="Times New Roman" w:eastAsia="Times New Roman" w:hAnsi="Times New Roman"/>
                <w:sz w:val="24"/>
                <w:szCs w:val="24"/>
                <w:lang w:eastAsia="ru-RU"/>
              </w:rPr>
              <w:t>электросетевого</w:t>
            </w:r>
            <w:proofErr w:type="spellEnd"/>
            <w:r w:rsidRPr="00910100">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О7-2</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B255DF">
              <w:rPr>
                <w:rFonts w:ascii="Times New Roman" w:eastAsia="Times New Roman" w:hAnsi="Times New Roman"/>
                <w:sz w:val="24"/>
                <w:szCs w:val="24"/>
                <w:lang w:eastAsia="ru-RU"/>
              </w:rPr>
              <w:t xml:space="preserve">Ограничения использования объектов </w:t>
            </w:r>
            <w:r w:rsidRPr="00B255DF">
              <w:rPr>
                <w:rFonts w:ascii="Times New Roman" w:eastAsia="Times New Roman" w:hAnsi="Times New Roman"/>
                <w:sz w:val="24"/>
                <w:szCs w:val="24"/>
                <w:lang w:eastAsia="ru-RU"/>
              </w:rPr>
              <w:lastRenderedPageBreak/>
              <w:t>недвижимости на территориях охранных зон магистральных сетей инженерно-тра</w:t>
            </w:r>
            <w:r>
              <w:rPr>
                <w:rFonts w:ascii="Times New Roman" w:eastAsia="Times New Roman" w:hAnsi="Times New Roman"/>
                <w:sz w:val="24"/>
                <w:szCs w:val="24"/>
                <w:lang w:eastAsia="ru-RU"/>
              </w:rPr>
              <w:t>нспортной инфраструктуры.</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lastRenderedPageBreak/>
              <w:t xml:space="preserve">Постановление Правительства РФ </w:t>
            </w:r>
            <w:r w:rsidRPr="00910100">
              <w:rPr>
                <w:rFonts w:ascii="Times New Roman" w:eastAsia="Times New Roman" w:hAnsi="Times New Roman"/>
                <w:sz w:val="24"/>
                <w:szCs w:val="24"/>
                <w:lang w:eastAsia="ru-RU"/>
              </w:rPr>
              <w:lastRenderedPageBreak/>
              <w:t xml:space="preserve">от 24 февраля 2009 г. N 160 "О порядке установления охранных зон объектов </w:t>
            </w:r>
            <w:proofErr w:type="spellStart"/>
            <w:r w:rsidRPr="00910100">
              <w:rPr>
                <w:rFonts w:ascii="Times New Roman" w:eastAsia="Times New Roman" w:hAnsi="Times New Roman"/>
                <w:sz w:val="24"/>
                <w:szCs w:val="24"/>
                <w:lang w:eastAsia="ru-RU"/>
              </w:rPr>
              <w:t>электросетевого</w:t>
            </w:r>
            <w:proofErr w:type="spellEnd"/>
            <w:r w:rsidRPr="00910100">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О9</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DC4DF7">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827" w:type="dxa"/>
            <w:shd w:val="clear" w:color="auto" w:fill="auto"/>
            <w:vAlign w:val="center"/>
          </w:tcPr>
          <w:p w:rsidR="000D59DD" w:rsidRPr="0008435A" w:rsidRDefault="000D59DD" w:rsidP="000D59DD">
            <w:pPr>
              <w:spacing w:after="0" w:line="240" w:lineRule="auto"/>
              <w:rPr>
                <w:rFonts w:ascii="Times New Roman" w:eastAsia="Times New Roman" w:hAnsi="Times New Roman"/>
                <w:sz w:val="24"/>
                <w:szCs w:val="24"/>
                <w:lang w:eastAsia="ru-RU"/>
              </w:rPr>
            </w:pPr>
            <w:proofErr w:type="spellStart"/>
            <w:r w:rsidRPr="0008435A">
              <w:rPr>
                <w:rFonts w:ascii="Times New Roman" w:eastAsia="Times New Roman" w:hAnsi="Times New Roman"/>
                <w:sz w:val="24"/>
                <w:szCs w:val="24"/>
                <w:lang w:eastAsia="ru-RU"/>
              </w:rPr>
              <w:t>СанПиН</w:t>
            </w:r>
            <w:proofErr w:type="spellEnd"/>
            <w:r w:rsidRPr="0008435A">
              <w:rPr>
                <w:rFonts w:ascii="Times New Roman" w:eastAsia="Times New Roman" w:hAnsi="Times New Roman"/>
                <w:sz w:val="24"/>
                <w:szCs w:val="24"/>
                <w:lang w:eastAsia="ru-RU"/>
              </w:rPr>
              <w:t xml:space="preserve"> 2.2.1/2.1.1.1200-03</w:t>
            </w:r>
          </w:p>
          <w:p w:rsidR="000D59DD" w:rsidRPr="00910100" w:rsidRDefault="000D59DD" w:rsidP="000D59DD">
            <w:pPr>
              <w:spacing w:after="0" w:line="240" w:lineRule="auto"/>
              <w:rPr>
                <w:rFonts w:ascii="Times New Roman" w:eastAsia="Times New Roman" w:hAnsi="Times New Roman"/>
                <w:sz w:val="24"/>
                <w:szCs w:val="24"/>
                <w:lang w:eastAsia="ru-RU"/>
              </w:rPr>
            </w:pPr>
            <w:r w:rsidRPr="0008435A">
              <w:rPr>
                <w:rFonts w:ascii="Times New Roman" w:eastAsia="Times New Roman" w:hAnsi="Times New Roman"/>
                <w:sz w:val="24"/>
                <w:szCs w:val="24"/>
                <w:lang w:eastAsia="ru-RU"/>
              </w:rPr>
              <w:t xml:space="preserve">Проекты санитарно-защитных зон, утвержденные </w:t>
            </w:r>
            <w:r>
              <w:rPr>
                <w:rFonts w:ascii="Times New Roman" w:eastAsia="Times New Roman" w:hAnsi="Times New Roman"/>
                <w:sz w:val="24"/>
                <w:szCs w:val="24"/>
                <w:lang w:eastAsia="ru-RU"/>
              </w:rPr>
              <w:t>А</w:t>
            </w:r>
            <w:r w:rsidRPr="0008435A">
              <w:rPr>
                <w:rFonts w:ascii="Times New Roman" w:eastAsia="Times New Roman" w:hAnsi="Times New Roman"/>
                <w:sz w:val="24"/>
                <w:szCs w:val="24"/>
                <w:lang w:eastAsia="ru-RU"/>
              </w:rPr>
              <w:t xml:space="preserve">дминистрацией </w:t>
            </w:r>
            <w:r>
              <w:rPr>
                <w:rFonts w:ascii="Times New Roman" w:eastAsia="Times New Roman" w:hAnsi="Times New Roman"/>
                <w:sz w:val="24"/>
                <w:szCs w:val="24"/>
                <w:lang w:eastAsia="ru-RU"/>
              </w:rPr>
              <w:t>Беловского района</w:t>
            </w:r>
          </w:p>
        </w:tc>
      </w:tr>
      <w:tr w:rsidR="000D59DD" w:rsidRPr="00910100" w:rsidTr="00A322AB">
        <w:trPr>
          <w:trHeight w:val="3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О10</w:t>
            </w:r>
          </w:p>
        </w:tc>
        <w:tc>
          <w:tcPr>
            <w:tcW w:w="4820" w:type="dxa"/>
            <w:shd w:val="clear" w:color="auto" w:fill="auto"/>
            <w:vAlign w:val="center"/>
          </w:tcPr>
          <w:p w:rsidR="000D59DD" w:rsidRPr="00FD5CF1" w:rsidRDefault="000D59DD" w:rsidP="000D59DD">
            <w:pPr>
              <w:adjustRightInd w:val="0"/>
              <w:snapToGrid w:val="0"/>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Ограничения использования объектов недвижимости на территориях особо охраняемых природных территорий</w:t>
            </w:r>
          </w:p>
        </w:tc>
        <w:tc>
          <w:tcPr>
            <w:tcW w:w="3827" w:type="dxa"/>
            <w:shd w:val="clear" w:color="auto" w:fill="auto"/>
            <w:vAlign w:val="center"/>
          </w:tcPr>
          <w:p w:rsidR="000D59DD" w:rsidRPr="00910100" w:rsidRDefault="000D59DD" w:rsidP="00666DEA">
            <w:pPr>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Земельный кодекс РФ, Федеральный закон от 14 марта 1995 г. N 33-ФЗ</w:t>
            </w:r>
            <w:r w:rsidR="00666DEA">
              <w:rPr>
                <w:rFonts w:ascii="Times New Roman" w:eastAsia="Times New Roman" w:hAnsi="Times New Roman"/>
                <w:sz w:val="24"/>
                <w:szCs w:val="24"/>
                <w:lang w:eastAsia="ru-RU"/>
              </w:rPr>
              <w:t xml:space="preserve"> </w:t>
            </w:r>
            <w:r w:rsidRPr="000D59DD">
              <w:rPr>
                <w:rFonts w:ascii="Times New Roman" w:eastAsia="Times New Roman" w:hAnsi="Times New Roman"/>
                <w:sz w:val="24"/>
                <w:szCs w:val="24"/>
                <w:lang w:eastAsia="ru-RU"/>
              </w:rPr>
              <w:t>"Об особо охраняемых природных территориях"</w:t>
            </w:r>
          </w:p>
        </w:tc>
      </w:tr>
      <w:tr w:rsidR="00B850F6" w:rsidRPr="00910100" w:rsidTr="00A322AB">
        <w:trPr>
          <w:trHeight w:val="33"/>
        </w:trPr>
        <w:tc>
          <w:tcPr>
            <w:tcW w:w="1951" w:type="dxa"/>
            <w:shd w:val="clear" w:color="auto" w:fill="auto"/>
            <w:vAlign w:val="center"/>
          </w:tcPr>
          <w:p w:rsidR="00B850F6" w:rsidRDefault="00B850F6" w:rsidP="00B850F6">
            <w:pPr>
              <w:spacing w:after="0" w:line="240" w:lineRule="auto"/>
              <w:jc w:val="center"/>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О12</w:t>
            </w:r>
          </w:p>
        </w:tc>
        <w:tc>
          <w:tcPr>
            <w:tcW w:w="4820" w:type="dxa"/>
            <w:shd w:val="clear" w:color="auto" w:fill="auto"/>
            <w:vAlign w:val="center"/>
          </w:tcPr>
          <w:p w:rsidR="00B850F6" w:rsidRPr="000D59DD" w:rsidRDefault="00B850F6" w:rsidP="00B850F6">
            <w:pPr>
              <w:adjustRightInd w:val="0"/>
              <w:snapToGrid w:val="0"/>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Территории с особым режимом использования земельных участков, в границах которых располагаются объекты культурного наследия.</w:t>
            </w:r>
          </w:p>
        </w:tc>
        <w:tc>
          <w:tcPr>
            <w:tcW w:w="3827" w:type="dxa"/>
            <w:shd w:val="clear" w:color="auto" w:fill="auto"/>
            <w:vAlign w:val="center"/>
          </w:tcPr>
          <w:p w:rsidR="00B850F6" w:rsidRPr="000D59DD" w:rsidRDefault="00B850F6" w:rsidP="00B850F6">
            <w:pPr>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Федеральный закон "Об объектах культурного наследия (памятниках истории и культуры) народов Российской Федерации" от 25.06.2002 N 73-ФЗ</w:t>
            </w:r>
          </w:p>
        </w:tc>
      </w:tr>
    </w:tbl>
    <w:p w:rsidR="00DB68AD" w:rsidRPr="00910100" w:rsidRDefault="00DB68AD"/>
    <w:p w:rsidR="00DB68AD" w:rsidRPr="00910100" w:rsidRDefault="00DB68AD">
      <w:pPr>
        <w:sectPr w:rsidR="00DB68AD" w:rsidRPr="00910100" w:rsidSect="001702D9">
          <w:headerReference w:type="default" r:id="rId134"/>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6" w:name="_Toc260335314"/>
      <w:bookmarkStart w:id="227" w:name="_Toc280760292"/>
      <w:bookmarkStart w:id="228" w:name="_Toc286414512"/>
      <w:bookmarkStart w:id="229" w:name="_Toc303417592"/>
      <w:bookmarkStart w:id="230" w:name="_Toc108528101"/>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3.1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26"/>
      <w:bookmarkEnd w:id="227"/>
      <w:r w:rsidR="00500566" w:rsidRPr="00910100">
        <w:rPr>
          <w:rFonts w:ascii="Times New Roman" w:eastAsia="Times New Roman" w:hAnsi="Times New Roman" w:cs="Times New Roman"/>
          <w:b/>
          <w:bCs/>
          <w:sz w:val="28"/>
          <w:szCs w:val="28"/>
        </w:rPr>
        <w:t xml:space="preserve"> (О1)</w:t>
      </w:r>
      <w:bookmarkEnd w:id="228"/>
      <w:bookmarkEnd w:id="229"/>
      <w:bookmarkEnd w:id="230"/>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1" w:name="_Toc260335315"/>
      <w:bookmarkStart w:id="232" w:name="_Toc280760293"/>
      <w:bookmarkStart w:id="233" w:name="_Toc286414513"/>
      <w:bookmarkStart w:id="234" w:name="_Toc303417593"/>
      <w:bookmarkStart w:id="235" w:name="_Toc108528102"/>
      <w:r w:rsidRPr="00910100">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.2 </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31"/>
      <w:bookmarkEnd w:id="232"/>
      <w:r w:rsidR="00500566" w:rsidRPr="00910100">
        <w:rPr>
          <w:rFonts w:ascii="Times New Roman" w:eastAsia="Times New Roman" w:hAnsi="Times New Roman" w:cs="Times New Roman"/>
          <w:b/>
          <w:bCs/>
          <w:sz w:val="28"/>
          <w:szCs w:val="28"/>
        </w:rPr>
        <w:t>ы (О2, О3)</w:t>
      </w:r>
      <w:bookmarkEnd w:id="233"/>
      <w:bookmarkEnd w:id="234"/>
      <w:bookmarkEnd w:id="235"/>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6" w:name="_Toc260335316"/>
      <w:bookmarkStart w:id="237" w:name="_Toc280760294"/>
      <w:bookmarkStart w:id="238" w:name="_Toc286414514"/>
      <w:bookmarkStart w:id="239" w:name="_Toc303417594"/>
      <w:bookmarkStart w:id="240" w:name="_Toc108528103"/>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.3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36"/>
      <w:bookmarkEnd w:id="237"/>
      <w:r w:rsidR="00500566" w:rsidRPr="00910100">
        <w:rPr>
          <w:rFonts w:ascii="Times New Roman" w:eastAsia="Times New Roman" w:hAnsi="Times New Roman" w:cs="Times New Roman"/>
          <w:b/>
          <w:bCs/>
          <w:sz w:val="28"/>
          <w:szCs w:val="28"/>
        </w:rPr>
        <w:t xml:space="preserve"> (О4</w:t>
      </w:r>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38"/>
      <w:bookmarkEnd w:id="239"/>
      <w:bookmarkEnd w:id="240"/>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Территория санитарно-защитной зоны предназначена для:</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4D1F9F"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1" w:name="_Toc499099204"/>
      <w:bookmarkStart w:id="242" w:name="_Toc108528104"/>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Pr="00910100">
        <w:rPr>
          <w:rFonts w:ascii="Times New Roman" w:eastAsia="Times New Roman" w:hAnsi="Times New Roman" w:cs="Times New Roman"/>
          <w:b/>
          <w:bCs/>
          <w:sz w:val="28"/>
          <w:szCs w:val="28"/>
        </w:rPr>
        <w:t xml:space="preserve"> (О4</w:t>
      </w:r>
      <w:r>
        <w:rPr>
          <w:rFonts w:ascii="Times New Roman" w:eastAsia="Times New Roman" w:hAnsi="Times New Roman" w:cs="Times New Roman"/>
          <w:b/>
          <w:bCs/>
          <w:sz w:val="28"/>
          <w:szCs w:val="28"/>
        </w:rPr>
        <w:t>-1)</w:t>
      </w:r>
      <w:bookmarkEnd w:id="241"/>
      <w:bookmarkEnd w:id="242"/>
    </w:p>
    <w:p w:rsidR="00666DEA" w:rsidRDefault="00666DEA"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xml:space="preserve">- </w:t>
      </w:r>
      <w:r>
        <w:rPr>
          <w:color w:val="auto"/>
          <w:lang w:eastAsia="ru-RU"/>
        </w:rPr>
        <w:t xml:space="preserve">  </w:t>
      </w:r>
      <w:r w:rsidRPr="00977F69">
        <w:rPr>
          <w:color w:val="auto"/>
          <w:lang w:eastAsia="ru-RU"/>
        </w:rPr>
        <w:t>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Pr="00977F69"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499041580"/>
      <w:bookmarkStart w:id="244" w:name="_Toc108528105"/>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5</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bookmarkEnd w:id="243"/>
      <w:bookmarkEnd w:id="244"/>
    </w:p>
    <w:p w:rsidR="00666DEA" w:rsidRDefault="00666DEA" w:rsidP="00AC5282">
      <w:pPr>
        <w:pStyle w:val="afffffffff5"/>
        <w:tabs>
          <w:tab w:val="left" w:pos="1276"/>
        </w:tabs>
        <w:spacing w:after="0" w:line="240" w:lineRule="auto"/>
        <w:ind w:firstLine="567"/>
        <w:rPr>
          <w:sz w:val="28"/>
        </w:rPr>
      </w:pPr>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6A07C8"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_Toc483312858"/>
      <w:bookmarkStart w:id="246" w:name="_Toc108528106"/>
      <w:r>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000D59DD">
        <w:rPr>
          <w:rFonts w:ascii="Times New Roman" w:eastAsia="Times New Roman" w:hAnsi="Times New Roman" w:cs="Times New Roman"/>
          <w:b/>
          <w:bCs/>
          <w:sz w:val="28"/>
          <w:szCs w:val="28"/>
        </w:rPr>
        <w:t>6</w:t>
      </w:r>
      <w:r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 xml:space="preserve">О6,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Pr="00FD5CF1">
        <w:rPr>
          <w:rFonts w:ascii="Times New Roman" w:eastAsia="Times New Roman" w:hAnsi="Times New Roman" w:cs="Times New Roman"/>
          <w:b/>
          <w:bCs/>
          <w:sz w:val="28"/>
          <w:szCs w:val="28"/>
        </w:rPr>
        <w:t>)</w:t>
      </w:r>
      <w:bookmarkEnd w:id="245"/>
      <w:bookmarkEnd w:id="246"/>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Pr="00FD5CF1"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xml:space="preserve">) производить работы ударными механизмами, сбрасывать тяжести </w:t>
      </w:r>
      <w:r w:rsidRPr="00FD5CF1">
        <w:rPr>
          <w:color w:val="auto"/>
          <w:lang w:eastAsia="ru-RU"/>
        </w:rPr>
        <w:lastRenderedPageBreak/>
        <w:t>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6A07C8" w:rsidRPr="00FD5CF1" w:rsidRDefault="006A07C8" w:rsidP="006A07C8">
      <w:pPr>
        <w:pStyle w:val="140"/>
        <w:spacing w:line="240" w:lineRule="auto"/>
        <w:ind w:firstLine="567"/>
        <w:rPr>
          <w:color w:val="auto"/>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7" w:name="_Toc499099206"/>
      <w:bookmarkStart w:id="248" w:name="_Toc108528107"/>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7</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особо охраняемых природных территорий (О 10)</w:t>
      </w:r>
      <w:bookmarkEnd w:id="247"/>
      <w:bookmarkEnd w:id="248"/>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1. На территориях государственных природных заповедников допускаются мероприятия и деятельность, направленные на: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3.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4. 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w:t>
      </w:r>
      <w:r w:rsidRPr="000D59DD">
        <w:rPr>
          <w:rFonts w:ascii="Times New Roman" w:eastAsia="Times New Roman" w:hAnsi="Times New Roman" w:cs="Times New Roman"/>
          <w:sz w:val="28"/>
          <w:szCs w:val="28"/>
          <w:lang w:eastAsia="ru-RU"/>
        </w:rPr>
        <w:lastRenderedPageBreak/>
        <w:t>органа исполнительной власти, в ведении которого находятся государственные природные заповедники.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Default="004E5399" w:rsidP="00081FFD">
      <w:pPr>
        <w:pStyle w:val="140"/>
        <w:spacing w:line="240" w:lineRule="auto"/>
        <w:ind w:firstLine="567"/>
        <w:rPr>
          <w:color w:val="auto"/>
          <w:lang w:eastAsia="ru-RU"/>
        </w:rPr>
      </w:pPr>
    </w:p>
    <w:p w:rsidR="00B850F6" w:rsidRPr="00966B6D" w:rsidRDefault="00B850F6" w:rsidP="00B850F6">
      <w:pPr>
        <w:keepNext/>
        <w:spacing w:before="240" w:after="60" w:line="240" w:lineRule="auto"/>
        <w:ind w:firstLine="709"/>
        <w:jc w:val="both"/>
        <w:outlineLvl w:val="0"/>
        <w:rPr>
          <w:rFonts w:ascii="Times New Roman" w:eastAsia="Times New Roman" w:hAnsi="Times New Roman" w:cs="Times New Roman"/>
          <w:b/>
          <w:bCs/>
          <w:sz w:val="28"/>
          <w:szCs w:val="28"/>
        </w:rPr>
      </w:pPr>
      <w:bookmarkStart w:id="249" w:name="OLE_LINK7"/>
      <w:bookmarkStart w:id="250" w:name="OLE_LINK8"/>
      <w:bookmarkStart w:id="251" w:name="OLE_LINK9"/>
      <w:bookmarkStart w:id="252" w:name="_Toc483312857"/>
      <w:bookmarkStart w:id="253" w:name="_Toc511655851"/>
      <w:bookmarkStart w:id="254" w:name="_Toc515363329"/>
      <w:bookmarkStart w:id="255" w:name="_Toc108528108"/>
      <w:r w:rsidRPr="00966B6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66B6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Pr="00966B6D">
        <w:rPr>
          <w:rFonts w:ascii="Times New Roman" w:eastAsia="Times New Roman" w:hAnsi="Times New Roman" w:cs="Times New Roman"/>
          <w:b/>
          <w:bCs/>
          <w:sz w:val="28"/>
          <w:szCs w:val="28"/>
        </w:rPr>
        <w:t xml:space="preserve"> </w:t>
      </w:r>
      <w:r w:rsidRPr="00C57489">
        <w:rPr>
          <w:rFonts w:ascii="Times New Roman" w:eastAsia="Times New Roman" w:hAnsi="Times New Roman" w:cs="Times New Roman"/>
          <w:b/>
          <w:bCs/>
          <w:sz w:val="28"/>
          <w:szCs w:val="28"/>
        </w:rPr>
        <w:t>Территории с особым режимом использования земельных участков, в границах которых располагают</w:t>
      </w:r>
      <w:r>
        <w:rPr>
          <w:rFonts w:ascii="Times New Roman" w:eastAsia="Times New Roman" w:hAnsi="Times New Roman" w:cs="Times New Roman"/>
          <w:b/>
          <w:bCs/>
          <w:sz w:val="28"/>
          <w:szCs w:val="28"/>
        </w:rPr>
        <w:t>ся объекты культурного наследия</w:t>
      </w:r>
      <w:r w:rsidRPr="00C57489">
        <w:rPr>
          <w:rFonts w:ascii="Times New Roman" w:eastAsia="Times New Roman" w:hAnsi="Times New Roman" w:cs="Times New Roman"/>
          <w:b/>
          <w:bCs/>
          <w:sz w:val="28"/>
          <w:szCs w:val="28"/>
        </w:rPr>
        <w:t xml:space="preserve"> </w:t>
      </w:r>
      <w:r w:rsidRPr="00966B6D">
        <w:rPr>
          <w:rFonts w:ascii="Times New Roman" w:eastAsia="Times New Roman" w:hAnsi="Times New Roman" w:cs="Times New Roman"/>
          <w:b/>
          <w:bCs/>
          <w:sz w:val="28"/>
          <w:szCs w:val="28"/>
        </w:rPr>
        <w:t>(О</w:t>
      </w:r>
      <w:r>
        <w:rPr>
          <w:rFonts w:ascii="Times New Roman" w:eastAsia="Times New Roman" w:hAnsi="Times New Roman" w:cs="Times New Roman"/>
          <w:b/>
          <w:bCs/>
          <w:sz w:val="28"/>
          <w:szCs w:val="28"/>
        </w:rPr>
        <w:t>12</w:t>
      </w:r>
      <w:r w:rsidRPr="00966B6D">
        <w:rPr>
          <w:rFonts w:ascii="Times New Roman" w:eastAsia="Times New Roman" w:hAnsi="Times New Roman" w:cs="Times New Roman"/>
          <w:b/>
          <w:bCs/>
          <w:sz w:val="28"/>
          <w:szCs w:val="28"/>
        </w:rPr>
        <w:t>)</w:t>
      </w:r>
      <w:bookmarkEnd w:id="249"/>
      <w:bookmarkEnd w:id="250"/>
      <w:bookmarkEnd w:id="251"/>
      <w:r w:rsidRPr="00966B6D">
        <w:rPr>
          <w:rFonts w:ascii="Times New Roman" w:eastAsia="Times New Roman" w:hAnsi="Times New Roman" w:cs="Times New Roman"/>
          <w:b/>
          <w:bCs/>
          <w:sz w:val="28"/>
          <w:szCs w:val="28"/>
        </w:rPr>
        <w:t>.</w:t>
      </w:r>
      <w:bookmarkEnd w:id="252"/>
      <w:bookmarkEnd w:id="253"/>
      <w:bookmarkEnd w:id="254"/>
      <w:bookmarkEnd w:id="255"/>
    </w:p>
    <w:p w:rsidR="00B850F6" w:rsidRDefault="00B850F6" w:rsidP="00B850F6">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В границах территории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 xml:space="preserve">2) на территории достопримечательного места разрешаются работы по сохранению памятников и ансамблей, находящихся в границах территории </w:t>
      </w:r>
      <w:r w:rsidRPr="00DE4287">
        <w:rPr>
          <w:rFonts w:ascii="Times New Roman" w:eastAsia="Times New Roman" w:hAnsi="Times New Roman" w:cs="Times New Roman"/>
          <w:sz w:val="28"/>
          <w:szCs w:val="28"/>
          <w:lang w:eastAsia="ru-RU"/>
        </w:rPr>
        <w:lastRenderedPageBreak/>
        <w:t>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B850F6" w:rsidRPr="00966B6D"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rsidR="00B850F6" w:rsidRPr="000D59DD" w:rsidRDefault="00B850F6" w:rsidP="00081FFD">
      <w:pPr>
        <w:pStyle w:val="140"/>
        <w:spacing w:line="240" w:lineRule="auto"/>
        <w:ind w:firstLine="567"/>
        <w:rPr>
          <w:color w:val="auto"/>
          <w:lang w:eastAsia="ru-RU"/>
        </w:rPr>
      </w:pPr>
    </w:p>
    <w:sectPr w:rsidR="00B850F6"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1F6" w:rsidRDefault="009D51F6">
      <w:pPr>
        <w:spacing w:after="0" w:line="240" w:lineRule="auto"/>
      </w:pPr>
      <w:r>
        <w:separator/>
      </w:r>
    </w:p>
  </w:endnote>
  <w:endnote w:type="continuationSeparator" w:id="0">
    <w:p w:rsidR="009D51F6" w:rsidRDefault="009D51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jc w:val="right"/>
    </w:pPr>
  </w:p>
  <w:p w:rsidR="005D14E9" w:rsidRDefault="005D14E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pPr>
    <w:r>
      <w:t xml:space="preserve">                                                                                                                                                         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F36D36" w:rsidP="006A207D">
    <w:pPr>
      <w:pStyle w:val="af"/>
      <w:framePr w:wrap="around" w:vAnchor="text" w:hAnchor="margin" w:xAlign="right" w:y="1"/>
      <w:rPr>
        <w:rStyle w:val="af1"/>
      </w:rPr>
    </w:pPr>
    <w:r>
      <w:rPr>
        <w:rStyle w:val="af1"/>
      </w:rPr>
      <w:fldChar w:fldCharType="begin"/>
    </w:r>
    <w:r w:rsidR="005D14E9">
      <w:rPr>
        <w:rStyle w:val="af1"/>
      </w:rPr>
      <w:instrText xml:space="preserve">PAGE  </w:instrText>
    </w:r>
    <w:r>
      <w:rPr>
        <w:rStyle w:val="af1"/>
      </w:rPr>
      <w:fldChar w:fldCharType="separate"/>
    </w:r>
    <w:r w:rsidR="005D14E9">
      <w:rPr>
        <w:rStyle w:val="af1"/>
        <w:noProof/>
      </w:rPr>
      <w:t>38</w:t>
    </w:r>
    <w:r>
      <w:rPr>
        <w:rStyle w:val="af1"/>
      </w:rPr>
      <w:fldChar w:fldCharType="end"/>
    </w:r>
  </w:p>
  <w:p w:rsidR="005D14E9" w:rsidRDefault="005D14E9"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sdtPr>
    <w:sdtContent>
      <w:p w:rsidR="005D14E9" w:rsidRDefault="00F36D36" w:rsidP="00843575">
        <w:pPr>
          <w:pStyle w:val="af"/>
          <w:tabs>
            <w:tab w:val="clear" w:pos="9355"/>
            <w:tab w:val="right" w:pos="8080"/>
          </w:tabs>
          <w:ind w:right="1217"/>
          <w:jc w:val="right"/>
        </w:pPr>
        <w:r>
          <w:fldChar w:fldCharType="begin"/>
        </w:r>
        <w:r w:rsidR="008F0B35">
          <w:instrText>PAGE   \* MERGEFORMAT</w:instrText>
        </w:r>
        <w:r>
          <w:fldChar w:fldCharType="separate"/>
        </w:r>
        <w:r w:rsidR="00E83E65">
          <w:rPr>
            <w:noProof/>
          </w:rPr>
          <w:t>91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1F6" w:rsidRDefault="009D51F6">
      <w:pPr>
        <w:spacing w:after="0" w:line="240" w:lineRule="auto"/>
      </w:pPr>
      <w:r>
        <w:separator/>
      </w:r>
    </w:p>
  </w:footnote>
  <w:footnote w:type="continuationSeparator" w:id="0">
    <w:p w:rsidR="009D51F6" w:rsidRDefault="009D51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0DE" w:rsidRDefault="003600DE"/>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765AC">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1">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31DE4D5B"/>
    <w:multiLevelType w:val="multilevel"/>
    <w:tmpl w:val="1E4CB0BE"/>
    <w:numStyleLink w:val="a"/>
  </w:abstractNum>
  <w:abstractNum w:abstractNumId="15">
    <w:nsid w:val="35A949BC"/>
    <w:multiLevelType w:val="multilevel"/>
    <w:tmpl w:val="1E4CB0BE"/>
    <w:numStyleLink w:val="a"/>
  </w:abstractNum>
  <w:abstractNum w:abstractNumId="16">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8">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1">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4">
    <w:nsid w:val="4810542E"/>
    <w:multiLevelType w:val="multilevel"/>
    <w:tmpl w:val="1E4CB0BE"/>
    <w:numStyleLink w:val="a"/>
  </w:abstractNum>
  <w:abstractNum w:abstractNumId="25">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2">
    <w:nsid w:val="55E507A1"/>
    <w:multiLevelType w:val="multilevel"/>
    <w:tmpl w:val="1E4CB0BE"/>
    <w:numStyleLink w:val="a"/>
  </w:abstractNum>
  <w:abstractNum w:abstractNumId="33">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9">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5F0624F"/>
    <w:multiLevelType w:val="multilevel"/>
    <w:tmpl w:val="1E4CB0BE"/>
    <w:numStyleLink w:val="a"/>
  </w:abstractNum>
  <w:abstractNum w:abstractNumId="41">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4">
    <w:nsid w:val="6C8C7661"/>
    <w:multiLevelType w:val="multilevel"/>
    <w:tmpl w:val="1E4CB0BE"/>
    <w:numStyleLink w:val="a"/>
  </w:abstractNum>
  <w:abstractNum w:abstractNumId="45">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6">
    <w:nsid w:val="6F931D3C"/>
    <w:multiLevelType w:val="multilevel"/>
    <w:tmpl w:val="1E4CB0BE"/>
    <w:numStyleLink w:val="a"/>
  </w:abstractNum>
  <w:abstractNum w:abstractNumId="47">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9">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0"/>
  </w:num>
  <w:num w:numId="2">
    <w:abstractNumId w:val="48"/>
  </w:num>
  <w:num w:numId="3">
    <w:abstractNumId w:val="6"/>
  </w:num>
  <w:num w:numId="4">
    <w:abstractNumId w:val="20"/>
  </w:num>
  <w:num w:numId="5">
    <w:abstractNumId w:val="21"/>
  </w:num>
  <w:num w:numId="6">
    <w:abstractNumId w:val="29"/>
  </w:num>
  <w:num w:numId="7">
    <w:abstractNumId w:val="25"/>
  </w:num>
  <w:num w:numId="8">
    <w:abstractNumId w:val="28"/>
  </w:num>
  <w:num w:numId="9">
    <w:abstractNumId w:val="34"/>
  </w:num>
  <w:num w:numId="10">
    <w:abstractNumId w:val="30"/>
  </w:num>
  <w:num w:numId="11">
    <w:abstractNumId w:val="19"/>
  </w:num>
  <w:num w:numId="12">
    <w:abstractNumId w:val="7"/>
  </w:num>
  <w:num w:numId="13">
    <w:abstractNumId w:val="22"/>
  </w:num>
  <w:num w:numId="14">
    <w:abstractNumId w:val="18"/>
  </w:num>
  <w:num w:numId="15">
    <w:abstractNumId w:val="13"/>
  </w:num>
  <w:num w:numId="16">
    <w:abstractNumId w:val="49"/>
  </w:num>
  <w:num w:numId="17">
    <w:abstractNumId w:val="26"/>
  </w:num>
  <w:num w:numId="18">
    <w:abstractNumId w:val="2"/>
  </w:num>
  <w:num w:numId="19">
    <w:abstractNumId w:val="16"/>
  </w:num>
  <w:num w:numId="20">
    <w:abstractNumId w:val="31"/>
  </w:num>
  <w:num w:numId="21">
    <w:abstractNumId w:val="1"/>
  </w:num>
  <w:num w:numId="22">
    <w:abstractNumId w:val="37"/>
  </w:num>
  <w:num w:numId="23">
    <w:abstractNumId w:val="36"/>
  </w:num>
  <w:num w:numId="24">
    <w:abstractNumId w:val="17"/>
  </w:num>
  <w:num w:numId="25">
    <w:abstractNumId w:val="3"/>
  </w:num>
  <w:num w:numId="26">
    <w:abstractNumId w:val="45"/>
  </w:num>
  <w:num w:numId="27">
    <w:abstractNumId w:val="42"/>
  </w:num>
  <w:num w:numId="28">
    <w:abstractNumId w:val="43"/>
  </w:num>
  <w:num w:numId="29">
    <w:abstractNumId w:val="46"/>
  </w:num>
  <w:num w:numId="30">
    <w:abstractNumId w:val="15"/>
  </w:num>
  <w:num w:numId="31">
    <w:abstractNumId w:val="4"/>
  </w:num>
  <w:num w:numId="32">
    <w:abstractNumId w:val="24"/>
  </w:num>
  <w:num w:numId="33">
    <w:abstractNumId w:val="14"/>
  </w:num>
  <w:num w:numId="34">
    <w:abstractNumId w:val="40"/>
  </w:num>
  <w:num w:numId="35">
    <w:abstractNumId w:val="32"/>
  </w:num>
  <w:num w:numId="36">
    <w:abstractNumId w:val="44"/>
  </w:num>
  <w:num w:numId="37">
    <w:abstractNumId w:val="33"/>
  </w:num>
  <w:num w:numId="38">
    <w:abstractNumId w:val="27"/>
  </w:num>
  <w:num w:numId="39">
    <w:abstractNumId w:val="47"/>
  </w:num>
  <w:num w:numId="40">
    <w:abstractNumId w:val="9"/>
  </w:num>
  <w:num w:numId="41">
    <w:abstractNumId w:val="35"/>
  </w:num>
  <w:num w:numId="42">
    <w:abstractNumId w:val="12"/>
  </w:num>
  <w:num w:numId="43">
    <w:abstractNumId w:val="10"/>
  </w:num>
  <w:num w:numId="44">
    <w:abstractNumId w:val="11"/>
  </w:num>
  <w:num w:numId="45">
    <w:abstractNumId w:val="39"/>
  </w:num>
  <w:num w:numId="46">
    <w:abstractNumId w:val="41"/>
  </w:num>
  <w:num w:numId="47">
    <w:abstractNumId w:val="38"/>
  </w:num>
  <w:num w:numId="48">
    <w:abstractNumId w:val="8"/>
  </w:num>
  <w:num w:numId="49">
    <w:abstractNumId w:val="5"/>
  </w:num>
  <w:num w:numId="50">
    <w:abstractNumId w:val="23"/>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rsids>
    <w:rsidRoot w:val="00F86EB8"/>
    <w:rsid w:val="00011D03"/>
    <w:rsid w:val="00020B43"/>
    <w:rsid w:val="00023672"/>
    <w:rsid w:val="00025A30"/>
    <w:rsid w:val="000273C6"/>
    <w:rsid w:val="00032935"/>
    <w:rsid w:val="000359B5"/>
    <w:rsid w:val="00040BAE"/>
    <w:rsid w:val="00047BF0"/>
    <w:rsid w:val="00060DC5"/>
    <w:rsid w:val="00074A07"/>
    <w:rsid w:val="00081FFD"/>
    <w:rsid w:val="000853D3"/>
    <w:rsid w:val="00092844"/>
    <w:rsid w:val="000942C1"/>
    <w:rsid w:val="000A2C5A"/>
    <w:rsid w:val="000A7EB4"/>
    <w:rsid w:val="000B73D3"/>
    <w:rsid w:val="000C42A2"/>
    <w:rsid w:val="000C6E7D"/>
    <w:rsid w:val="000C753D"/>
    <w:rsid w:val="000D59DD"/>
    <w:rsid w:val="000E01D3"/>
    <w:rsid w:val="000E258B"/>
    <w:rsid w:val="000E3F8F"/>
    <w:rsid w:val="00131130"/>
    <w:rsid w:val="00134DB5"/>
    <w:rsid w:val="00140E9E"/>
    <w:rsid w:val="001421A5"/>
    <w:rsid w:val="00143E67"/>
    <w:rsid w:val="00157108"/>
    <w:rsid w:val="001632A8"/>
    <w:rsid w:val="0016454B"/>
    <w:rsid w:val="00165ED5"/>
    <w:rsid w:val="001702D9"/>
    <w:rsid w:val="00171B4C"/>
    <w:rsid w:val="00173ABB"/>
    <w:rsid w:val="001765AC"/>
    <w:rsid w:val="001765DE"/>
    <w:rsid w:val="00182678"/>
    <w:rsid w:val="001A645B"/>
    <w:rsid w:val="001B0E58"/>
    <w:rsid w:val="001C5ACC"/>
    <w:rsid w:val="001D61DE"/>
    <w:rsid w:val="001E2BE8"/>
    <w:rsid w:val="001F3C66"/>
    <w:rsid w:val="002019BA"/>
    <w:rsid w:val="0020601D"/>
    <w:rsid w:val="002075AB"/>
    <w:rsid w:val="00211CB7"/>
    <w:rsid w:val="00215060"/>
    <w:rsid w:val="00220B2F"/>
    <w:rsid w:val="00227FE9"/>
    <w:rsid w:val="002440D2"/>
    <w:rsid w:val="00244DDC"/>
    <w:rsid w:val="0025491B"/>
    <w:rsid w:val="00261BB5"/>
    <w:rsid w:val="00263B0B"/>
    <w:rsid w:val="00281437"/>
    <w:rsid w:val="00281D8E"/>
    <w:rsid w:val="00295D7B"/>
    <w:rsid w:val="002A5D14"/>
    <w:rsid w:val="002B4F20"/>
    <w:rsid w:val="002B776B"/>
    <w:rsid w:val="002C1E4D"/>
    <w:rsid w:val="002C3427"/>
    <w:rsid w:val="002C455B"/>
    <w:rsid w:val="002C68BA"/>
    <w:rsid w:val="002D5F28"/>
    <w:rsid w:val="002E73AA"/>
    <w:rsid w:val="002F3176"/>
    <w:rsid w:val="002F6BE7"/>
    <w:rsid w:val="003014E2"/>
    <w:rsid w:val="00307E31"/>
    <w:rsid w:val="00331AA1"/>
    <w:rsid w:val="00342885"/>
    <w:rsid w:val="003574D3"/>
    <w:rsid w:val="003600DE"/>
    <w:rsid w:val="003670F4"/>
    <w:rsid w:val="00375A07"/>
    <w:rsid w:val="00377F32"/>
    <w:rsid w:val="00397242"/>
    <w:rsid w:val="003A3D25"/>
    <w:rsid w:val="003D2BF9"/>
    <w:rsid w:val="003D5900"/>
    <w:rsid w:val="003F0E88"/>
    <w:rsid w:val="003F22CE"/>
    <w:rsid w:val="00401C7E"/>
    <w:rsid w:val="00411709"/>
    <w:rsid w:val="004220EF"/>
    <w:rsid w:val="00425BCC"/>
    <w:rsid w:val="00426421"/>
    <w:rsid w:val="0043038B"/>
    <w:rsid w:val="0043341E"/>
    <w:rsid w:val="00434AA4"/>
    <w:rsid w:val="0043666D"/>
    <w:rsid w:val="004372A8"/>
    <w:rsid w:val="004619A8"/>
    <w:rsid w:val="004671B1"/>
    <w:rsid w:val="00467CBB"/>
    <w:rsid w:val="00496CB6"/>
    <w:rsid w:val="004A3C7F"/>
    <w:rsid w:val="004B05D1"/>
    <w:rsid w:val="004C1919"/>
    <w:rsid w:val="004D1765"/>
    <w:rsid w:val="004D1F9F"/>
    <w:rsid w:val="004E4B13"/>
    <w:rsid w:val="004E5399"/>
    <w:rsid w:val="004F390D"/>
    <w:rsid w:val="004F5AC9"/>
    <w:rsid w:val="00500566"/>
    <w:rsid w:val="00507689"/>
    <w:rsid w:val="005108BE"/>
    <w:rsid w:val="0052097D"/>
    <w:rsid w:val="005249B9"/>
    <w:rsid w:val="00525B62"/>
    <w:rsid w:val="005528F7"/>
    <w:rsid w:val="00557EA1"/>
    <w:rsid w:val="00560D50"/>
    <w:rsid w:val="00581FC1"/>
    <w:rsid w:val="00583F18"/>
    <w:rsid w:val="0059768D"/>
    <w:rsid w:val="005B1994"/>
    <w:rsid w:val="005B47F4"/>
    <w:rsid w:val="005D14E9"/>
    <w:rsid w:val="005D2695"/>
    <w:rsid w:val="005D2B72"/>
    <w:rsid w:val="005D784F"/>
    <w:rsid w:val="005E6E23"/>
    <w:rsid w:val="005F2714"/>
    <w:rsid w:val="00601156"/>
    <w:rsid w:val="00602EB0"/>
    <w:rsid w:val="006031F2"/>
    <w:rsid w:val="006074EE"/>
    <w:rsid w:val="006141E5"/>
    <w:rsid w:val="00622B9E"/>
    <w:rsid w:val="00626421"/>
    <w:rsid w:val="00636B08"/>
    <w:rsid w:val="0063706A"/>
    <w:rsid w:val="006451C1"/>
    <w:rsid w:val="006518D6"/>
    <w:rsid w:val="00663D74"/>
    <w:rsid w:val="00666DEA"/>
    <w:rsid w:val="006709C8"/>
    <w:rsid w:val="00672ED9"/>
    <w:rsid w:val="00673AD8"/>
    <w:rsid w:val="006765D4"/>
    <w:rsid w:val="00683D50"/>
    <w:rsid w:val="00686344"/>
    <w:rsid w:val="00690141"/>
    <w:rsid w:val="006A07C8"/>
    <w:rsid w:val="006A207D"/>
    <w:rsid w:val="006A435F"/>
    <w:rsid w:val="006A4A4B"/>
    <w:rsid w:val="006B6DBB"/>
    <w:rsid w:val="006D3C79"/>
    <w:rsid w:val="006D5C53"/>
    <w:rsid w:val="006E0622"/>
    <w:rsid w:val="006E382D"/>
    <w:rsid w:val="006E4387"/>
    <w:rsid w:val="006E61CD"/>
    <w:rsid w:val="006E6483"/>
    <w:rsid w:val="006E7E13"/>
    <w:rsid w:val="0070552E"/>
    <w:rsid w:val="007140FE"/>
    <w:rsid w:val="00724866"/>
    <w:rsid w:val="00731D33"/>
    <w:rsid w:val="00737EEC"/>
    <w:rsid w:val="00746232"/>
    <w:rsid w:val="00746417"/>
    <w:rsid w:val="00752BEF"/>
    <w:rsid w:val="00753F7A"/>
    <w:rsid w:val="007555C8"/>
    <w:rsid w:val="00757AB3"/>
    <w:rsid w:val="00760BF0"/>
    <w:rsid w:val="00763A86"/>
    <w:rsid w:val="00771439"/>
    <w:rsid w:val="007735F5"/>
    <w:rsid w:val="007B3870"/>
    <w:rsid w:val="007B6D77"/>
    <w:rsid w:val="007E05D2"/>
    <w:rsid w:val="007E2D98"/>
    <w:rsid w:val="007E772D"/>
    <w:rsid w:val="007F1D9F"/>
    <w:rsid w:val="0080649D"/>
    <w:rsid w:val="0081430A"/>
    <w:rsid w:val="008179E2"/>
    <w:rsid w:val="00841909"/>
    <w:rsid w:val="00843575"/>
    <w:rsid w:val="00843E7F"/>
    <w:rsid w:val="0084732B"/>
    <w:rsid w:val="0085298F"/>
    <w:rsid w:val="00860C79"/>
    <w:rsid w:val="008614C6"/>
    <w:rsid w:val="008816B4"/>
    <w:rsid w:val="00886400"/>
    <w:rsid w:val="00896D48"/>
    <w:rsid w:val="008974D5"/>
    <w:rsid w:val="008A1A7A"/>
    <w:rsid w:val="008A6E9F"/>
    <w:rsid w:val="008B0DFA"/>
    <w:rsid w:val="008E4730"/>
    <w:rsid w:val="008E507E"/>
    <w:rsid w:val="008F0B35"/>
    <w:rsid w:val="008F0BBF"/>
    <w:rsid w:val="008F3CCE"/>
    <w:rsid w:val="008F3DE0"/>
    <w:rsid w:val="008F46AE"/>
    <w:rsid w:val="009039FE"/>
    <w:rsid w:val="00905A95"/>
    <w:rsid w:val="009065E4"/>
    <w:rsid w:val="00910100"/>
    <w:rsid w:val="00925783"/>
    <w:rsid w:val="00940D6E"/>
    <w:rsid w:val="0094259D"/>
    <w:rsid w:val="00944470"/>
    <w:rsid w:val="00945841"/>
    <w:rsid w:val="0095482F"/>
    <w:rsid w:val="009622CF"/>
    <w:rsid w:val="00963FC5"/>
    <w:rsid w:val="00976DB8"/>
    <w:rsid w:val="009931D3"/>
    <w:rsid w:val="00993713"/>
    <w:rsid w:val="00994CCA"/>
    <w:rsid w:val="009A0D29"/>
    <w:rsid w:val="009A669C"/>
    <w:rsid w:val="009B172D"/>
    <w:rsid w:val="009C034D"/>
    <w:rsid w:val="009C3F9B"/>
    <w:rsid w:val="009C46C0"/>
    <w:rsid w:val="009D0011"/>
    <w:rsid w:val="009D2C00"/>
    <w:rsid w:val="009D303B"/>
    <w:rsid w:val="009D51F6"/>
    <w:rsid w:val="009D7B5D"/>
    <w:rsid w:val="009E0E93"/>
    <w:rsid w:val="009E5D8E"/>
    <w:rsid w:val="009F61E3"/>
    <w:rsid w:val="00A10626"/>
    <w:rsid w:val="00A11949"/>
    <w:rsid w:val="00A1527D"/>
    <w:rsid w:val="00A2329F"/>
    <w:rsid w:val="00A322AB"/>
    <w:rsid w:val="00A3390F"/>
    <w:rsid w:val="00A36C07"/>
    <w:rsid w:val="00A475E9"/>
    <w:rsid w:val="00A51856"/>
    <w:rsid w:val="00A57E3B"/>
    <w:rsid w:val="00A622B1"/>
    <w:rsid w:val="00A66CC8"/>
    <w:rsid w:val="00AB1206"/>
    <w:rsid w:val="00AB2FF2"/>
    <w:rsid w:val="00AC5282"/>
    <w:rsid w:val="00AD3A08"/>
    <w:rsid w:val="00AE3AED"/>
    <w:rsid w:val="00AF0996"/>
    <w:rsid w:val="00B05A0C"/>
    <w:rsid w:val="00B1437E"/>
    <w:rsid w:val="00B22C7E"/>
    <w:rsid w:val="00B24537"/>
    <w:rsid w:val="00B255DF"/>
    <w:rsid w:val="00B35B81"/>
    <w:rsid w:val="00B375CC"/>
    <w:rsid w:val="00B4199B"/>
    <w:rsid w:val="00B442FC"/>
    <w:rsid w:val="00B44DD8"/>
    <w:rsid w:val="00B52DA2"/>
    <w:rsid w:val="00B5777F"/>
    <w:rsid w:val="00B57E09"/>
    <w:rsid w:val="00B61B48"/>
    <w:rsid w:val="00B628C4"/>
    <w:rsid w:val="00B658EF"/>
    <w:rsid w:val="00B71C2B"/>
    <w:rsid w:val="00B73B6A"/>
    <w:rsid w:val="00B814AB"/>
    <w:rsid w:val="00B82BE8"/>
    <w:rsid w:val="00B850F6"/>
    <w:rsid w:val="00BA2933"/>
    <w:rsid w:val="00BA7DDF"/>
    <w:rsid w:val="00BB4600"/>
    <w:rsid w:val="00BB51E8"/>
    <w:rsid w:val="00BB6B33"/>
    <w:rsid w:val="00BC03FC"/>
    <w:rsid w:val="00BC3304"/>
    <w:rsid w:val="00BC7069"/>
    <w:rsid w:val="00BD220A"/>
    <w:rsid w:val="00BD7B74"/>
    <w:rsid w:val="00BE0734"/>
    <w:rsid w:val="00BE3550"/>
    <w:rsid w:val="00BF7C24"/>
    <w:rsid w:val="00C00782"/>
    <w:rsid w:val="00C10B71"/>
    <w:rsid w:val="00C151AC"/>
    <w:rsid w:val="00C15A66"/>
    <w:rsid w:val="00C230EB"/>
    <w:rsid w:val="00C36B9E"/>
    <w:rsid w:val="00C4048F"/>
    <w:rsid w:val="00C418D3"/>
    <w:rsid w:val="00C41B8E"/>
    <w:rsid w:val="00C44827"/>
    <w:rsid w:val="00C52ADA"/>
    <w:rsid w:val="00C54001"/>
    <w:rsid w:val="00C57F1E"/>
    <w:rsid w:val="00C62C88"/>
    <w:rsid w:val="00C74D4D"/>
    <w:rsid w:val="00C75600"/>
    <w:rsid w:val="00C8268E"/>
    <w:rsid w:val="00C859A1"/>
    <w:rsid w:val="00C93656"/>
    <w:rsid w:val="00C974F6"/>
    <w:rsid w:val="00CA416B"/>
    <w:rsid w:val="00CA4BD2"/>
    <w:rsid w:val="00CA54BF"/>
    <w:rsid w:val="00CB1EB2"/>
    <w:rsid w:val="00CB53FD"/>
    <w:rsid w:val="00CB70C3"/>
    <w:rsid w:val="00CE3ED1"/>
    <w:rsid w:val="00CF01A2"/>
    <w:rsid w:val="00CF18BB"/>
    <w:rsid w:val="00CF726B"/>
    <w:rsid w:val="00D04501"/>
    <w:rsid w:val="00D14979"/>
    <w:rsid w:val="00D336E7"/>
    <w:rsid w:val="00D408E1"/>
    <w:rsid w:val="00D4580C"/>
    <w:rsid w:val="00D51944"/>
    <w:rsid w:val="00D70DB3"/>
    <w:rsid w:val="00D7244E"/>
    <w:rsid w:val="00D76092"/>
    <w:rsid w:val="00D805DB"/>
    <w:rsid w:val="00D84D3C"/>
    <w:rsid w:val="00D855A5"/>
    <w:rsid w:val="00D85782"/>
    <w:rsid w:val="00D85EC2"/>
    <w:rsid w:val="00D90506"/>
    <w:rsid w:val="00D96EA6"/>
    <w:rsid w:val="00DA0828"/>
    <w:rsid w:val="00DA1617"/>
    <w:rsid w:val="00DA5FE0"/>
    <w:rsid w:val="00DB20BA"/>
    <w:rsid w:val="00DB2315"/>
    <w:rsid w:val="00DB3C05"/>
    <w:rsid w:val="00DB43E2"/>
    <w:rsid w:val="00DB68AD"/>
    <w:rsid w:val="00DD381B"/>
    <w:rsid w:val="00DE3006"/>
    <w:rsid w:val="00DF19D8"/>
    <w:rsid w:val="00DF28BE"/>
    <w:rsid w:val="00DF755E"/>
    <w:rsid w:val="00E15725"/>
    <w:rsid w:val="00E2507A"/>
    <w:rsid w:val="00E3211C"/>
    <w:rsid w:val="00E33F54"/>
    <w:rsid w:val="00E41F42"/>
    <w:rsid w:val="00E7544F"/>
    <w:rsid w:val="00E762C4"/>
    <w:rsid w:val="00E83E65"/>
    <w:rsid w:val="00E873FA"/>
    <w:rsid w:val="00EA11E3"/>
    <w:rsid w:val="00EB78AA"/>
    <w:rsid w:val="00EC2091"/>
    <w:rsid w:val="00ED23FB"/>
    <w:rsid w:val="00EF7826"/>
    <w:rsid w:val="00EF7B04"/>
    <w:rsid w:val="00F025E0"/>
    <w:rsid w:val="00F03C01"/>
    <w:rsid w:val="00F146C9"/>
    <w:rsid w:val="00F223C1"/>
    <w:rsid w:val="00F243B0"/>
    <w:rsid w:val="00F3421D"/>
    <w:rsid w:val="00F36D36"/>
    <w:rsid w:val="00F416BD"/>
    <w:rsid w:val="00F45631"/>
    <w:rsid w:val="00F5570C"/>
    <w:rsid w:val="00F55C43"/>
    <w:rsid w:val="00F64A50"/>
    <w:rsid w:val="00F678EB"/>
    <w:rsid w:val="00F86EB8"/>
    <w:rsid w:val="00F91D0A"/>
    <w:rsid w:val="00FA3821"/>
    <w:rsid w:val="00FA48F5"/>
    <w:rsid w:val="00FB7067"/>
    <w:rsid w:val="00FC1AAE"/>
    <w:rsid w:val="00FF4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F5570C"/>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5D2B72"/>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paragraph" w:customStyle="1" w:styleId="s10">
    <w:name w:val="s_1"/>
    <w:basedOn w:val="aa"/>
    <w:rsid w:val="00295D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c"/>
    <w:uiPriority w:val="99"/>
    <w:semiHidden/>
    <w:unhideWhenUsed/>
    <w:rsid w:val="005D2B7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60285409">
      <w:bodyDiv w:val="1"/>
      <w:marLeft w:val="0"/>
      <w:marRight w:val="0"/>
      <w:marTop w:val="0"/>
      <w:marBottom w:val="0"/>
      <w:divBdr>
        <w:top w:val="none" w:sz="0" w:space="0" w:color="auto"/>
        <w:left w:val="none" w:sz="0" w:space="0" w:color="auto"/>
        <w:bottom w:val="none" w:sz="0" w:space="0" w:color="auto"/>
        <w:right w:val="none" w:sz="0" w:space="0" w:color="auto"/>
      </w:divBdr>
    </w:div>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930117835">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91.xml"/><Relationship Id="rId21" Type="http://schemas.openxmlformats.org/officeDocument/2006/relationships/hyperlink" Target="http://www.consultant.ru/document/cons_doc_LAW_287126/f576f90ce976877a5b6b12a8b416582fd51936f2/" TargetMode="External"/><Relationship Id="rId42" Type="http://schemas.openxmlformats.org/officeDocument/2006/relationships/header" Target="header16.xml"/><Relationship Id="rId47" Type="http://schemas.openxmlformats.org/officeDocument/2006/relationships/header" Target="header21.xml"/><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8.xml"/><Relationship Id="rId89" Type="http://schemas.openxmlformats.org/officeDocument/2006/relationships/header" Target="header63.xml"/><Relationship Id="rId112" Type="http://schemas.openxmlformats.org/officeDocument/2006/relationships/header" Target="header86.xml"/><Relationship Id="rId133" Type="http://schemas.openxmlformats.org/officeDocument/2006/relationships/header" Target="header107.xml"/><Relationship Id="rId16" Type="http://schemas.openxmlformats.org/officeDocument/2006/relationships/hyperlink" Target="consultantplus://offline/ref=67CEA787955165A576C866A75BF8C02F2E8BF75AB8985DD1F3989BEF54F20BCD4Eg7E" TargetMode="External"/><Relationship Id="rId107" Type="http://schemas.openxmlformats.org/officeDocument/2006/relationships/header" Target="header81.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eader" Target="header6.xml"/><Relationship Id="rId37" Type="http://schemas.openxmlformats.org/officeDocument/2006/relationships/header" Target="header11.xml"/><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header" Target="header48.xml"/><Relationship Id="rId79" Type="http://schemas.openxmlformats.org/officeDocument/2006/relationships/header" Target="header53.xml"/><Relationship Id="rId102" Type="http://schemas.openxmlformats.org/officeDocument/2006/relationships/header" Target="header76.xml"/><Relationship Id="rId123" Type="http://schemas.openxmlformats.org/officeDocument/2006/relationships/header" Target="header97.xml"/><Relationship Id="rId128" Type="http://schemas.openxmlformats.org/officeDocument/2006/relationships/header" Target="header102.xml"/><Relationship Id="rId5" Type="http://schemas.openxmlformats.org/officeDocument/2006/relationships/webSettings" Target="webSettings.xml"/><Relationship Id="rId90" Type="http://schemas.openxmlformats.org/officeDocument/2006/relationships/header" Target="header64.xml"/><Relationship Id="rId95" Type="http://schemas.openxmlformats.org/officeDocument/2006/relationships/header" Target="header69.xml"/><Relationship Id="rId14" Type="http://schemas.openxmlformats.org/officeDocument/2006/relationships/hyperlink" Target="consultantplus://offline/ref=2304280BEA9F01882DAAADC25483ED2730489216179E468D250A23E6964D8BA51E601D43F192CC517360C016i4I" TargetMode="External"/><Relationship Id="rId22" Type="http://schemas.openxmlformats.org/officeDocument/2006/relationships/hyperlink" Target="http://www.consultant.ru/document/cons_doc_LAW_287126/94c6113a642e3b7baf717942f7cda2bef5b80541/" TargetMode="External"/><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1.xml"/><Relationship Id="rId100" Type="http://schemas.openxmlformats.org/officeDocument/2006/relationships/header" Target="header74.xml"/><Relationship Id="rId105" Type="http://schemas.openxmlformats.org/officeDocument/2006/relationships/header" Target="header79.xml"/><Relationship Id="rId113" Type="http://schemas.openxmlformats.org/officeDocument/2006/relationships/header" Target="header87.xml"/><Relationship Id="rId118" Type="http://schemas.openxmlformats.org/officeDocument/2006/relationships/header" Target="header92.xml"/><Relationship Id="rId126" Type="http://schemas.openxmlformats.org/officeDocument/2006/relationships/header" Target="header100.xml"/><Relationship Id="rId134" Type="http://schemas.openxmlformats.org/officeDocument/2006/relationships/header" Target="header108.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6.xml"/><Relationship Id="rId80" Type="http://schemas.openxmlformats.org/officeDocument/2006/relationships/header" Target="header54.xml"/><Relationship Id="rId85" Type="http://schemas.openxmlformats.org/officeDocument/2006/relationships/header" Target="header59.xml"/><Relationship Id="rId93" Type="http://schemas.openxmlformats.org/officeDocument/2006/relationships/header" Target="header67.xml"/><Relationship Id="rId98" Type="http://schemas.openxmlformats.org/officeDocument/2006/relationships/header" Target="header72.xml"/><Relationship Id="rId121" Type="http://schemas.openxmlformats.org/officeDocument/2006/relationships/header" Target="header95.xml"/><Relationship Id="rId3" Type="http://schemas.openxmlformats.org/officeDocument/2006/relationships/styles" Target="styles.xml"/><Relationship Id="rId12" Type="http://schemas.openxmlformats.org/officeDocument/2006/relationships/hyperlink" Target="consultantplus://offline/ref=2304280BEA9F01882DAAB3CF42EFB32E384BCF1B1A9E4CDF7B5578BBC14481F2592F4401B59ECD5417i1I" TargetMode="External"/><Relationship Id="rId17" Type="http://schemas.openxmlformats.org/officeDocument/2006/relationships/hyperlink" Target="consultantplus://offline/ref=67CEA787955165A576C866A75BF8C02F2E8BF75AB8985DD1F3989BEF54F20BCD4Eg7E"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header" Target="header41.xml"/><Relationship Id="rId103" Type="http://schemas.openxmlformats.org/officeDocument/2006/relationships/header" Target="header77.xml"/><Relationship Id="rId108" Type="http://schemas.openxmlformats.org/officeDocument/2006/relationships/header" Target="header82.xml"/><Relationship Id="rId116" Type="http://schemas.openxmlformats.org/officeDocument/2006/relationships/header" Target="header90.xml"/><Relationship Id="rId124" Type="http://schemas.openxmlformats.org/officeDocument/2006/relationships/header" Target="header98.xml"/><Relationship Id="rId129" Type="http://schemas.openxmlformats.org/officeDocument/2006/relationships/header" Target="header103.xml"/><Relationship Id="rId20" Type="http://schemas.openxmlformats.org/officeDocument/2006/relationships/hyperlink" Target="http://www.consultant.ru/document/cons_doc_LAW_287126/94c6113a642e3b7baf717942f7cda2bef5b80541/" TargetMode="External"/><Relationship Id="rId41" Type="http://schemas.openxmlformats.org/officeDocument/2006/relationships/header" Target="header15.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7.xml"/><Relationship Id="rId88" Type="http://schemas.openxmlformats.org/officeDocument/2006/relationships/header" Target="header62.xml"/><Relationship Id="rId91" Type="http://schemas.openxmlformats.org/officeDocument/2006/relationships/header" Target="header65.xml"/><Relationship Id="rId96" Type="http://schemas.openxmlformats.org/officeDocument/2006/relationships/header" Target="header70.xml"/><Relationship Id="rId111" Type="http://schemas.openxmlformats.org/officeDocument/2006/relationships/header" Target="header85.xml"/><Relationship Id="rId132" Type="http://schemas.openxmlformats.org/officeDocument/2006/relationships/header" Target="header10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7CEA787955165A576C866A75BF8C02F2E8BF75AB8985DD1F3989BEF54F20BCD4Eg7E" TargetMode="External"/><Relationship Id="rId23" Type="http://schemas.openxmlformats.org/officeDocument/2006/relationships/hyperlink" Target="http://www.consultant.ru/document/cons_doc_LAW_287126/94c6113a642e3b7baf717942f7cda2bef5b80541/" TargetMode="External"/><Relationship Id="rId28" Type="http://schemas.openxmlformats.org/officeDocument/2006/relationships/header" Target="header2.xml"/><Relationship Id="rId36" Type="http://schemas.openxmlformats.org/officeDocument/2006/relationships/header" Target="header10.xml"/><Relationship Id="rId49" Type="http://schemas.openxmlformats.org/officeDocument/2006/relationships/header" Target="header23.xml"/><Relationship Id="rId57" Type="http://schemas.openxmlformats.org/officeDocument/2006/relationships/header" Target="header31.xml"/><Relationship Id="rId106" Type="http://schemas.openxmlformats.org/officeDocument/2006/relationships/header" Target="header80.xml"/><Relationship Id="rId114" Type="http://schemas.openxmlformats.org/officeDocument/2006/relationships/header" Target="header88.xml"/><Relationship Id="rId119" Type="http://schemas.openxmlformats.org/officeDocument/2006/relationships/header" Target="header93.xml"/><Relationship Id="rId127" Type="http://schemas.openxmlformats.org/officeDocument/2006/relationships/header" Target="header101.xml"/><Relationship Id="rId10" Type="http://schemas.openxmlformats.org/officeDocument/2006/relationships/footer" Target="footer2.xml"/><Relationship Id="rId31" Type="http://schemas.openxmlformats.org/officeDocument/2006/relationships/header" Target="header5.xml"/><Relationship Id="rId44" Type="http://schemas.openxmlformats.org/officeDocument/2006/relationships/header" Target="header18.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header" Target="header60.xml"/><Relationship Id="rId94" Type="http://schemas.openxmlformats.org/officeDocument/2006/relationships/header" Target="header68.xml"/><Relationship Id="rId99" Type="http://schemas.openxmlformats.org/officeDocument/2006/relationships/header" Target="header73.xml"/><Relationship Id="rId101" Type="http://schemas.openxmlformats.org/officeDocument/2006/relationships/header" Target="header75.xml"/><Relationship Id="rId122" Type="http://schemas.openxmlformats.org/officeDocument/2006/relationships/header" Target="header96.xml"/><Relationship Id="rId130" Type="http://schemas.openxmlformats.org/officeDocument/2006/relationships/header" Target="header104.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126/94c6113a642e3b7baf717942f7cda2bef5b80541/" TargetMode="External"/><Relationship Id="rId39" Type="http://schemas.openxmlformats.org/officeDocument/2006/relationships/header" Target="header13.xml"/><Relationship Id="rId109" Type="http://schemas.openxmlformats.org/officeDocument/2006/relationships/header" Target="header83.xml"/><Relationship Id="rId34" Type="http://schemas.openxmlformats.org/officeDocument/2006/relationships/header" Target="header8.xml"/><Relationship Id="rId50" Type="http://schemas.openxmlformats.org/officeDocument/2006/relationships/header" Target="header24.xml"/><Relationship Id="rId55" Type="http://schemas.openxmlformats.org/officeDocument/2006/relationships/header" Target="header29.xml"/><Relationship Id="rId76" Type="http://schemas.openxmlformats.org/officeDocument/2006/relationships/header" Target="header50.xml"/><Relationship Id="rId97" Type="http://schemas.openxmlformats.org/officeDocument/2006/relationships/header" Target="header71.xml"/><Relationship Id="rId104" Type="http://schemas.openxmlformats.org/officeDocument/2006/relationships/header" Target="header78.xml"/><Relationship Id="rId120" Type="http://schemas.openxmlformats.org/officeDocument/2006/relationships/header" Target="header94.xml"/><Relationship Id="rId125" Type="http://schemas.openxmlformats.org/officeDocument/2006/relationships/header" Target="header99.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consultant.ru/document/cons_doc_LAW_287126/94c6113a642e3b7baf717942f7cda2bef5b80541/" TargetMode="External"/><Relationship Id="rId40" Type="http://schemas.openxmlformats.org/officeDocument/2006/relationships/header" Target="header14.xml"/><Relationship Id="rId45" Type="http://schemas.openxmlformats.org/officeDocument/2006/relationships/header" Target="header19.xml"/><Relationship Id="rId66" Type="http://schemas.openxmlformats.org/officeDocument/2006/relationships/header" Target="header40.xml"/><Relationship Id="rId87" Type="http://schemas.openxmlformats.org/officeDocument/2006/relationships/header" Target="header61.xml"/><Relationship Id="rId110" Type="http://schemas.openxmlformats.org/officeDocument/2006/relationships/header" Target="header84.xml"/><Relationship Id="rId115" Type="http://schemas.openxmlformats.org/officeDocument/2006/relationships/header" Target="header89.xml"/><Relationship Id="rId131" Type="http://schemas.openxmlformats.org/officeDocument/2006/relationships/header" Target="header105.xml"/><Relationship Id="rId136" Type="http://schemas.openxmlformats.org/officeDocument/2006/relationships/theme" Target="theme/theme1.xml"/><Relationship Id="rId61" Type="http://schemas.openxmlformats.org/officeDocument/2006/relationships/header" Target="header35.xml"/><Relationship Id="rId82" Type="http://schemas.openxmlformats.org/officeDocument/2006/relationships/header" Target="header56.xml"/><Relationship Id="rId19" Type="http://schemas.openxmlformats.org/officeDocument/2006/relationships/hyperlink" Target="http://www.consultant.ru/document/cons_doc_LAW_287126/94c6113a642e3b7baf717942f7cda2bef5b805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8C0FA-6D87-4BFF-AE66-84699EC26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4331</TotalTime>
  <Pages>396</Pages>
  <Words>121226</Words>
  <Characters>690993</Characters>
  <Application>Microsoft Office Word</Application>
  <DocSecurity>0</DocSecurity>
  <Lines>5758</Lines>
  <Paragraphs>1621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Шайдуллина Яна Ильсияровна</cp:lastModifiedBy>
  <cp:revision>156</cp:revision>
  <cp:lastPrinted>2021-06-10T09:48:00Z</cp:lastPrinted>
  <dcterms:created xsi:type="dcterms:W3CDTF">2015-11-25T09:06:00Z</dcterms:created>
  <dcterms:modified xsi:type="dcterms:W3CDTF">2022-07-18T06:20:00Z</dcterms:modified>
</cp:coreProperties>
</file>