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2811200</wp:posOffset>
            </wp:positionH>
            <wp:positionV relativeFrom="paragraph">
              <wp:posOffset>3479</wp:posOffset>
            </wp:positionV>
            <wp:extent cx="521639" cy="85078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9EC" w:rsidRPr="002709EC" w:rsidRDefault="002709EC" w:rsidP="002709EC">
      <w:pPr>
        <w:suppressLineNumbers/>
        <w:tabs>
          <w:tab w:val="left" w:pos="6912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ab/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9EC" w:rsidRPr="002709EC" w:rsidRDefault="002709EC" w:rsidP="002709EC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09EC" w:rsidRPr="002709EC" w:rsidRDefault="002709EC" w:rsidP="002709EC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Кемеровская область – Кузбасс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Беловский муниципальный округ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администрация Беловского муниципального округа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9EC" w:rsidRPr="002709EC" w:rsidRDefault="002709EC" w:rsidP="002709EC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 xml:space="preserve">от </w:t>
      </w:r>
      <w:r w:rsidR="00204E79">
        <w:rPr>
          <w:rFonts w:ascii="Times New Roman" w:hAnsi="Times New Roman" w:cs="Times New Roman"/>
          <w:sz w:val="28"/>
          <w:szCs w:val="28"/>
        </w:rPr>
        <w:t xml:space="preserve">14 </w:t>
      </w:r>
      <w:r w:rsidRPr="002709EC">
        <w:rPr>
          <w:rFonts w:ascii="Times New Roman" w:hAnsi="Times New Roman" w:cs="Times New Roman"/>
          <w:sz w:val="28"/>
          <w:szCs w:val="28"/>
        </w:rPr>
        <w:t xml:space="preserve"> </w:t>
      </w:r>
      <w:r w:rsidR="00192A0E">
        <w:rPr>
          <w:rFonts w:ascii="Times New Roman" w:hAnsi="Times New Roman" w:cs="Times New Roman"/>
          <w:sz w:val="28"/>
          <w:szCs w:val="28"/>
        </w:rPr>
        <w:t>дека</w:t>
      </w:r>
      <w:r w:rsidR="00B21D3A">
        <w:rPr>
          <w:rFonts w:ascii="Times New Roman" w:hAnsi="Times New Roman" w:cs="Times New Roman"/>
          <w:sz w:val="28"/>
          <w:szCs w:val="28"/>
        </w:rPr>
        <w:t>бря</w:t>
      </w:r>
      <w:r w:rsidRPr="002709EC">
        <w:rPr>
          <w:rFonts w:ascii="Times New Roman" w:hAnsi="Times New Roman" w:cs="Times New Roman"/>
          <w:sz w:val="28"/>
          <w:szCs w:val="28"/>
        </w:rPr>
        <w:t xml:space="preserve">  2022 </w:t>
      </w:r>
      <w:r w:rsidR="00204E79">
        <w:rPr>
          <w:rFonts w:ascii="Times New Roman" w:hAnsi="Times New Roman" w:cs="Times New Roman"/>
          <w:sz w:val="28"/>
          <w:szCs w:val="28"/>
        </w:rPr>
        <w:t xml:space="preserve"> </w:t>
      </w:r>
      <w:r w:rsidRPr="002709EC">
        <w:rPr>
          <w:rFonts w:ascii="Times New Roman" w:hAnsi="Times New Roman" w:cs="Times New Roman"/>
          <w:sz w:val="28"/>
          <w:szCs w:val="28"/>
        </w:rPr>
        <w:t>г.</w:t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Pr="002709EC">
        <w:rPr>
          <w:rFonts w:ascii="Times New Roman" w:hAnsi="Times New Roman" w:cs="Times New Roman"/>
          <w:sz w:val="28"/>
          <w:szCs w:val="28"/>
        </w:rPr>
        <w:tab/>
      </w:r>
      <w:r w:rsidR="00204E7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709EC">
        <w:rPr>
          <w:rFonts w:ascii="Times New Roman" w:hAnsi="Times New Roman" w:cs="Times New Roman"/>
          <w:sz w:val="28"/>
          <w:szCs w:val="28"/>
        </w:rPr>
        <w:t xml:space="preserve">№ </w:t>
      </w:r>
      <w:r w:rsidR="00204E79">
        <w:rPr>
          <w:rFonts w:ascii="Times New Roman" w:hAnsi="Times New Roman" w:cs="Times New Roman"/>
          <w:sz w:val="28"/>
          <w:szCs w:val="28"/>
        </w:rPr>
        <w:t>973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>г.Белово</w:t>
      </w:r>
    </w:p>
    <w:p w:rsidR="002709EC" w:rsidRPr="002709EC" w:rsidRDefault="002709EC" w:rsidP="002709EC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9EC" w:rsidRPr="002709EC" w:rsidRDefault="002709EC" w:rsidP="00892A73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9EC" w:rsidRDefault="002709EC" w:rsidP="00892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Об утверждении схемы размещения нестационарных торговых объектов на территории Беловск</w:t>
      </w:r>
      <w:r w:rsidR="00892A73">
        <w:rPr>
          <w:rFonts w:ascii="Times New Roman" w:hAnsi="Times New Roman" w:cs="Times New Roman"/>
          <w:b/>
          <w:sz w:val="28"/>
          <w:szCs w:val="28"/>
        </w:rPr>
        <w:t>ого</w:t>
      </w:r>
      <w:r w:rsidRPr="002709EC">
        <w:rPr>
          <w:rFonts w:ascii="Times New Roman" w:hAnsi="Times New Roman" w:cs="Times New Roman"/>
          <w:b/>
          <w:sz w:val="28"/>
          <w:szCs w:val="28"/>
        </w:rPr>
        <w:t xml:space="preserve"> муниципальн</w:t>
      </w:r>
      <w:r w:rsidR="00892A73">
        <w:rPr>
          <w:rFonts w:ascii="Times New Roman" w:hAnsi="Times New Roman" w:cs="Times New Roman"/>
          <w:b/>
          <w:sz w:val="28"/>
          <w:szCs w:val="28"/>
        </w:rPr>
        <w:t>ого</w:t>
      </w:r>
      <w:r w:rsidRPr="002709EC">
        <w:rPr>
          <w:rFonts w:ascii="Times New Roman" w:hAnsi="Times New Roman" w:cs="Times New Roman"/>
          <w:b/>
          <w:sz w:val="28"/>
          <w:szCs w:val="28"/>
        </w:rPr>
        <w:t xml:space="preserve"> округ</w:t>
      </w:r>
      <w:r w:rsidR="00892A73"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892A73" w:rsidRPr="002709EC" w:rsidRDefault="00892A73" w:rsidP="00892A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9EC" w:rsidRPr="002709EC" w:rsidRDefault="002709EC" w:rsidP="00892A73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 законом от 06.10.2003 </w:t>
      </w:r>
      <w:r w:rsidR="00B71244">
        <w:rPr>
          <w:rFonts w:ascii="Times New Roman" w:hAnsi="Times New Roman" w:cs="Times New Roman"/>
          <w:b w:val="0"/>
          <w:sz w:val="28"/>
          <w:szCs w:val="28"/>
        </w:rPr>
        <w:t>№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 131-ФЗ </w:t>
      </w:r>
      <w:r w:rsidR="00B71244">
        <w:rPr>
          <w:rFonts w:ascii="Times New Roman" w:hAnsi="Times New Roman" w:cs="Times New Roman"/>
          <w:b w:val="0"/>
          <w:sz w:val="28"/>
          <w:szCs w:val="28"/>
        </w:rPr>
        <w:t>«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B71244">
        <w:rPr>
          <w:rFonts w:ascii="Times New Roman" w:hAnsi="Times New Roman" w:cs="Times New Roman"/>
          <w:b w:val="0"/>
          <w:sz w:val="28"/>
          <w:szCs w:val="28"/>
        </w:rPr>
        <w:t>»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, Федеральным законом от 28.12.2009 № 381-ФЗ «Об основах государственного регулирования торговой деятельности в Российской Федерации», </w:t>
      </w:r>
      <w:r w:rsidRPr="002709E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постановлением Коллегии Администрации Кемеровской области от 30.11.2010 № 530 «</w:t>
      </w:r>
      <w:r w:rsidR="00335934">
        <w:rPr>
          <w:rFonts w:ascii="Times New Roman" w:hAnsi="Times New Roman" w:cs="Times New Roman"/>
          <w:b w:val="0"/>
          <w:sz w:val="28"/>
          <w:szCs w:val="28"/>
        </w:rPr>
        <w:t>О</w:t>
      </w:r>
      <w:r w:rsidR="00335934" w:rsidRPr="00335934">
        <w:rPr>
          <w:rFonts w:ascii="Times New Roman" w:hAnsi="Times New Roman" w:cs="Times New Roman"/>
          <w:b w:val="0"/>
          <w:sz w:val="28"/>
          <w:szCs w:val="28"/>
        </w:rPr>
        <w:t xml:space="preserve">б установлении порядка разработки и утверждения схемы размещения нестационарных торговых объектов органом местного самоуправления, определенным в соответствии с уставом соответствующего муниципального образования, а также порядка размещения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</w:t>
      </w:r>
      <w:r w:rsidR="00335934">
        <w:rPr>
          <w:rFonts w:ascii="Times New Roman" w:hAnsi="Times New Roman" w:cs="Times New Roman"/>
          <w:b w:val="0"/>
          <w:sz w:val="28"/>
          <w:szCs w:val="28"/>
        </w:rPr>
        <w:t>Кемеровской области - К</w:t>
      </w:r>
      <w:r w:rsidR="00335934" w:rsidRPr="00335934">
        <w:rPr>
          <w:rFonts w:ascii="Times New Roman" w:hAnsi="Times New Roman" w:cs="Times New Roman"/>
          <w:b w:val="0"/>
          <w:sz w:val="28"/>
          <w:szCs w:val="28"/>
        </w:rPr>
        <w:t>узбасса, без предоставления земельных участков и установления сервитута, публичного сервитута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», постановление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Беловского муниципального </w:t>
      </w:r>
      <w:r>
        <w:rPr>
          <w:rFonts w:ascii="Times New Roman" w:hAnsi="Times New Roman" w:cs="Times New Roman"/>
          <w:b w:val="0"/>
          <w:sz w:val="28"/>
          <w:szCs w:val="28"/>
        </w:rPr>
        <w:t>округа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 от </w:t>
      </w:r>
      <w:r w:rsidR="004B0201">
        <w:rPr>
          <w:rFonts w:ascii="Times New Roman" w:hAnsi="Times New Roman" w:cs="Times New Roman"/>
          <w:b w:val="0"/>
          <w:sz w:val="28"/>
          <w:szCs w:val="28"/>
        </w:rPr>
        <w:t>27.06.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20</w:t>
      </w:r>
      <w:r>
        <w:rPr>
          <w:rFonts w:ascii="Times New Roman" w:hAnsi="Times New Roman" w:cs="Times New Roman"/>
          <w:b w:val="0"/>
          <w:sz w:val="28"/>
          <w:szCs w:val="28"/>
        </w:rPr>
        <w:t>22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4B0201">
        <w:rPr>
          <w:rFonts w:ascii="Times New Roman" w:hAnsi="Times New Roman" w:cs="Times New Roman"/>
          <w:b w:val="0"/>
          <w:sz w:val="28"/>
          <w:szCs w:val="28"/>
        </w:rPr>
        <w:t xml:space="preserve"> 591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 xml:space="preserve"> «Об установлении порядка разработки и</w:t>
      </w:r>
      <w:r w:rsidRPr="0043380E">
        <w:rPr>
          <w:rFonts w:ascii="Times New Roman" w:hAnsi="Times New Roman" w:cs="Times New Roman"/>
          <w:sz w:val="28"/>
          <w:szCs w:val="28"/>
        </w:rPr>
        <w:t xml:space="preserve"> 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утверждения схемы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размещения нестационарных торговых объектов на территории Беловского муниципального округа, а также порядка размещения нестационарных торговых объектов на землях или земельных участках, находящихся  в государственной или муниципальной собственности,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государственная собственность на которые не разграничена на территории Беловского муниципального округа, без предоставления земельных участков и установления сервитута, публичного сервитута</w:t>
      </w:r>
      <w:r w:rsidR="00B71244">
        <w:rPr>
          <w:rFonts w:ascii="Times New Roman" w:hAnsi="Times New Roman" w:cs="Times New Roman"/>
          <w:b w:val="0"/>
          <w:sz w:val="28"/>
          <w:szCs w:val="28"/>
        </w:rPr>
        <w:t>»</w:t>
      </w:r>
      <w:r w:rsidR="00D53A15">
        <w:rPr>
          <w:rFonts w:ascii="Times New Roman" w:hAnsi="Times New Roman" w:cs="Times New Roman"/>
          <w:b w:val="0"/>
          <w:sz w:val="28"/>
          <w:szCs w:val="28"/>
        </w:rPr>
        <w:t xml:space="preserve">, на основании решения рабочей группы </w:t>
      </w:r>
      <w:r w:rsidR="00D53A15" w:rsidRPr="00D53A15">
        <w:rPr>
          <w:rFonts w:ascii="Times New Roman" w:hAnsi="Times New Roman" w:cs="Times New Roman"/>
          <w:b w:val="0"/>
          <w:sz w:val="28"/>
          <w:szCs w:val="28"/>
        </w:rPr>
        <w:t>по разработке проекта схемы размещения нестационарных торговых объектов на территории Беловского муниципального  округа</w:t>
      </w:r>
      <w:r w:rsidR="00D53A15">
        <w:rPr>
          <w:rFonts w:ascii="Times New Roman" w:hAnsi="Times New Roman" w:cs="Times New Roman"/>
          <w:b w:val="0"/>
          <w:sz w:val="28"/>
          <w:szCs w:val="28"/>
        </w:rPr>
        <w:t xml:space="preserve"> от 20.10.2022</w:t>
      </w:r>
      <w:r w:rsidRPr="002709EC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2709EC" w:rsidRPr="002709EC" w:rsidRDefault="002709EC" w:rsidP="00270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>1.Утвердить схему размещения нестационарных торговых объектов на территории Беловск</w:t>
      </w:r>
      <w:r w:rsidR="00892A73">
        <w:rPr>
          <w:rFonts w:ascii="Times New Roman" w:hAnsi="Times New Roman" w:cs="Times New Roman"/>
          <w:sz w:val="28"/>
          <w:szCs w:val="28"/>
        </w:rPr>
        <w:t>ого</w:t>
      </w:r>
      <w:r w:rsidRPr="002709EC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892A73">
        <w:rPr>
          <w:rFonts w:ascii="Times New Roman" w:hAnsi="Times New Roman" w:cs="Times New Roman"/>
          <w:sz w:val="28"/>
          <w:szCs w:val="28"/>
        </w:rPr>
        <w:t>ого</w:t>
      </w:r>
      <w:r w:rsidRPr="002709EC">
        <w:rPr>
          <w:rFonts w:ascii="Times New Roman" w:hAnsi="Times New Roman" w:cs="Times New Roman"/>
          <w:sz w:val="28"/>
          <w:szCs w:val="28"/>
        </w:rPr>
        <w:t xml:space="preserve"> </w:t>
      </w:r>
      <w:r w:rsidR="00892A73">
        <w:rPr>
          <w:rFonts w:ascii="Times New Roman" w:hAnsi="Times New Roman" w:cs="Times New Roman"/>
          <w:sz w:val="28"/>
          <w:szCs w:val="28"/>
        </w:rPr>
        <w:t>округа</w:t>
      </w:r>
      <w:r w:rsidRPr="002709EC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</w:p>
    <w:p w:rsidR="002709EC" w:rsidRPr="002709EC" w:rsidRDefault="002709EC" w:rsidP="00270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 xml:space="preserve">2. Отделу потребительского рынка и услуг  администрации Беловского муниципального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2709EC">
        <w:rPr>
          <w:rFonts w:ascii="Times New Roman" w:hAnsi="Times New Roman" w:cs="Times New Roman"/>
          <w:sz w:val="28"/>
          <w:szCs w:val="28"/>
        </w:rPr>
        <w:t xml:space="preserve"> (Т.В.Белкина) направить схему размещения нестационарных торговых объектов на террито</w:t>
      </w:r>
      <w:r>
        <w:rPr>
          <w:rFonts w:ascii="Times New Roman" w:hAnsi="Times New Roman" w:cs="Times New Roman"/>
          <w:sz w:val="28"/>
          <w:szCs w:val="28"/>
        </w:rPr>
        <w:t xml:space="preserve">рии </w:t>
      </w:r>
      <w:r w:rsidRPr="002709EC">
        <w:rPr>
          <w:rFonts w:ascii="Times New Roman" w:hAnsi="Times New Roman" w:cs="Times New Roman"/>
          <w:sz w:val="28"/>
          <w:szCs w:val="28"/>
        </w:rPr>
        <w:t>Беловск</w:t>
      </w:r>
      <w:r w:rsidR="00892A73">
        <w:rPr>
          <w:rFonts w:ascii="Times New Roman" w:hAnsi="Times New Roman" w:cs="Times New Roman"/>
          <w:sz w:val="28"/>
          <w:szCs w:val="28"/>
        </w:rPr>
        <w:t>ого</w:t>
      </w:r>
      <w:r w:rsidRPr="002709EC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892A73">
        <w:rPr>
          <w:rFonts w:ascii="Times New Roman" w:hAnsi="Times New Roman" w:cs="Times New Roman"/>
          <w:sz w:val="28"/>
          <w:szCs w:val="28"/>
        </w:rPr>
        <w:t>ого</w:t>
      </w:r>
      <w:r w:rsidRPr="00270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</w:t>
      </w:r>
      <w:r w:rsidR="00892A73">
        <w:rPr>
          <w:rFonts w:ascii="Times New Roman" w:hAnsi="Times New Roman" w:cs="Times New Roman"/>
          <w:sz w:val="28"/>
          <w:szCs w:val="28"/>
        </w:rPr>
        <w:t xml:space="preserve">а </w:t>
      </w:r>
      <w:r w:rsidRPr="002709E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промышленности и торговли </w:t>
      </w:r>
      <w:r w:rsidRPr="002709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узбасса</w:t>
      </w:r>
      <w:r w:rsidRPr="002709EC">
        <w:rPr>
          <w:rFonts w:ascii="Times New Roman" w:hAnsi="Times New Roman" w:cs="Times New Roman"/>
          <w:sz w:val="28"/>
          <w:szCs w:val="28"/>
        </w:rPr>
        <w:t>.</w:t>
      </w:r>
    </w:p>
    <w:p w:rsidR="002709EC" w:rsidRPr="002709EC" w:rsidRDefault="002709EC" w:rsidP="002709EC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 xml:space="preserve">3. Опубликовать настоящее постановление в газете «Сельские зори» и разместить на официальном сайте администрации Беловского муниципального </w:t>
      </w:r>
      <w:r w:rsidR="00892A73">
        <w:rPr>
          <w:rFonts w:ascii="Times New Roman" w:hAnsi="Times New Roman" w:cs="Times New Roman"/>
          <w:sz w:val="28"/>
          <w:szCs w:val="28"/>
        </w:rPr>
        <w:t>округа</w:t>
      </w:r>
      <w:r w:rsidRPr="002709EC">
        <w:rPr>
          <w:rFonts w:ascii="Times New Roman" w:hAnsi="Times New Roman" w:cs="Times New Roman"/>
          <w:sz w:val="28"/>
          <w:szCs w:val="28"/>
        </w:rPr>
        <w:t xml:space="preserve">  в информационно-коммуникационной сети «Интернет».</w:t>
      </w:r>
    </w:p>
    <w:p w:rsidR="002709EC" w:rsidRPr="002709EC" w:rsidRDefault="002709EC" w:rsidP="002709EC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 xml:space="preserve">4. Контроль за исполнением постановления возложить на заместителя главы </w:t>
      </w:r>
      <w:r w:rsidR="00FA645E">
        <w:rPr>
          <w:rFonts w:ascii="Times New Roman" w:hAnsi="Times New Roman" w:cs="Times New Roman"/>
          <w:sz w:val="28"/>
          <w:szCs w:val="28"/>
        </w:rPr>
        <w:t>округа</w:t>
      </w:r>
      <w:r w:rsidRPr="002709EC">
        <w:rPr>
          <w:rFonts w:ascii="Times New Roman" w:hAnsi="Times New Roman" w:cs="Times New Roman"/>
          <w:sz w:val="28"/>
          <w:szCs w:val="28"/>
        </w:rPr>
        <w:t xml:space="preserve"> по экономике А.С. Рубцову</w:t>
      </w:r>
    </w:p>
    <w:p w:rsidR="002709EC" w:rsidRPr="002709EC" w:rsidRDefault="002709EC" w:rsidP="00270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>5. Постановление вступает в силу после официального опубликования.</w:t>
      </w:r>
    </w:p>
    <w:p w:rsidR="002709EC" w:rsidRPr="002709EC" w:rsidRDefault="002709EC" w:rsidP="00270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9EC" w:rsidRPr="002709EC" w:rsidRDefault="002709EC" w:rsidP="00270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9EC" w:rsidRPr="002709EC" w:rsidRDefault="002709EC" w:rsidP="0020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 xml:space="preserve">Глава Беловского </w:t>
      </w:r>
    </w:p>
    <w:p w:rsidR="002709EC" w:rsidRPr="002709EC" w:rsidRDefault="002709EC" w:rsidP="0020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09EC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892A73">
        <w:rPr>
          <w:rFonts w:ascii="Times New Roman" w:hAnsi="Times New Roman" w:cs="Times New Roman"/>
          <w:sz w:val="28"/>
          <w:szCs w:val="28"/>
        </w:rPr>
        <w:t>округа</w:t>
      </w:r>
      <w:r w:rsidRPr="002709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204E7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709EC">
        <w:rPr>
          <w:rFonts w:ascii="Times New Roman" w:hAnsi="Times New Roman" w:cs="Times New Roman"/>
          <w:sz w:val="28"/>
          <w:szCs w:val="28"/>
        </w:rPr>
        <w:t>В.А. Астафьев</w:t>
      </w:r>
    </w:p>
    <w:p w:rsidR="002709EC" w:rsidRDefault="002709EC" w:rsidP="002709EC">
      <w:pPr>
        <w:pStyle w:val="a3"/>
        <w:rPr>
          <w:rFonts w:ascii="Times New Roman" w:hAnsi="Times New Roman" w:cs="Times New Roman"/>
          <w:szCs w:val="28"/>
        </w:rPr>
        <w:sectPr w:rsidR="002709EC" w:rsidSect="00763D2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5953" w:type="dxa"/>
        <w:tblInd w:w="8897" w:type="dxa"/>
        <w:tblLook w:val="04A0" w:firstRow="1" w:lastRow="0" w:firstColumn="1" w:lastColumn="0" w:noHBand="0" w:noVBand="1"/>
      </w:tblPr>
      <w:tblGrid>
        <w:gridCol w:w="5953"/>
      </w:tblGrid>
      <w:tr w:rsidR="002709EC" w:rsidRPr="002709EC" w:rsidTr="00763D2B">
        <w:tc>
          <w:tcPr>
            <w:tcW w:w="5953" w:type="dxa"/>
          </w:tcPr>
          <w:p w:rsidR="002709EC" w:rsidRPr="002709EC" w:rsidRDefault="002709EC" w:rsidP="00270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9E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2709EC" w:rsidRPr="002709EC" w:rsidRDefault="002709EC" w:rsidP="00270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9EC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</w:p>
          <w:p w:rsidR="002709EC" w:rsidRPr="002709EC" w:rsidRDefault="002709EC" w:rsidP="00270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9EC">
              <w:rPr>
                <w:rFonts w:ascii="Times New Roman" w:hAnsi="Times New Roman" w:cs="Times New Roman"/>
                <w:sz w:val="28"/>
                <w:szCs w:val="28"/>
              </w:rPr>
              <w:t xml:space="preserve">Беловского муниципального </w:t>
            </w:r>
            <w:r w:rsidR="00B71244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</w:p>
          <w:p w:rsidR="002709EC" w:rsidRPr="002709EC" w:rsidRDefault="002709EC" w:rsidP="00270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9EC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04E79">
              <w:rPr>
                <w:rFonts w:ascii="Times New Roman" w:hAnsi="Times New Roman" w:cs="Times New Roman"/>
                <w:sz w:val="28"/>
                <w:szCs w:val="28"/>
              </w:rPr>
              <w:t>14 декабря</w:t>
            </w:r>
            <w:r w:rsidRPr="002709EC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892A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709EC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r w:rsidR="00204E79">
              <w:rPr>
                <w:rFonts w:ascii="Times New Roman" w:hAnsi="Times New Roman" w:cs="Times New Roman"/>
                <w:sz w:val="28"/>
                <w:szCs w:val="28"/>
              </w:rPr>
              <w:t>973</w:t>
            </w:r>
          </w:p>
          <w:p w:rsidR="002709EC" w:rsidRPr="002709EC" w:rsidRDefault="002709EC" w:rsidP="00270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09EC" w:rsidRPr="002709EC" w:rsidRDefault="002709EC" w:rsidP="00270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2709EC" w:rsidRPr="002709EC" w:rsidRDefault="002709EC" w:rsidP="00270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размещения нестационарных торговых объектов на территории Беловск</w:t>
      </w:r>
      <w:r w:rsidR="00892A73">
        <w:rPr>
          <w:rFonts w:ascii="Times New Roman" w:hAnsi="Times New Roman" w:cs="Times New Roman"/>
          <w:b/>
          <w:sz w:val="28"/>
          <w:szCs w:val="28"/>
        </w:rPr>
        <w:t>ого</w:t>
      </w:r>
      <w:r w:rsidRPr="002709EC">
        <w:rPr>
          <w:rFonts w:ascii="Times New Roman" w:hAnsi="Times New Roman" w:cs="Times New Roman"/>
          <w:b/>
          <w:sz w:val="28"/>
          <w:szCs w:val="28"/>
        </w:rPr>
        <w:t xml:space="preserve"> муниципальн</w:t>
      </w:r>
      <w:r w:rsidR="00892A73">
        <w:rPr>
          <w:rFonts w:ascii="Times New Roman" w:hAnsi="Times New Roman" w:cs="Times New Roman"/>
          <w:b/>
          <w:sz w:val="28"/>
          <w:szCs w:val="28"/>
        </w:rPr>
        <w:t>ого</w:t>
      </w:r>
      <w:r w:rsidRPr="002709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A73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2709EC" w:rsidRPr="002709EC" w:rsidRDefault="002709EC" w:rsidP="00270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9EC" w:rsidRPr="002709EC" w:rsidRDefault="002709EC" w:rsidP="00270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09EC">
        <w:rPr>
          <w:rFonts w:ascii="Times New Roman" w:hAnsi="Times New Roman" w:cs="Times New Roman"/>
          <w:b/>
          <w:sz w:val="28"/>
          <w:szCs w:val="28"/>
        </w:rPr>
        <w:t>1.Текстовая часть</w:t>
      </w:r>
    </w:p>
    <w:p w:rsidR="002709EC" w:rsidRPr="002709EC" w:rsidRDefault="002709EC" w:rsidP="00270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850"/>
        <w:gridCol w:w="708"/>
        <w:gridCol w:w="1418"/>
        <w:gridCol w:w="2552"/>
        <w:gridCol w:w="1134"/>
        <w:gridCol w:w="2127"/>
        <w:gridCol w:w="1417"/>
      </w:tblGrid>
      <w:tr w:rsidR="00ED3B38" w:rsidRPr="002709EC" w:rsidTr="00D53A15">
        <w:trPr>
          <w:cantSplit/>
          <w:trHeight w:val="2386"/>
        </w:trPr>
        <w:tc>
          <w:tcPr>
            <w:tcW w:w="566" w:type="dxa"/>
          </w:tcPr>
          <w:p w:rsidR="00ED3B38" w:rsidRPr="002709EC" w:rsidRDefault="00ED3B38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ED3B38" w:rsidRPr="002709EC" w:rsidRDefault="00ED3B38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254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Адресные ориентиры нестационарного торгового объекта </w:t>
            </w:r>
          </w:p>
        </w:tc>
        <w:tc>
          <w:tcPr>
            <w:tcW w:w="850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нестационарного торгового объекта (кв.м.)</w:t>
            </w:r>
          </w:p>
        </w:tc>
        <w:tc>
          <w:tcPr>
            <w:tcW w:w="708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 (кв.м)</w:t>
            </w:r>
          </w:p>
        </w:tc>
        <w:tc>
          <w:tcPr>
            <w:tcW w:w="1418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Тип нестационарного торгового объекта</w:t>
            </w:r>
          </w:p>
        </w:tc>
        <w:tc>
          <w:tcPr>
            <w:tcW w:w="2552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Специализация торговли</w:t>
            </w:r>
          </w:p>
        </w:tc>
        <w:tc>
          <w:tcPr>
            <w:tcW w:w="1134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7" w:type="dxa"/>
            <w:textDirection w:val="btLr"/>
          </w:tcPr>
          <w:p w:rsidR="00ED3B38" w:rsidRPr="002709EC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Информация об использовании нестационарного торгового объекта субъектами малого и среднего предпринимательства</w:t>
            </w:r>
          </w:p>
        </w:tc>
        <w:tc>
          <w:tcPr>
            <w:tcW w:w="1417" w:type="dxa"/>
            <w:textDirection w:val="btLr"/>
          </w:tcPr>
          <w:p w:rsidR="00ED3B38" w:rsidRPr="002709EC" w:rsidRDefault="00ED3B38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Статус места размещения нестационарного торгового  объекта</w:t>
            </w:r>
          </w:p>
        </w:tc>
      </w:tr>
      <w:tr w:rsidR="00ED3B38" w:rsidRPr="002709EC" w:rsidTr="00D53A15">
        <w:tc>
          <w:tcPr>
            <w:tcW w:w="15026" w:type="dxa"/>
            <w:gridSpan w:val="9"/>
          </w:tcPr>
          <w:p w:rsidR="00ED3B38" w:rsidRPr="002709EC" w:rsidRDefault="00ED3B38" w:rsidP="00ED3B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Бековское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территориальное управление</w:t>
            </w:r>
          </w:p>
        </w:tc>
      </w:tr>
      <w:tr w:rsidR="00ED3B38" w:rsidRPr="002709EC" w:rsidTr="00D53A15">
        <w:tc>
          <w:tcPr>
            <w:tcW w:w="566" w:type="dxa"/>
          </w:tcPr>
          <w:p w:rsidR="00ED3B38" w:rsidRPr="002709EC" w:rsidRDefault="00ED3B38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</w:tcPr>
          <w:p w:rsidR="00ED3B38" w:rsidRPr="002709EC" w:rsidRDefault="00ED3B38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 Верховская, ул. Молодежная, 5А</w:t>
            </w:r>
          </w:p>
        </w:tc>
        <w:tc>
          <w:tcPr>
            <w:tcW w:w="850" w:type="dxa"/>
          </w:tcPr>
          <w:p w:rsidR="00ED3B38" w:rsidRPr="00477156" w:rsidRDefault="00ED3B38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71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708" w:type="dxa"/>
          </w:tcPr>
          <w:p w:rsidR="00ED3B38" w:rsidRPr="002709EC" w:rsidRDefault="00ED3B38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418" w:type="dxa"/>
          </w:tcPr>
          <w:p w:rsidR="00ED3B38" w:rsidRPr="002709EC" w:rsidRDefault="00ED3B38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552" w:type="dxa"/>
          </w:tcPr>
          <w:p w:rsidR="00ED3B38" w:rsidRPr="002709EC" w:rsidRDefault="004B0201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ED3B38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="00ED3B38"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ED3B38" w:rsidRPr="002709EC" w:rsidRDefault="00ED3B38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ED3B38" w:rsidRPr="002709EC" w:rsidRDefault="00ED3B38" w:rsidP="002709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B38" w:rsidRPr="002709EC" w:rsidTr="00D53A15">
        <w:tc>
          <w:tcPr>
            <w:tcW w:w="15026" w:type="dxa"/>
            <w:gridSpan w:val="9"/>
          </w:tcPr>
          <w:p w:rsidR="00ED3B38" w:rsidRPr="002709EC" w:rsidRDefault="00ED3B38" w:rsidP="00ED3B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Евтинское </w:t>
            </w:r>
            <w:r w:rsidR="000D4707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территориальное управление</w:t>
            </w: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D53A15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</w:tcPr>
          <w:p w:rsidR="00D53A15" w:rsidRPr="002709EC" w:rsidRDefault="00D53A15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Евтино, ул. Полевая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 районе остановки</w:t>
            </w:r>
          </w:p>
        </w:tc>
        <w:tc>
          <w:tcPr>
            <w:tcW w:w="850" w:type="dxa"/>
          </w:tcPr>
          <w:p w:rsidR="00D53A15" w:rsidRPr="002709EC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с.Каракан, ул.Центральная</w:t>
            </w:r>
          </w:p>
        </w:tc>
        <w:tc>
          <w:tcPr>
            <w:tcW w:w="850" w:type="dxa"/>
          </w:tcPr>
          <w:p w:rsidR="00D53A15" w:rsidRPr="002709EC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sz w:val="20"/>
                <w:szCs w:val="20"/>
              </w:rPr>
              <w:t xml:space="preserve">субъект малого предпринимательства 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с.Евтино в 10 метрах от ул.Полевая, 20</w:t>
            </w:r>
          </w:p>
        </w:tc>
        <w:tc>
          <w:tcPr>
            <w:tcW w:w="850" w:type="dxa"/>
          </w:tcPr>
          <w:p w:rsidR="00D53A15" w:rsidRPr="002709EC" w:rsidRDefault="0094077A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  <w:r w:rsidR="00D53A15"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п.Новый Каракан, ул.Содружества, 41В</w:t>
            </w:r>
          </w:p>
        </w:tc>
        <w:tc>
          <w:tcPr>
            <w:tcW w:w="850" w:type="dxa"/>
          </w:tcPr>
          <w:p w:rsidR="00D53A15" w:rsidRPr="002709EC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4" w:type="dxa"/>
          </w:tcPr>
          <w:p w:rsidR="00D53A15" w:rsidRPr="002709EC" w:rsidRDefault="00D53A15" w:rsidP="008B08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п.Новый Каракан, ул.Содружества, 41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850" w:type="dxa"/>
          </w:tcPr>
          <w:p w:rsidR="00D53A15" w:rsidRPr="002709EC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08D8" w:rsidRPr="002709EC" w:rsidTr="00D53A15">
        <w:tc>
          <w:tcPr>
            <w:tcW w:w="15026" w:type="dxa"/>
            <w:gridSpan w:val="9"/>
          </w:tcPr>
          <w:p w:rsidR="008B08D8" w:rsidRPr="002709EC" w:rsidRDefault="008B08D8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Пермяковское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территориальное управление</w:t>
            </w: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4" w:type="dxa"/>
          </w:tcPr>
          <w:p w:rsidR="00D53A15" w:rsidRPr="002709EC" w:rsidRDefault="00D53A15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с.Пермяки, ул.Инская, 2</w:t>
            </w:r>
          </w:p>
        </w:tc>
        <w:tc>
          <w:tcPr>
            <w:tcW w:w="850" w:type="dxa"/>
          </w:tcPr>
          <w:p w:rsidR="00D53A15" w:rsidRPr="002709EC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8D8" w:rsidRPr="002709EC" w:rsidTr="00D53A15">
        <w:tc>
          <w:tcPr>
            <w:tcW w:w="15026" w:type="dxa"/>
            <w:gridSpan w:val="9"/>
          </w:tcPr>
          <w:p w:rsidR="008B08D8" w:rsidRPr="002709EC" w:rsidRDefault="008B08D8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Старобачатское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территориальное управление</w:t>
            </w: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</w:tcPr>
          <w:p w:rsidR="00D53A15" w:rsidRPr="002709EC" w:rsidRDefault="00D53A15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п.Старобачаты,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ул.Клубная,2А</w:t>
            </w:r>
          </w:p>
        </w:tc>
        <w:tc>
          <w:tcPr>
            <w:tcW w:w="850" w:type="dxa"/>
          </w:tcPr>
          <w:p w:rsidR="00D53A15" w:rsidRPr="00F565A4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6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4" w:type="dxa"/>
          </w:tcPr>
          <w:p w:rsidR="00D53A15" w:rsidRPr="002709EC" w:rsidRDefault="00D53A15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п.Старобачаты,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ул.Нефтебазовская, 26А</w:t>
            </w:r>
          </w:p>
        </w:tc>
        <w:tc>
          <w:tcPr>
            <w:tcW w:w="850" w:type="dxa"/>
          </w:tcPr>
          <w:p w:rsidR="00D53A15" w:rsidRPr="00F565A4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6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A15" w:rsidRPr="002709EC" w:rsidTr="00D53A15">
        <w:tc>
          <w:tcPr>
            <w:tcW w:w="566" w:type="dxa"/>
          </w:tcPr>
          <w:p w:rsidR="00D53A15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4" w:type="dxa"/>
          </w:tcPr>
          <w:p w:rsidR="00D53A15" w:rsidRPr="002709EC" w:rsidRDefault="00D53A15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п.Старобачаты, ул.Новосадовая</w:t>
            </w:r>
          </w:p>
        </w:tc>
        <w:tc>
          <w:tcPr>
            <w:tcW w:w="850" w:type="dxa"/>
          </w:tcPr>
          <w:p w:rsidR="00D53A15" w:rsidRPr="00F565A4" w:rsidRDefault="00D53A15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56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0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418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D53A15" w:rsidRPr="002709EC" w:rsidRDefault="00D53A15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D53A15" w:rsidRPr="002709EC" w:rsidRDefault="00D53A15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16CA" w:rsidRPr="002709EC" w:rsidTr="00D53A15">
        <w:tc>
          <w:tcPr>
            <w:tcW w:w="566" w:type="dxa"/>
          </w:tcPr>
          <w:p w:rsidR="00FE16CA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4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sz w:val="20"/>
                <w:szCs w:val="20"/>
              </w:rPr>
              <w:t>с.Артышта, в 33 метрах в северо-восточном направлении относительно ориентира ул.Артыштинская,2</w:t>
            </w:r>
          </w:p>
        </w:tc>
        <w:tc>
          <w:tcPr>
            <w:tcW w:w="850" w:type="dxa"/>
          </w:tcPr>
          <w:p w:rsidR="00FE16CA" w:rsidRPr="002709EC" w:rsidRDefault="00FE16CA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70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41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552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FE16CA" w:rsidRPr="002709EC" w:rsidRDefault="00FE16CA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16CA" w:rsidRPr="002709EC" w:rsidTr="00D53A15">
        <w:tc>
          <w:tcPr>
            <w:tcW w:w="15026" w:type="dxa"/>
            <w:gridSpan w:val="9"/>
          </w:tcPr>
          <w:p w:rsidR="00FE16CA" w:rsidRPr="002709EC" w:rsidRDefault="00FE16CA" w:rsidP="00270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Старопестеревское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территориальное управление</w:t>
            </w:r>
          </w:p>
        </w:tc>
      </w:tr>
      <w:tr w:rsidR="00FE16CA" w:rsidRPr="002709EC" w:rsidTr="00D53A15">
        <w:tc>
          <w:tcPr>
            <w:tcW w:w="566" w:type="dxa"/>
          </w:tcPr>
          <w:p w:rsidR="00FE16CA" w:rsidRPr="002709EC" w:rsidRDefault="00FE16CA" w:rsidP="009F21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F21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</w:tcPr>
          <w:p w:rsidR="00FE16CA" w:rsidRPr="002709EC" w:rsidRDefault="00FE16CA" w:rsidP="00ED3B38">
            <w:pPr>
              <w:spacing w:after="0" w:line="240" w:lineRule="auto"/>
              <w:rPr>
                <w:rFonts w:ascii="Times New Roman" w:hAnsi="Times New Roman" w:cs="Times New Roman"/>
                <w:kern w:val="36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с.Старопестерево,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709EC">
              <w:rPr>
                <w:rFonts w:ascii="Times New Roman" w:hAnsi="Times New Roman" w:cs="Times New Roman"/>
                <w:kern w:val="36"/>
                <w:sz w:val="20"/>
                <w:szCs w:val="20"/>
              </w:rPr>
              <w:t xml:space="preserve">примерно в 120 метрах в юго-восточном направлении от </w:t>
            </w:r>
            <w:r>
              <w:rPr>
                <w:rFonts w:ascii="Times New Roman" w:hAnsi="Times New Roman" w:cs="Times New Roman"/>
                <w:kern w:val="36"/>
                <w:sz w:val="20"/>
                <w:szCs w:val="20"/>
              </w:rPr>
              <w:t>о</w:t>
            </w:r>
            <w:r w:rsidRPr="002709EC">
              <w:rPr>
                <w:rFonts w:ascii="Times New Roman" w:hAnsi="Times New Roman" w:cs="Times New Roman"/>
                <w:kern w:val="36"/>
                <w:sz w:val="20"/>
                <w:szCs w:val="20"/>
              </w:rPr>
              <w:t>риентира ул.Центральная, д.10</w:t>
            </w:r>
          </w:p>
        </w:tc>
        <w:tc>
          <w:tcPr>
            <w:tcW w:w="850" w:type="dxa"/>
          </w:tcPr>
          <w:p w:rsidR="00FE16CA" w:rsidRPr="002709EC" w:rsidRDefault="00FE16CA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70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41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FE16CA" w:rsidRPr="002709EC" w:rsidRDefault="00FE16CA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16CA" w:rsidRPr="002709EC" w:rsidTr="00D53A15">
        <w:tc>
          <w:tcPr>
            <w:tcW w:w="566" w:type="dxa"/>
          </w:tcPr>
          <w:p w:rsidR="00FE16CA" w:rsidRPr="002709EC" w:rsidRDefault="00FE16CA" w:rsidP="009F21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F21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</w:tcPr>
          <w:p w:rsidR="00FE16CA" w:rsidRPr="002709EC" w:rsidRDefault="00FE16CA" w:rsidP="00ED3B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с.Старопестерево,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ул.Верхняя, 2А</w:t>
            </w:r>
          </w:p>
        </w:tc>
        <w:tc>
          <w:tcPr>
            <w:tcW w:w="850" w:type="dxa"/>
          </w:tcPr>
          <w:p w:rsidR="00FE16CA" w:rsidRPr="002709EC" w:rsidRDefault="00FE16CA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0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41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552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FE16CA" w:rsidRPr="002709EC" w:rsidRDefault="00FE16CA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16CA" w:rsidRPr="002709EC" w:rsidTr="00D53A15">
        <w:trPr>
          <w:trHeight w:val="529"/>
        </w:trPr>
        <w:tc>
          <w:tcPr>
            <w:tcW w:w="566" w:type="dxa"/>
          </w:tcPr>
          <w:p w:rsidR="00FE16CA" w:rsidRPr="002709EC" w:rsidRDefault="00FE16CA" w:rsidP="009F21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F21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</w:tcPr>
          <w:p w:rsidR="00FE16CA" w:rsidRPr="002709EC" w:rsidRDefault="00FE16CA" w:rsidP="00763D2B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0"/>
                <w:szCs w:val="20"/>
              </w:rPr>
            </w:pPr>
            <w:r w:rsidRPr="002709EC">
              <w:rPr>
                <w:b w:val="0"/>
                <w:sz w:val="20"/>
                <w:szCs w:val="20"/>
              </w:rPr>
              <w:t xml:space="preserve">с.Старопестерево, </w:t>
            </w:r>
            <w:r w:rsidRPr="002709EC">
              <w:rPr>
                <w:b w:val="0"/>
                <w:bCs w:val="0"/>
                <w:sz w:val="20"/>
                <w:szCs w:val="20"/>
              </w:rPr>
              <w:t>в 40 метрах от жилого дома по ул.,Центральная, д.10а</w:t>
            </w:r>
          </w:p>
        </w:tc>
        <w:tc>
          <w:tcPr>
            <w:tcW w:w="850" w:type="dxa"/>
          </w:tcPr>
          <w:p w:rsidR="00FE16CA" w:rsidRPr="002709EC" w:rsidRDefault="00FE16CA" w:rsidP="00763D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70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418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Павильон </w:t>
            </w:r>
          </w:p>
        </w:tc>
        <w:tc>
          <w:tcPr>
            <w:tcW w:w="2552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универсальная</w:t>
            </w:r>
          </w:p>
        </w:tc>
        <w:tc>
          <w:tcPr>
            <w:tcW w:w="1134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</w:t>
            </w: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FE16CA" w:rsidRPr="002709EC" w:rsidRDefault="00FE16CA" w:rsidP="00763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9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субъект малого предпринимательства</w:t>
            </w:r>
          </w:p>
        </w:tc>
        <w:tc>
          <w:tcPr>
            <w:tcW w:w="1417" w:type="dxa"/>
          </w:tcPr>
          <w:p w:rsidR="00FE16CA" w:rsidRPr="002709EC" w:rsidRDefault="00FE16CA" w:rsidP="00270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2FAB" w:rsidRDefault="00682FAB" w:rsidP="00270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82FAB" w:rsidSect="00682FA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709EC" w:rsidRPr="00C22B56" w:rsidRDefault="00B21D3A" w:rsidP="00B21D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2B5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709EC" w:rsidRPr="00C22B56">
        <w:rPr>
          <w:rFonts w:ascii="Times New Roman" w:hAnsi="Times New Roman" w:cs="Times New Roman"/>
          <w:b/>
          <w:sz w:val="28"/>
          <w:szCs w:val="28"/>
        </w:rPr>
        <w:t>Графическая часть</w:t>
      </w:r>
    </w:p>
    <w:p w:rsidR="002709EC" w:rsidRPr="002709EC" w:rsidRDefault="002709EC" w:rsidP="00270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FAB" w:rsidRPr="00682FAB" w:rsidRDefault="00682FAB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торгового объекта порядковый номер 1 текстового раздела схемы размещения нестационарного</w:t>
      </w:r>
    </w:p>
    <w:p w:rsidR="00682FAB" w:rsidRPr="00682FAB" w:rsidRDefault="00682FAB" w:rsidP="00471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682FAB" w:rsidRDefault="00682FAB" w:rsidP="00270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FAB" w:rsidRPr="002709EC" w:rsidRDefault="00682FAB" w:rsidP="00270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880">
        <w:rPr>
          <w:rFonts w:ascii="Times New Roman" w:hAnsi="Times New Roman" w:cs="Times New Roman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95975" cy="414549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14" cy="414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3F" w:rsidRDefault="0022293F" w:rsidP="002709EC">
      <w:pPr>
        <w:spacing w:after="0" w:line="240" w:lineRule="auto"/>
        <w:rPr>
          <w:rFonts w:ascii="Times New Roman" w:hAnsi="Times New Roman" w:cs="Times New Roman"/>
        </w:rPr>
      </w:pPr>
    </w:p>
    <w:p w:rsidR="00C36786" w:rsidRDefault="00682FAB" w:rsidP="00682F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д. Верховская, ул. Молодежная, 5А </w:t>
      </w:r>
    </w:p>
    <w:p w:rsidR="00682FAB" w:rsidRPr="00682FAB" w:rsidRDefault="00682FAB" w:rsidP="00682F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32,1</w:t>
      </w:r>
      <w:r w:rsidRPr="00682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677FD1" w:rsidRDefault="00682FAB" w:rsidP="00682F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682FAB" w:rsidRPr="00682FAB" w:rsidRDefault="00682FAB" w:rsidP="00682F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682FAB" w:rsidRDefault="00682FAB" w:rsidP="00682F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82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682FAB" w:rsidRPr="00C36786" w:rsidRDefault="00682FAB" w:rsidP="00682F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обозначения:</w:t>
      </w:r>
    </w:p>
    <w:p w:rsidR="00682FAB" w:rsidRDefault="00682FAB" w:rsidP="0068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E758F2" w:rsidRDefault="00682FAB" w:rsidP="0068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 xml:space="preserve">граница земельного участка, учтенного в </w:t>
      </w:r>
      <w:r w:rsidR="00763D2B">
        <w:rPr>
          <w:rFonts w:ascii="Times New Roman" w:hAnsi="Times New Roman" w:cs="Times New Roman"/>
          <w:sz w:val="28"/>
          <w:szCs w:val="28"/>
        </w:rPr>
        <w:t xml:space="preserve">Едином государственном реестре недвижимости (далее - </w:t>
      </w:r>
      <w:r w:rsidRPr="00682FAB">
        <w:rPr>
          <w:rFonts w:ascii="Times New Roman" w:hAnsi="Times New Roman" w:cs="Times New Roman"/>
          <w:sz w:val="28"/>
          <w:szCs w:val="28"/>
        </w:rPr>
        <w:t>ЕГРН</w:t>
      </w:r>
      <w:r w:rsidR="00763D2B">
        <w:rPr>
          <w:rFonts w:ascii="Times New Roman" w:hAnsi="Times New Roman" w:cs="Times New Roman"/>
          <w:sz w:val="28"/>
          <w:szCs w:val="28"/>
        </w:rPr>
        <w:t>)</w:t>
      </w:r>
    </w:p>
    <w:p w:rsidR="00E758F2" w:rsidRDefault="00E758F2" w:rsidP="0068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="00083F74">
        <w:rPr>
          <w:rFonts w:ascii="Times New Roman" w:hAnsi="Times New Roman" w:cs="Times New Roman"/>
          <w:sz w:val="28"/>
          <w:szCs w:val="28"/>
        </w:rPr>
        <w:t xml:space="preserve"> </w:t>
      </w:r>
      <w:r w:rsidRPr="00E758F2">
        <w:rPr>
          <w:rFonts w:ascii="Times New Roman" w:hAnsi="Times New Roman" w:cs="Times New Roman"/>
          <w:sz w:val="28"/>
          <w:szCs w:val="28"/>
        </w:rPr>
        <w:t xml:space="preserve">граница </w:t>
      </w:r>
      <w:r w:rsidR="00763D2B">
        <w:rPr>
          <w:rFonts w:ascii="Times New Roman" w:hAnsi="Times New Roman" w:cs="Times New Roman"/>
          <w:sz w:val="28"/>
          <w:szCs w:val="28"/>
        </w:rPr>
        <w:t>з</w:t>
      </w:r>
      <w:r w:rsidR="00763D2B" w:rsidRPr="00763D2B">
        <w:rPr>
          <w:rFonts w:ascii="Times New Roman" w:hAnsi="Times New Roman" w:cs="Times New Roman"/>
          <w:sz w:val="28"/>
          <w:szCs w:val="28"/>
        </w:rPr>
        <w:t>оны с особыми условиями использования территории</w:t>
      </w:r>
      <w:r w:rsidR="00763D2B" w:rsidRPr="00E758F2">
        <w:rPr>
          <w:rFonts w:ascii="Times New Roman" w:hAnsi="Times New Roman" w:cs="Times New Roman"/>
          <w:sz w:val="28"/>
          <w:szCs w:val="28"/>
        </w:rPr>
        <w:t xml:space="preserve"> </w:t>
      </w:r>
      <w:r w:rsidR="00763D2B">
        <w:rPr>
          <w:rFonts w:ascii="Times New Roman" w:hAnsi="Times New Roman" w:cs="Times New Roman"/>
          <w:sz w:val="28"/>
          <w:szCs w:val="28"/>
        </w:rPr>
        <w:t xml:space="preserve">(далее - </w:t>
      </w:r>
      <w:r w:rsidRPr="00E758F2">
        <w:rPr>
          <w:rFonts w:ascii="Times New Roman" w:hAnsi="Times New Roman" w:cs="Times New Roman"/>
          <w:sz w:val="28"/>
          <w:szCs w:val="28"/>
        </w:rPr>
        <w:t>ЗОУИТ</w:t>
      </w:r>
      <w:r w:rsidR="00763D2B">
        <w:rPr>
          <w:rFonts w:ascii="Times New Roman" w:hAnsi="Times New Roman" w:cs="Times New Roman"/>
          <w:sz w:val="28"/>
          <w:szCs w:val="28"/>
        </w:rPr>
        <w:t>)</w:t>
      </w:r>
      <w:r w:rsidRPr="00E758F2">
        <w:rPr>
          <w:rFonts w:ascii="Times New Roman" w:hAnsi="Times New Roman" w:cs="Times New Roman"/>
          <w:sz w:val="28"/>
          <w:szCs w:val="28"/>
        </w:rPr>
        <w:t>, учтенная в ЕГРН</w:t>
      </w:r>
    </w:p>
    <w:p w:rsidR="00682FAB" w:rsidRPr="00C36786" w:rsidRDefault="00E758F2" w:rsidP="0068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F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77FD1" w:rsidRPr="00083F74">
        <w:rPr>
          <w:rFonts w:ascii="Times New Roman" w:hAnsi="Times New Roman" w:cs="Times New Roman"/>
          <w:iCs/>
          <w:color w:val="3466FC"/>
          <w:sz w:val="24"/>
          <w:szCs w:val="24"/>
        </w:rPr>
        <w:t>42:01:0120001:</w:t>
      </w:r>
      <w:r w:rsidR="00471F3F">
        <w:rPr>
          <w:rFonts w:ascii="Times New Roman" w:hAnsi="Times New Roman" w:cs="Times New Roman"/>
          <w:iCs/>
          <w:color w:val="3466FC"/>
          <w:sz w:val="24"/>
          <w:szCs w:val="24"/>
        </w:rPr>
        <w:t>1621</w:t>
      </w:r>
      <w:r w:rsidRPr="00C3678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77FD1" w:rsidRPr="00C36786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682FAB" w:rsidRPr="00C36786">
        <w:rPr>
          <w:rFonts w:ascii="Times New Roman" w:hAnsi="Times New Roman" w:cs="Times New Roman"/>
          <w:sz w:val="28"/>
          <w:szCs w:val="28"/>
        </w:rPr>
        <w:t>кадастровый номер земельного участка, учтенного в ЕГРН</w:t>
      </w:r>
    </w:p>
    <w:p w:rsidR="00677FD1" w:rsidRPr="00677FD1" w:rsidRDefault="00677FD1" w:rsidP="00677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FD1">
        <w:rPr>
          <w:rFonts w:ascii="Times New Roman" w:eastAsia="Times New Roman" w:hAnsi="Times New Roman" w:cs="Times New Roman"/>
          <w:iCs/>
          <w:color w:val="656601"/>
          <w:sz w:val="24"/>
          <w:szCs w:val="24"/>
        </w:rPr>
        <w:t>42:01-6.614</w:t>
      </w:r>
      <w:r w:rsidRPr="00C36786">
        <w:rPr>
          <w:rFonts w:ascii="Times New Roman" w:eastAsia="Times New Roman" w:hAnsi="Times New Roman" w:cs="Times New Roman"/>
          <w:i/>
          <w:iCs/>
          <w:color w:val="656601"/>
          <w:sz w:val="24"/>
          <w:szCs w:val="24"/>
        </w:rPr>
        <w:t xml:space="preserve"> </w:t>
      </w:r>
      <w:r w:rsidRPr="00C36786">
        <w:rPr>
          <w:rFonts w:ascii="Times New Roman" w:eastAsia="Times New Roman" w:hAnsi="Times New Roman" w:cs="Times New Roman"/>
          <w:i/>
          <w:iCs/>
          <w:color w:val="656601"/>
          <w:sz w:val="28"/>
          <w:szCs w:val="28"/>
        </w:rPr>
        <w:t xml:space="preserve">  </w:t>
      </w:r>
      <w:r w:rsidRPr="00C36786">
        <w:rPr>
          <w:rFonts w:ascii="Times New Roman" w:hAnsi="Times New Roman" w:cs="Times New Roman"/>
          <w:sz w:val="28"/>
          <w:szCs w:val="28"/>
        </w:rPr>
        <w:t>- номер ЗОУИТ, учтенной в ЕГРН</w:t>
      </w:r>
    </w:p>
    <w:p w:rsidR="00677FD1" w:rsidRDefault="00677FD1" w:rsidP="0068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F74">
        <w:rPr>
          <w:rFonts w:ascii="Times New Roman" w:hAnsi="Times New Roman" w:cs="Times New Roman"/>
          <w:iCs/>
          <w:color w:val="7030A0"/>
          <w:sz w:val="24"/>
          <w:szCs w:val="24"/>
        </w:rPr>
        <w:t>42:01:0120001</w:t>
      </w:r>
      <w:r w:rsidR="00C36786">
        <w:rPr>
          <w:rFonts w:ascii="Arial" w:hAnsi="Arial" w:cs="Arial"/>
          <w:i/>
          <w:iCs/>
          <w:color w:val="3466FC"/>
        </w:rPr>
        <w:t xml:space="preserve"> </w:t>
      </w:r>
      <w:r w:rsidR="00C36786" w:rsidRPr="00C36786">
        <w:rPr>
          <w:rFonts w:ascii="Times New Roman" w:hAnsi="Times New Roman" w:cs="Times New Roman"/>
          <w:sz w:val="28"/>
          <w:szCs w:val="28"/>
        </w:rPr>
        <w:t>- номер кадастрового квартала</w:t>
      </w:r>
    </w:p>
    <w:p w:rsidR="00C36786" w:rsidRPr="00C36786" w:rsidRDefault="00C36786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торгового объекта порядковый номер 2 текстового раздела схемы размещения нестационарного</w:t>
      </w:r>
    </w:p>
    <w:p w:rsidR="00C36786" w:rsidRDefault="00C36786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083F74" w:rsidRDefault="00083F74" w:rsidP="00C367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786" w:rsidRDefault="00C36786" w:rsidP="00C3678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</w:pPr>
    </w:p>
    <w:p w:rsidR="004060CE" w:rsidRDefault="004060CE" w:rsidP="00C3678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</w:pPr>
    </w:p>
    <w:p w:rsidR="004060CE" w:rsidRDefault="00471F3F" w:rsidP="00C3678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5914629" cy="4148667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90" cy="41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CE" w:rsidRDefault="00676DF7" w:rsidP="00676D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i/>
          <w:iCs/>
          <w:sz w:val="19"/>
          <w:szCs w:val="19"/>
        </w:rPr>
        <w:t>Масштаб 1:500</w:t>
      </w:r>
    </w:p>
    <w:p w:rsid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с. Евтино, в районе остановки ул. Полевая </w:t>
      </w:r>
    </w:p>
    <w:p w:rsidR="00C36786" w:rsidRP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26,9</w:t>
      </w: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C36786" w:rsidRP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C36786" w:rsidRP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bookmarkStart w:id="0" w:name="bookmark0"/>
    </w:p>
    <w:p w:rsidR="00C36786" w:rsidRP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3678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обозначения:</w:t>
      </w:r>
      <w:bookmarkEnd w:id="0"/>
    </w:p>
    <w:p w:rsidR="00C36786" w:rsidRDefault="00C36786" w:rsidP="00C367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36786" w:rsidRDefault="00C36786" w:rsidP="00C3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C36786" w:rsidRDefault="00C36786" w:rsidP="00C3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C36786" w:rsidRDefault="00C36786" w:rsidP="00C3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="00083F74">
        <w:rPr>
          <w:rFonts w:ascii="Times New Roman" w:hAnsi="Times New Roman" w:cs="Times New Roman"/>
          <w:sz w:val="28"/>
          <w:szCs w:val="28"/>
        </w:rPr>
        <w:t xml:space="preserve">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083F74" w:rsidRPr="00C36786" w:rsidRDefault="00C36786" w:rsidP="00083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048">
        <w:rPr>
          <w:rFonts w:ascii="Times New Roman" w:hAnsi="Times New Roman" w:cs="Times New Roman"/>
          <w:iCs/>
          <w:color w:val="00B0F0"/>
          <w:sz w:val="24"/>
          <w:szCs w:val="24"/>
        </w:rPr>
        <w:t>42:01:0111001:21</w:t>
      </w:r>
      <w:r w:rsidR="00083F74" w:rsidRPr="00C36786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083F74" w:rsidRPr="00C36786">
        <w:rPr>
          <w:rFonts w:ascii="Times New Roman" w:hAnsi="Times New Roman" w:cs="Times New Roman"/>
          <w:sz w:val="28"/>
          <w:szCs w:val="28"/>
        </w:rPr>
        <w:t>кадастровый номер земельного участка, учтенного в ЕГРН</w:t>
      </w:r>
    </w:p>
    <w:p w:rsidR="00C36786" w:rsidRDefault="00083F74" w:rsidP="00C3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F74">
        <w:rPr>
          <w:rFonts w:ascii="Times New Roman" w:hAnsi="Times New Roman" w:cs="Times New Roman"/>
          <w:iCs/>
          <w:color w:val="656601"/>
          <w:sz w:val="24"/>
          <w:szCs w:val="24"/>
        </w:rPr>
        <w:t>42:01-6.423</w:t>
      </w:r>
      <w:r>
        <w:rPr>
          <w:rFonts w:ascii="Times New Roman" w:hAnsi="Times New Roman" w:cs="Times New Roman"/>
          <w:iCs/>
          <w:color w:val="656601"/>
          <w:sz w:val="24"/>
          <w:szCs w:val="24"/>
        </w:rPr>
        <w:t xml:space="preserve">    </w:t>
      </w:r>
      <w:r w:rsidRPr="00C36786">
        <w:rPr>
          <w:rFonts w:ascii="Times New Roman" w:hAnsi="Times New Roman" w:cs="Times New Roman"/>
          <w:sz w:val="28"/>
          <w:szCs w:val="28"/>
        </w:rPr>
        <w:t>- номер ЗОУИТ, учтенной в ЕГРН</w:t>
      </w:r>
    </w:p>
    <w:p w:rsidR="00083F74" w:rsidRDefault="00083F74" w:rsidP="00C3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101C8"/>
          <w:sz w:val="24"/>
          <w:szCs w:val="24"/>
        </w:rPr>
        <w:t>4</w:t>
      </w:r>
      <w:r w:rsidRPr="00083F74">
        <w:rPr>
          <w:rFonts w:ascii="Times New Roman" w:hAnsi="Times New Roman" w:cs="Times New Roman"/>
          <w:iCs/>
          <w:color w:val="0101C8"/>
          <w:sz w:val="24"/>
          <w:szCs w:val="24"/>
        </w:rPr>
        <w:t>2:01:0111001</w:t>
      </w:r>
      <w:r>
        <w:rPr>
          <w:rFonts w:ascii="Times New Roman" w:hAnsi="Times New Roman" w:cs="Times New Roman"/>
          <w:iCs/>
          <w:color w:val="0101C8"/>
          <w:sz w:val="24"/>
          <w:szCs w:val="24"/>
        </w:rPr>
        <w:t xml:space="preserve"> </w:t>
      </w:r>
      <w:r w:rsidRPr="00C36786">
        <w:rPr>
          <w:rFonts w:ascii="Times New Roman" w:hAnsi="Times New Roman" w:cs="Times New Roman"/>
          <w:sz w:val="28"/>
          <w:szCs w:val="28"/>
        </w:rPr>
        <w:t>- номер кадастрового квартала</w:t>
      </w:r>
    </w:p>
    <w:p w:rsidR="00083F74" w:rsidRDefault="00083F74" w:rsidP="00C36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F74" w:rsidRPr="00083F74" w:rsidRDefault="00083F74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торгового объекта порядковый номер 3 текстового раздела схемы размещения нестационарного</w:t>
      </w:r>
    </w:p>
    <w:p w:rsidR="00083F74" w:rsidRDefault="00083F74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A52880" w:rsidRDefault="00A52880" w:rsidP="00083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048" w:rsidRDefault="00F02048" w:rsidP="00083F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88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5882558" cy="4368800"/>
            <wp:effectExtent l="19050" t="0" r="3892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52" cy="437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48" w:rsidRDefault="00676DF7" w:rsidP="00676D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i/>
          <w:iCs/>
          <w:sz w:val="19"/>
          <w:szCs w:val="19"/>
        </w:rPr>
        <w:t>Масштаб 1:500</w:t>
      </w:r>
    </w:p>
    <w:p w:rsidR="00F02048" w:rsidRDefault="00F02048" w:rsidP="00F0204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с. Каракан, ул. Центральная </w:t>
      </w:r>
    </w:p>
    <w:p w:rsidR="00F02048" w:rsidRPr="00F02048" w:rsidRDefault="00F02048" w:rsidP="00F020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Площадь нестационарного торгового объекта: 3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F02048" w:rsidRDefault="00F02048" w:rsidP="00F0204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F02048" w:rsidRPr="00F02048" w:rsidRDefault="00F02048" w:rsidP="00F020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F02048" w:rsidRPr="00F02048" w:rsidRDefault="00F02048" w:rsidP="00F020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F02048" w:rsidRPr="00F02048" w:rsidRDefault="00F02048" w:rsidP="00F02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Условные обозначения:</w:t>
      </w:r>
    </w:p>
    <w:p w:rsidR="00F02048" w:rsidRPr="00F02048" w:rsidRDefault="00F02048" w:rsidP="00F02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iCs/>
          <w:color w:val="01FE02"/>
          <w:sz w:val="24"/>
          <w:szCs w:val="24"/>
        </w:rPr>
        <w:t>42:01:0115001:1648</w:t>
      </w:r>
      <w:r w:rsidRPr="00F02048">
        <w:rPr>
          <w:rFonts w:ascii="Times New Roman" w:eastAsia="Times New Roman" w:hAnsi="Times New Roman" w:cs="Times New Roman"/>
          <w:i/>
          <w:iCs/>
          <w:color w:val="01FE02"/>
          <w:sz w:val="24"/>
          <w:szCs w:val="24"/>
        </w:rPr>
        <w:t xml:space="preserve"> </w:t>
      </w:r>
      <w:r w:rsidRPr="00F020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граница и обозначение </w:t>
      </w:r>
      <w:r w:rsidR="00C7183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объекта капитального строительства (далее - 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ОКС</w:t>
      </w:r>
      <w:r w:rsidR="00C7183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</w:p>
    <w:p w:rsidR="002F62FF" w:rsidRDefault="002F62FF" w:rsidP="002F6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2F62FF" w:rsidRDefault="002F62FF" w:rsidP="002F6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2F62FF" w:rsidRDefault="002F62FF" w:rsidP="002F6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2F62FF" w:rsidRDefault="00F02048" w:rsidP="00F0204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02048">
        <w:rPr>
          <w:rFonts w:ascii="Times New Roman" w:eastAsia="Times New Roman" w:hAnsi="Times New Roman" w:cs="Times New Roman"/>
          <w:iCs/>
          <w:color w:val="00B0F0"/>
          <w:sz w:val="24"/>
          <w:szCs w:val="24"/>
        </w:rPr>
        <w:t>42:01:0113001:436</w:t>
      </w:r>
      <w:r w:rsidRPr="00F02048">
        <w:rPr>
          <w:rFonts w:ascii="Times New Roman" w:eastAsia="Times New Roman" w:hAnsi="Times New Roman" w:cs="Times New Roman"/>
          <w:i/>
          <w:iCs/>
          <w:color w:val="3466FC"/>
          <w:sz w:val="24"/>
          <w:szCs w:val="24"/>
        </w:rPr>
        <w:t xml:space="preserve"> 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кадастровый номер земельного участка, учтенного в ЕГРН</w:t>
      </w:r>
      <w:r w:rsidRPr="00F020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02048">
        <w:rPr>
          <w:rFonts w:ascii="Times New Roman" w:eastAsia="Times New Roman" w:hAnsi="Times New Roman" w:cs="Times New Roman"/>
          <w:iCs/>
          <w:color w:val="656502"/>
          <w:sz w:val="24"/>
          <w:szCs w:val="24"/>
        </w:rPr>
        <w:t xml:space="preserve">42:01-6.306 </w:t>
      </w:r>
      <w:r w:rsidRPr="00F0204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F020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F62FF">
        <w:rPr>
          <w:rFonts w:ascii="Times New Roman" w:hAnsi="Times New Roman" w:cs="Times New Roman"/>
          <w:sz w:val="28"/>
          <w:szCs w:val="28"/>
        </w:rPr>
        <w:t>-</w:t>
      </w:r>
      <w:r w:rsidR="002F62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номер ЗОУИТ, учтенной в ЕГРН</w:t>
      </w:r>
      <w:r w:rsidRPr="00F020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F02048" w:rsidRPr="00F02048" w:rsidRDefault="00F02048" w:rsidP="00F02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2048">
        <w:rPr>
          <w:rFonts w:ascii="Times New Roman" w:eastAsia="Times New Roman" w:hAnsi="Times New Roman" w:cs="Times New Roman"/>
          <w:iCs/>
          <w:color w:val="0000C9"/>
          <w:sz w:val="24"/>
          <w:szCs w:val="24"/>
        </w:rPr>
        <w:t>42:01:0113001</w:t>
      </w:r>
      <w:r w:rsidR="002F62FF" w:rsidRPr="002F62FF">
        <w:rPr>
          <w:rFonts w:ascii="Times New Roman" w:eastAsia="Times New Roman" w:hAnsi="Times New Roman" w:cs="Times New Roman"/>
          <w:iCs/>
          <w:color w:val="0000C9"/>
          <w:sz w:val="24"/>
          <w:szCs w:val="24"/>
        </w:rPr>
        <w:t>-</w:t>
      </w:r>
      <w:r w:rsidRPr="00F02048">
        <w:rPr>
          <w:rFonts w:ascii="Times New Roman" w:hAnsi="Times New Roman" w:cs="Times New Roman"/>
          <w:sz w:val="28"/>
          <w:szCs w:val="28"/>
        </w:rPr>
        <w:t xml:space="preserve"> номер кадастрового квартала</w:t>
      </w:r>
    </w:p>
    <w:p w:rsidR="002F62FF" w:rsidRPr="00083F74" w:rsidRDefault="002F62FF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Ситуационный план размещения нестационарного торгового объекта порядковый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нестационарного</w:t>
      </w:r>
    </w:p>
    <w:p w:rsidR="00F02048" w:rsidRDefault="002F62FF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2F62FF" w:rsidRDefault="002F62FF" w:rsidP="002F62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2FF" w:rsidRDefault="00471F3F" w:rsidP="002F62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1484" cy="4093084"/>
            <wp:effectExtent l="19050" t="0" r="2116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84" cy="409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FF" w:rsidRDefault="00676DF7" w:rsidP="00676D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i/>
          <w:iCs/>
          <w:sz w:val="19"/>
          <w:szCs w:val="19"/>
        </w:rPr>
        <w:t>Масштаб 1:500</w:t>
      </w:r>
    </w:p>
    <w:p w:rsid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62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с. Евтино, в 10 м от улицы Полевая, д. 20 </w:t>
      </w:r>
    </w:p>
    <w:p w:rsidR="002F62FF" w:rsidRP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2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16 </w:t>
      </w:r>
      <w:r w:rsidRPr="002F62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кв.м.</w:t>
      </w:r>
    </w:p>
    <w:p w:rsid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62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киоск </w:t>
      </w:r>
    </w:p>
    <w:p w:rsidR="002F62FF" w:rsidRP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2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2F62FF" w:rsidRP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2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2F62FF" w:rsidRDefault="002F62FF" w:rsidP="002F62FF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2F62FF" w:rsidRPr="00F02048" w:rsidRDefault="002F62FF" w:rsidP="002F62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Условные обозначения:</w:t>
      </w:r>
    </w:p>
    <w:p w:rsid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2FF" w:rsidRDefault="002F62FF" w:rsidP="002F6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2F62FF" w:rsidRDefault="002F62FF" w:rsidP="002F6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2F62FF" w:rsidRDefault="002F62FF" w:rsidP="002F6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A52880" w:rsidRPr="00A52880" w:rsidRDefault="00A52880" w:rsidP="00A52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880"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  <w:t>42:01:0111001:1007</w:t>
      </w:r>
      <w:r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  <w:t xml:space="preserve"> 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кадастровый номер земельного участка, учтенного в ЕГРН</w:t>
      </w:r>
    </w:p>
    <w:p w:rsidR="00A52880" w:rsidRPr="00A52880" w:rsidRDefault="00A52880" w:rsidP="00A52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880">
        <w:rPr>
          <w:rFonts w:ascii="Times New Roman" w:eastAsia="Times New Roman" w:hAnsi="Times New Roman" w:cs="Times New Roman"/>
          <w:iCs/>
          <w:color w:val="656502"/>
          <w:sz w:val="24"/>
          <w:szCs w:val="24"/>
        </w:rPr>
        <w:t>42:01-6.423</w:t>
      </w:r>
      <w:r>
        <w:rPr>
          <w:rFonts w:ascii="Times New Roman" w:eastAsia="Times New Roman" w:hAnsi="Times New Roman" w:cs="Times New Roman"/>
          <w:iCs/>
          <w:color w:val="656502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0204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номер ЗОУИТ, учтенной в ЕГРН</w:t>
      </w:r>
    </w:p>
    <w:p w:rsidR="00A52880" w:rsidRPr="00A52880" w:rsidRDefault="00A52880" w:rsidP="00A52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880">
        <w:rPr>
          <w:rFonts w:ascii="Times New Roman" w:eastAsia="Times New Roman" w:hAnsi="Times New Roman" w:cs="Times New Roman"/>
          <w:iCs/>
          <w:color w:val="0000C9"/>
          <w:sz w:val="24"/>
          <w:szCs w:val="24"/>
        </w:rPr>
        <w:t>42:01:0111001</w:t>
      </w:r>
      <w:r w:rsidRPr="00A52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2048">
        <w:rPr>
          <w:rFonts w:ascii="Times New Roman" w:hAnsi="Times New Roman" w:cs="Times New Roman"/>
          <w:sz w:val="28"/>
          <w:szCs w:val="28"/>
        </w:rPr>
        <w:t>номер кадастрового квартала</w:t>
      </w:r>
    </w:p>
    <w:p w:rsidR="002F62FF" w:rsidRDefault="002F62F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1F3F" w:rsidRDefault="00471F3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1F3F" w:rsidRPr="00083F74" w:rsidRDefault="00471F3F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Ситуационный план размещения нестационарного торгового объекта порядковый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нестационарного</w:t>
      </w:r>
    </w:p>
    <w:p w:rsidR="00471F3F" w:rsidRDefault="00471F3F" w:rsidP="00471F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471F3F" w:rsidRDefault="00471F3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1F3F" w:rsidRDefault="00471F3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1F3F" w:rsidRDefault="00471F3F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35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5933017" cy="4428307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28" cy="44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1" w:rsidRDefault="00676DF7" w:rsidP="00676D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i/>
          <w:iCs/>
          <w:sz w:val="19"/>
          <w:szCs w:val="19"/>
        </w:rPr>
        <w:t>Масштаб 1:500</w:t>
      </w:r>
    </w:p>
    <w:p w:rsidR="00676DF7" w:rsidRDefault="00676DF7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351" w:rsidRPr="006F1351" w:rsidRDefault="006F1351" w:rsidP="006F13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F13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Местоположение: Российская Федерация, Кемеровская область - Кузбасс, Беловский муниципальный округ, п. Новый Каракан, ул. Содружества, 41В</w:t>
      </w:r>
    </w:p>
    <w:p w:rsidR="006F1351" w:rsidRPr="006F1351" w:rsidRDefault="006F1351" w:rsidP="006F13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F13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Площадь нестационарного торгового объекта: 15 кв.м.</w:t>
      </w:r>
    </w:p>
    <w:p w:rsidR="006F1351" w:rsidRDefault="006F1351" w:rsidP="006F13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F13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6F1351" w:rsidRPr="006F1351" w:rsidRDefault="006F1351" w:rsidP="006F13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F13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Специализация: универсальная</w:t>
      </w:r>
    </w:p>
    <w:p w:rsidR="006F1351" w:rsidRPr="006F1351" w:rsidRDefault="006F1351" w:rsidP="006F13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F135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6F1351" w:rsidRDefault="006F1351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F1351" w:rsidRPr="00F02048" w:rsidRDefault="006F1351" w:rsidP="006F13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20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Условные обозначения:</w:t>
      </w:r>
    </w:p>
    <w:p w:rsidR="006F1351" w:rsidRDefault="006F1351" w:rsidP="002F62F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F1351" w:rsidRDefault="006F1351" w:rsidP="006F1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6F1351" w:rsidRDefault="006F1351" w:rsidP="006F1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6F1351" w:rsidRPr="006F1351" w:rsidRDefault="006F1351" w:rsidP="006F1351">
      <w:pPr>
        <w:spacing w:after="0" w:line="240" w:lineRule="auto"/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</w:pPr>
      <w:r w:rsidRPr="006F1351"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  <w:t xml:space="preserve">42:01:0111004:952 </w:t>
      </w:r>
      <w:r w:rsidR="00676DF7" w:rsidRPr="00676DF7">
        <w:rPr>
          <w:rFonts w:ascii="Times New Roman" w:hAnsi="Times New Roman" w:cs="Times New Roman"/>
          <w:sz w:val="28"/>
          <w:szCs w:val="28"/>
        </w:rPr>
        <w:t xml:space="preserve">- </w:t>
      </w:r>
      <w:r w:rsidRPr="006F1351">
        <w:rPr>
          <w:rFonts w:ascii="Times New Roman" w:hAnsi="Times New Roman" w:cs="Times New Roman"/>
          <w:sz w:val="28"/>
          <w:szCs w:val="28"/>
        </w:rPr>
        <w:t>кадастровый номер земельного участка, учтенного в ЕГРН</w:t>
      </w:r>
    </w:p>
    <w:p w:rsid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101C8"/>
          <w:sz w:val="24"/>
          <w:szCs w:val="24"/>
        </w:rPr>
        <w:t>42:01:0111004</w:t>
      </w:r>
      <w:r>
        <w:rPr>
          <w:rFonts w:ascii="Arial" w:eastAsia="Times New Roman" w:hAnsi="Arial" w:cs="Arial"/>
          <w:i/>
          <w:iCs/>
          <w:color w:val="0101C8"/>
          <w:sz w:val="17"/>
          <w:szCs w:val="17"/>
        </w:rPr>
        <w:t xml:space="preserve">  </w:t>
      </w:r>
      <w:r w:rsidRPr="00676DF7">
        <w:rPr>
          <w:rFonts w:ascii="Times New Roman" w:eastAsia="Times New Roman" w:hAnsi="Times New Roman" w:cs="Times New Roman"/>
          <w:iCs/>
          <w:color w:val="0101C8"/>
          <w:sz w:val="28"/>
          <w:szCs w:val="28"/>
        </w:rPr>
        <w:t xml:space="preserve">- </w:t>
      </w: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номер кадастрового квартала</w:t>
      </w:r>
    </w:p>
    <w:p w:rsid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Pr="00083F74" w:rsidRDefault="00676DF7" w:rsidP="00676D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Ситуационный план размещения нестационарного торгового объекта порядковый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нестационарного</w:t>
      </w:r>
    </w:p>
    <w:p w:rsidR="00676DF7" w:rsidRDefault="00676DF7" w:rsidP="00676D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Default="00676DF7" w:rsidP="00676DF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7"/>
          <w:szCs w:val="17"/>
        </w:rPr>
      </w:pPr>
      <w:r w:rsidRPr="00676DF7">
        <w:rPr>
          <w:rFonts w:ascii="Arial" w:eastAsia="Times New Roman" w:hAnsi="Arial" w:cs="Arial"/>
          <w:i/>
          <w:iCs/>
          <w:noProof/>
          <w:color w:val="000000"/>
          <w:sz w:val="17"/>
          <w:szCs w:val="17"/>
          <w:bdr w:val="single" w:sz="4" w:space="0" w:color="auto"/>
        </w:rPr>
        <w:drawing>
          <wp:inline distT="0" distB="0" distL="0" distR="0">
            <wp:extent cx="5933017" cy="4359424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89" cy="43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F7" w:rsidRDefault="00676DF7" w:rsidP="00676DF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7"/>
          <w:szCs w:val="17"/>
        </w:rPr>
      </w:pPr>
    </w:p>
    <w:p w:rsidR="00676DF7" w:rsidRDefault="00676DF7" w:rsidP="00676DF7">
      <w:pPr>
        <w:spacing w:after="0" w:line="240" w:lineRule="auto"/>
        <w:jc w:val="right"/>
        <w:rPr>
          <w:rFonts w:ascii="Arial" w:hAnsi="Arial" w:cs="Arial"/>
          <w:i/>
          <w:iCs/>
          <w:sz w:val="19"/>
          <w:szCs w:val="19"/>
        </w:rPr>
      </w:pPr>
      <w:r>
        <w:rPr>
          <w:rFonts w:ascii="Arial" w:hAnsi="Arial" w:cs="Arial"/>
          <w:i/>
          <w:iCs/>
          <w:sz w:val="19"/>
          <w:szCs w:val="19"/>
        </w:rPr>
        <w:t>Масштаб 1:500</w:t>
      </w:r>
    </w:p>
    <w:p w:rsidR="00676DF7" w:rsidRDefault="00676DF7" w:rsidP="00676DF7">
      <w:pPr>
        <w:spacing w:after="0" w:line="240" w:lineRule="auto"/>
        <w:jc w:val="right"/>
        <w:rPr>
          <w:rFonts w:ascii="Arial" w:hAnsi="Arial" w:cs="Arial"/>
          <w:i/>
          <w:iCs/>
          <w:sz w:val="19"/>
          <w:szCs w:val="19"/>
        </w:rPr>
      </w:pPr>
    </w:p>
    <w:p w:rsidR="00676DF7" w:rsidRP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Местоположение: Российская Федерация, Кемеровская область - Кузбасс, Беловский муниципальный округ, п. Новый Каракан, ул. Содружества, 41Б</w:t>
      </w:r>
    </w:p>
    <w:p w:rsidR="00676DF7" w:rsidRP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28</w:t>
      </w: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676DF7" w:rsidRP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Специализация: универсальная</w:t>
      </w:r>
    </w:p>
    <w:p w:rsid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676DF7" w:rsidRP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Default="00676DF7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обозначения:</w:t>
      </w:r>
    </w:p>
    <w:p w:rsidR="00FF5060" w:rsidRPr="00676DF7" w:rsidRDefault="00FF5060" w:rsidP="00676D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676DF7" w:rsidRDefault="00676DF7" w:rsidP="00676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676DF7" w:rsidRDefault="00676DF7" w:rsidP="00676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676DF7" w:rsidRPr="00676DF7" w:rsidRDefault="00676DF7" w:rsidP="00676D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  <w:t>42:01:0111004:</w:t>
      </w:r>
      <w:r w:rsidR="00CF0680"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  <w:t>65</w:t>
      </w:r>
      <w:r w:rsidRPr="00676DF7">
        <w:rPr>
          <w:rFonts w:ascii="Arial" w:eastAsia="Times New Roman" w:hAnsi="Arial" w:cs="Arial"/>
          <w:color w:val="3466FC"/>
          <w:sz w:val="8"/>
          <w:szCs w:val="8"/>
        </w:rPr>
        <w:t xml:space="preserve"> </w:t>
      </w:r>
      <w:r>
        <w:rPr>
          <w:rFonts w:ascii="Arial" w:eastAsia="Times New Roman" w:hAnsi="Arial" w:cs="Arial"/>
          <w:color w:val="000000"/>
          <w:sz w:val="8"/>
          <w:szCs w:val="8"/>
        </w:rPr>
        <w:t xml:space="preserve"> </w:t>
      </w:r>
      <w:r w:rsidRPr="00676DF7">
        <w:rPr>
          <w:rFonts w:ascii="Times New Roman" w:hAnsi="Times New Roman" w:cs="Times New Roman"/>
          <w:sz w:val="28"/>
          <w:szCs w:val="28"/>
        </w:rPr>
        <w:t>- кадастровый номер земельного участка, учтенного в ЕГРН</w:t>
      </w:r>
    </w:p>
    <w:p w:rsidR="00676DF7" w:rsidRPr="00676DF7" w:rsidRDefault="00676DF7" w:rsidP="00676D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F7">
        <w:rPr>
          <w:rFonts w:ascii="Times New Roman" w:eastAsia="Times New Roman" w:hAnsi="Times New Roman" w:cs="Times New Roman"/>
          <w:iCs/>
          <w:color w:val="0101C8"/>
          <w:sz w:val="24"/>
          <w:szCs w:val="24"/>
        </w:rPr>
        <w:t>42:01:0111004</w:t>
      </w:r>
      <w:r>
        <w:rPr>
          <w:rFonts w:ascii="Arial" w:eastAsia="Times New Roman" w:hAnsi="Arial" w:cs="Arial"/>
          <w:i/>
          <w:iCs/>
          <w:color w:val="0101C8"/>
          <w:sz w:val="17"/>
          <w:szCs w:val="17"/>
        </w:rPr>
        <w:t xml:space="preserve"> </w:t>
      </w:r>
      <w:r w:rsidRPr="00CF0680">
        <w:rPr>
          <w:rFonts w:ascii="Times New Roman" w:hAnsi="Times New Roman" w:cs="Times New Roman"/>
          <w:sz w:val="28"/>
          <w:szCs w:val="28"/>
        </w:rPr>
        <w:t xml:space="preserve">- </w:t>
      </w:r>
      <w:r w:rsidRPr="00676DF7">
        <w:rPr>
          <w:rFonts w:ascii="Times New Roman" w:hAnsi="Times New Roman" w:cs="Times New Roman"/>
          <w:sz w:val="28"/>
          <w:szCs w:val="28"/>
        </w:rPr>
        <w:t>номер кадастрового квартала</w:t>
      </w:r>
    </w:p>
    <w:p w:rsidR="00676DF7" w:rsidRPr="00676DF7" w:rsidRDefault="00676DF7" w:rsidP="00676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0680" w:rsidRPr="00083F74" w:rsidRDefault="00CF0680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Ситуационный план размещения нестационарного торгового объекта порядковый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нестационарного</w:t>
      </w:r>
    </w:p>
    <w:p w:rsidR="00CF0680" w:rsidRDefault="00CF0680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5924550" cy="4061879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75" cy="40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80" w:rsidRDefault="00CF0680" w:rsidP="00CF0680">
      <w:pPr>
        <w:spacing w:after="0" w:line="240" w:lineRule="auto"/>
        <w:jc w:val="right"/>
        <w:rPr>
          <w:rFonts w:ascii="Arial" w:hAnsi="Arial" w:cs="Arial"/>
          <w:i/>
          <w:iCs/>
          <w:sz w:val="19"/>
          <w:szCs w:val="19"/>
        </w:rPr>
      </w:pPr>
      <w:r>
        <w:rPr>
          <w:rFonts w:ascii="Arial" w:hAnsi="Arial" w:cs="Arial"/>
          <w:i/>
          <w:iCs/>
          <w:sz w:val="19"/>
          <w:szCs w:val="19"/>
        </w:rPr>
        <w:t>Масштаб 1:500</w:t>
      </w:r>
    </w:p>
    <w:p w:rsidR="00CF0680" w:rsidRDefault="00CF0680" w:rsidP="00CF068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с. Пермяки, ул. Инская, 2 </w:t>
      </w:r>
    </w:p>
    <w:p w:rsidR="00CF0680" w:rsidRP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30</w:t>
      </w: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CF0680" w:rsidRP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CF0680" w:rsidRP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F0680" w:rsidRPr="00CF0680" w:rsidRDefault="00CF0680" w:rsidP="00CF068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обозначения:</w:t>
      </w:r>
    </w:p>
    <w:p w:rsidR="00CF0680" w:rsidRDefault="00CF0680" w:rsidP="00CF0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CF0680" w:rsidRDefault="00CF0680" w:rsidP="00CF0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CF0680" w:rsidRDefault="00CF0680" w:rsidP="00CF0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CF0680" w:rsidRPr="00CF0680" w:rsidRDefault="00CF0680" w:rsidP="00CF0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680">
        <w:rPr>
          <w:rFonts w:ascii="Times New Roman" w:eastAsia="Times New Roman" w:hAnsi="Times New Roman" w:cs="Times New Roman"/>
          <w:iCs/>
          <w:color w:val="02FD03"/>
          <w:sz w:val="24"/>
          <w:szCs w:val="24"/>
        </w:rPr>
        <w:t>42:01:0000000:1065</w:t>
      </w:r>
      <w:r w:rsidRPr="00CF0680">
        <w:rPr>
          <w:rFonts w:ascii="Arial" w:eastAsia="Times New Roman" w:hAnsi="Arial" w:cs="Arial"/>
          <w:i/>
          <w:iCs/>
          <w:color w:val="02FD03"/>
          <w:sz w:val="17"/>
          <w:szCs w:val="17"/>
        </w:rPr>
        <w:t xml:space="preserve"> </w:t>
      </w:r>
      <w:r w:rsidRPr="00CF068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граница и обозначение ОКС</w:t>
      </w:r>
      <w:bookmarkEnd w:id="1"/>
    </w:p>
    <w:p w:rsidR="00FF5060" w:rsidRPr="00FF5060" w:rsidRDefault="00FF5060" w:rsidP="00FF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5060">
        <w:rPr>
          <w:rFonts w:ascii="Times New Roman" w:eastAsia="Times New Roman" w:hAnsi="Times New Roman" w:cs="Times New Roman"/>
          <w:iCs/>
          <w:color w:val="3466FC"/>
          <w:sz w:val="24"/>
          <w:szCs w:val="24"/>
        </w:rPr>
        <w:t>42:01:0115001:13</w:t>
      </w:r>
      <w:r>
        <w:rPr>
          <w:rFonts w:ascii="Arial" w:eastAsia="Times New Roman" w:hAnsi="Arial" w:cs="Arial"/>
          <w:i/>
          <w:iCs/>
          <w:color w:val="3466FC"/>
          <w:sz w:val="15"/>
          <w:szCs w:val="15"/>
        </w:rPr>
        <w:t xml:space="preserve"> </w:t>
      </w:r>
      <w:r w:rsidRPr="00FF5060">
        <w:rPr>
          <w:rFonts w:ascii="Times New Roman" w:eastAsia="Times New Roman" w:hAnsi="Times New Roman" w:cs="Times New Roman"/>
          <w:iCs/>
          <w:color w:val="3466FC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кадастровый номер земельного участка, учтенного в ЕГРН</w:t>
      </w:r>
    </w:p>
    <w:p w:rsidR="00EE3455" w:rsidRDefault="00EE3455" w:rsidP="00FF5060">
      <w:pPr>
        <w:spacing w:after="0" w:line="240" w:lineRule="auto"/>
        <w:rPr>
          <w:rFonts w:ascii="Times New Roman" w:eastAsia="Times New Roman" w:hAnsi="Times New Roman" w:cs="Times New Roman"/>
          <w:iCs/>
          <w:color w:val="656601"/>
          <w:sz w:val="24"/>
          <w:szCs w:val="24"/>
        </w:rPr>
      </w:pPr>
      <w:r w:rsidRPr="00FF5060">
        <w:rPr>
          <w:rFonts w:ascii="Times New Roman" w:eastAsia="Times New Roman" w:hAnsi="Times New Roman" w:cs="Times New Roman"/>
          <w:iCs/>
          <w:color w:val="0101C8"/>
          <w:sz w:val="24"/>
          <w:szCs w:val="24"/>
        </w:rPr>
        <w:t>42:01:0115001</w:t>
      </w:r>
      <w:r>
        <w:rPr>
          <w:rFonts w:ascii="Arial" w:eastAsia="Times New Roman" w:hAnsi="Arial" w:cs="Arial"/>
          <w:i/>
          <w:iCs/>
          <w:color w:val="0101C8"/>
          <w:sz w:val="15"/>
          <w:szCs w:val="15"/>
        </w:rPr>
        <w:t xml:space="preserve"> </w:t>
      </w:r>
      <w:r w:rsidRPr="00FF5060">
        <w:rPr>
          <w:rFonts w:ascii="Times New Roman" w:eastAsia="Times New Roman" w:hAnsi="Times New Roman" w:cs="Times New Roman"/>
          <w:iCs/>
          <w:color w:val="0101C8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номер кадастрового квартала</w:t>
      </w:r>
      <w:r w:rsidRPr="00FF5060">
        <w:rPr>
          <w:rFonts w:ascii="Times New Roman" w:eastAsia="Times New Roman" w:hAnsi="Times New Roman" w:cs="Times New Roman"/>
          <w:iCs/>
          <w:color w:val="656601"/>
          <w:sz w:val="24"/>
          <w:szCs w:val="24"/>
        </w:rPr>
        <w:t xml:space="preserve"> </w:t>
      </w:r>
    </w:p>
    <w:p w:rsidR="00FF5060" w:rsidRPr="00FF5060" w:rsidRDefault="00FF5060" w:rsidP="00FF506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F5060">
        <w:rPr>
          <w:rFonts w:ascii="Times New Roman" w:eastAsia="Times New Roman" w:hAnsi="Times New Roman" w:cs="Times New Roman"/>
          <w:iCs/>
          <w:color w:val="656601"/>
          <w:sz w:val="24"/>
          <w:szCs w:val="24"/>
        </w:rPr>
        <w:t>42:01-6.452</w:t>
      </w:r>
      <w:r>
        <w:rPr>
          <w:rFonts w:ascii="Arial" w:eastAsia="Times New Roman" w:hAnsi="Arial" w:cs="Arial"/>
          <w:i/>
          <w:iCs/>
          <w:color w:val="656601"/>
          <w:sz w:val="15"/>
          <w:szCs w:val="15"/>
        </w:rPr>
        <w:t xml:space="preserve"> </w:t>
      </w:r>
      <w:r w:rsidRPr="00FF5060">
        <w:rPr>
          <w:rFonts w:ascii="Times New Roman" w:eastAsia="Times New Roman" w:hAnsi="Times New Roman" w:cs="Times New Roman"/>
          <w:iCs/>
          <w:sz w:val="28"/>
          <w:szCs w:val="28"/>
        </w:rPr>
        <w:t>- номер ЗОУИТ, учтенной в ЕГРН</w:t>
      </w:r>
    </w:p>
    <w:p w:rsidR="00FF5060" w:rsidRPr="00FF5060" w:rsidRDefault="00FF5060" w:rsidP="00FF5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5060" w:rsidRDefault="00FF5060" w:rsidP="00FF506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7"/>
          <w:szCs w:val="17"/>
        </w:rPr>
      </w:pPr>
    </w:p>
    <w:p w:rsidR="00AE5B70" w:rsidRDefault="00AE5B70" w:rsidP="00FF506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7"/>
          <w:szCs w:val="17"/>
        </w:rPr>
      </w:pPr>
    </w:p>
    <w:p w:rsidR="00AE5B70" w:rsidRPr="00083F74" w:rsidRDefault="00AE5B70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Ситуационный план размещения нестационарного торгового объекта порядковый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нестационарного</w:t>
      </w:r>
    </w:p>
    <w:p w:rsidR="00AE5B70" w:rsidRDefault="00AE5B70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AE5B70" w:rsidRPr="00AE5B70" w:rsidRDefault="00AE5B70" w:rsidP="00113D02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17"/>
          <w:szCs w:val="17"/>
        </w:rPr>
      </w:pPr>
    </w:p>
    <w:p w:rsidR="00AE5B70" w:rsidRDefault="00AE5B70" w:rsidP="00FF5060">
      <w:pPr>
        <w:spacing w:after="0" w:line="240" w:lineRule="auto"/>
        <w:rPr>
          <w:rFonts w:ascii="Arial" w:eastAsia="Times New Roman" w:hAnsi="Arial" w:cs="Arial"/>
          <w:iCs/>
          <w:color w:val="000000"/>
          <w:sz w:val="17"/>
          <w:szCs w:val="17"/>
        </w:rPr>
      </w:pPr>
    </w:p>
    <w:p w:rsidR="00AE5B70" w:rsidRDefault="00AE5B70" w:rsidP="00FF5060">
      <w:pPr>
        <w:spacing w:after="0" w:line="240" w:lineRule="auto"/>
        <w:rPr>
          <w:rFonts w:ascii="Arial" w:eastAsia="Times New Roman" w:hAnsi="Arial" w:cs="Arial"/>
          <w:iCs/>
          <w:color w:val="000000"/>
          <w:sz w:val="17"/>
          <w:szCs w:val="17"/>
        </w:rPr>
      </w:pPr>
      <w:r w:rsidRPr="00AE5B70">
        <w:rPr>
          <w:rFonts w:ascii="Arial" w:eastAsia="Times New Roman" w:hAnsi="Arial" w:cs="Arial"/>
          <w:iCs/>
          <w:noProof/>
          <w:color w:val="000000"/>
          <w:sz w:val="17"/>
          <w:szCs w:val="17"/>
          <w:bdr w:val="single" w:sz="4" w:space="0" w:color="auto"/>
        </w:rPr>
        <w:drawing>
          <wp:inline distT="0" distB="0" distL="0" distR="0">
            <wp:extent cx="5924550" cy="412175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70" w:rsidRDefault="00AE5B70" w:rsidP="00FF5060">
      <w:pPr>
        <w:spacing w:after="0" w:line="240" w:lineRule="auto"/>
        <w:rPr>
          <w:rFonts w:ascii="Arial" w:eastAsia="Times New Roman" w:hAnsi="Arial" w:cs="Arial"/>
          <w:iCs/>
          <w:color w:val="000000"/>
          <w:sz w:val="17"/>
          <w:szCs w:val="17"/>
        </w:rPr>
      </w:pPr>
    </w:p>
    <w:p w:rsidR="00AE5B70" w:rsidRDefault="00AE5B70" w:rsidP="00AE5B70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19"/>
          <w:szCs w:val="19"/>
        </w:rPr>
      </w:pPr>
      <w:r w:rsidRPr="00AE5B70">
        <w:rPr>
          <w:rFonts w:ascii="Arial" w:eastAsia="Times New Roman" w:hAnsi="Arial" w:cs="Arial"/>
          <w:i/>
          <w:iCs/>
          <w:color w:val="000000"/>
          <w:sz w:val="19"/>
          <w:szCs w:val="19"/>
        </w:rPr>
        <w:t>Масштаб 1:500</w:t>
      </w:r>
    </w:p>
    <w:p w:rsidR="00AE5B70" w:rsidRDefault="00AE5B70" w:rsidP="00AE5B70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19"/>
          <w:szCs w:val="19"/>
        </w:rPr>
      </w:pPr>
    </w:p>
    <w:p w:rsidR="00AE5B70" w:rsidRPr="00AE5B70" w:rsidRDefault="00AE5B70" w:rsidP="00AE5B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п. Старобачаты, ул. Клубная, д. 2а </w:t>
      </w:r>
    </w:p>
    <w:p w:rsidR="00AE5B70" w:rsidRP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31</w:t>
      </w: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AE5B70" w:rsidRP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универсальная</w:t>
      </w:r>
    </w:p>
    <w:p w:rsidR="00AE5B70" w:rsidRP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AE5B70" w:rsidRDefault="00AE5B70" w:rsidP="00AE5B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</w:t>
      </w:r>
      <w:r w:rsidRPr="00AE5B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AE5B70" w:rsidRDefault="00AE5B70" w:rsidP="00AE5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AE5B70" w:rsidRDefault="00AE5B70" w:rsidP="00AE5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AE5B70" w:rsidRDefault="00AE5B70" w:rsidP="00AE5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AE5B70" w:rsidRPr="00AE5B70" w:rsidRDefault="00AE5B70" w:rsidP="00AE5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3366FE"/>
          <w:sz w:val="24"/>
          <w:szCs w:val="24"/>
        </w:rPr>
        <w:t>42:01.0101001.</w:t>
      </w:r>
      <w:r w:rsidR="00EE3455">
        <w:rPr>
          <w:rFonts w:ascii="Times New Roman" w:eastAsia="Times New Roman" w:hAnsi="Times New Roman" w:cs="Times New Roman"/>
          <w:iCs/>
          <w:color w:val="3366FE"/>
          <w:sz w:val="24"/>
          <w:szCs w:val="24"/>
        </w:rPr>
        <w:t>2420</w:t>
      </w:r>
      <w:r w:rsidRPr="00AE5B70">
        <w:rPr>
          <w:rFonts w:ascii="Times New Roman" w:eastAsia="Times New Roman" w:hAnsi="Times New Roman" w:cs="Times New Roman"/>
          <w:iCs/>
          <w:color w:val="3366FE"/>
          <w:sz w:val="28"/>
          <w:szCs w:val="28"/>
        </w:rPr>
        <w:t xml:space="preserve"> </w:t>
      </w: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кадастровый номер земельного участка, учтенного в ЕГРН</w:t>
      </w:r>
    </w:p>
    <w:p w:rsidR="00AE5B70" w:rsidRPr="00AE5B70" w:rsidRDefault="00AE5B70" w:rsidP="00AE5B7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CB"/>
          <w:sz w:val="24"/>
          <w:szCs w:val="24"/>
        </w:rPr>
        <w:t>42:01:0101001</w:t>
      </w:r>
      <w:r w:rsidRPr="00AE5B70">
        <w:rPr>
          <w:rFonts w:ascii="Times New Roman" w:eastAsia="Times New Roman" w:hAnsi="Times New Roman" w:cs="Times New Roman"/>
          <w:iCs/>
          <w:color w:val="0000CB"/>
          <w:sz w:val="28"/>
          <w:szCs w:val="28"/>
        </w:rPr>
        <w:t xml:space="preserve"> </w:t>
      </w: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номер кадастрового квартала </w:t>
      </w:r>
    </w:p>
    <w:p w:rsidR="00AE5B70" w:rsidRDefault="00AE5B70" w:rsidP="00AE5B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656500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iCs/>
          <w:color w:val="656500"/>
          <w:sz w:val="28"/>
          <w:szCs w:val="28"/>
        </w:rPr>
        <w:t>:</w:t>
      </w:r>
      <w:r w:rsidRPr="00AE5B70">
        <w:rPr>
          <w:rFonts w:ascii="Times New Roman" w:eastAsia="Times New Roman" w:hAnsi="Times New Roman" w:cs="Times New Roman"/>
          <w:iCs/>
          <w:color w:val="656500"/>
          <w:sz w:val="28"/>
          <w:szCs w:val="28"/>
        </w:rPr>
        <w:t xml:space="preserve"> 01-6 </w:t>
      </w:r>
      <w:r>
        <w:rPr>
          <w:rFonts w:ascii="Times New Roman" w:eastAsia="Times New Roman" w:hAnsi="Times New Roman" w:cs="Times New Roman"/>
          <w:iCs/>
          <w:color w:val="656500"/>
          <w:sz w:val="28"/>
          <w:szCs w:val="28"/>
        </w:rPr>
        <w:t>.</w:t>
      </w:r>
      <w:r w:rsidRPr="00AE5B70">
        <w:rPr>
          <w:rFonts w:ascii="Times New Roman" w:eastAsia="Times New Roman" w:hAnsi="Times New Roman" w:cs="Times New Roman"/>
          <w:iCs/>
          <w:color w:val="656500"/>
          <w:sz w:val="28"/>
          <w:szCs w:val="28"/>
        </w:rPr>
        <w:t>713</w:t>
      </w:r>
      <w:r w:rsidRPr="00AE5B70">
        <w:rPr>
          <w:rFonts w:ascii="Times New Roman" w:eastAsia="Times New Roman" w:hAnsi="Times New Roman" w:cs="Times New Roman"/>
          <w:color w:val="6565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56500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sz w:val="28"/>
          <w:szCs w:val="28"/>
        </w:rPr>
        <w:t>номер ЗОУИТ, учтенной в ЕГРН</w:t>
      </w:r>
    </w:p>
    <w:p w:rsidR="00AE5B70" w:rsidRDefault="00AE5B70" w:rsidP="00AE5B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E5B70" w:rsidRPr="00083F74" w:rsidRDefault="00AE5B70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Ситуационный план размещения нестационарного торгового объекта порядковый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нестационарного</w:t>
      </w:r>
    </w:p>
    <w:p w:rsidR="00AE5B70" w:rsidRDefault="00AE5B70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AE5B70" w:rsidRDefault="00AE5B70" w:rsidP="00AE5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5B70" w:rsidRPr="00AE5B70" w:rsidRDefault="00AE5B70" w:rsidP="00AE5B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582C">
        <w:rPr>
          <w:rFonts w:ascii="Times New Roman" w:eastAsia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942640" cy="3937000"/>
            <wp:effectExtent l="19050" t="0" r="96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12" cy="39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2C" w:rsidRDefault="0098582C" w:rsidP="0098582C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19"/>
          <w:szCs w:val="19"/>
        </w:rPr>
      </w:pPr>
      <w:r w:rsidRPr="0098582C">
        <w:rPr>
          <w:rFonts w:ascii="Arial" w:eastAsia="Times New Roman" w:hAnsi="Arial" w:cs="Arial"/>
          <w:i/>
          <w:iCs/>
          <w:color w:val="000000"/>
          <w:sz w:val="19"/>
          <w:szCs w:val="19"/>
        </w:rPr>
        <w:t>Масштаб 1:500</w:t>
      </w:r>
    </w:p>
    <w:p w:rsidR="0098582C" w:rsidRPr="0098582C" w:rsidRDefault="0098582C" w:rsidP="009858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8582C" w:rsidRDefault="0098582C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п. Старобачаты, ул. Нефтебазовская, д. 26а </w:t>
      </w:r>
    </w:p>
    <w:p w:rsidR="0098582C" w:rsidRPr="0098582C" w:rsidRDefault="0098582C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Площадь нестационарного торгового объекта: 3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</w:t>
      </w: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98582C" w:rsidRDefault="0098582C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98582C" w:rsidRPr="0098582C" w:rsidRDefault="0098582C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универсальная</w:t>
      </w:r>
    </w:p>
    <w:p w:rsidR="0098582C" w:rsidRDefault="0098582C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858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EE3455" w:rsidRPr="0098582C" w:rsidRDefault="00EE3455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82C" w:rsidRDefault="0098582C" w:rsidP="009858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AE5B7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</w:t>
      </w:r>
      <w:r w:rsidRPr="00AE5B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98582C" w:rsidRDefault="0098582C" w:rsidP="00985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98582C" w:rsidRDefault="0098582C" w:rsidP="00985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98582C" w:rsidRDefault="0098582C" w:rsidP="00985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EE3455" w:rsidRPr="00EE3455" w:rsidRDefault="00EE3455" w:rsidP="00EE34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455">
        <w:rPr>
          <w:rFonts w:ascii="Times New Roman" w:eastAsia="Times New Roman" w:hAnsi="Times New Roman" w:cs="Times New Roman"/>
          <w:iCs/>
          <w:color w:val="3366FE"/>
          <w:sz w:val="24"/>
          <w:szCs w:val="24"/>
        </w:rPr>
        <w:t>42:01.0101001:223</w:t>
      </w:r>
      <w:r w:rsidRPr="00EE3455">
        <w:rPr>
          <w:rFonts w:ascii="Times New Roman" w:eastAsia="Times New Roman" w:hAnsi="Times New Roman" w:cs="Times New Roman"/>
          <w:iCs/>
          <w:color w:val="3366FE"/>
          <w:sz w:val="17"/>
          <w:szCs w:val="17"/>
        </w:rPr>
        <w:t xml:space="preserve">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кадастровый номер земельного участка, учтенного в ЕГРН</w:t>
      </w: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CB"/>
          <w:sz w:val="24"/>
          <w:szCs w:val="24"/>
        </w:rPr>
        <w:t>42:01:0101001</w:t>
      </w:r>
      <w:r w:rsidRPr="00EE3455">
        <w:rPr>
          <w:rFonts w:ascii="Times New Roman" w:eastAsia="Times New Roman" w:hAnsi="Times New Roman" w:cs="Times New Roman"/>
          <w:iCs/>
          <w:color w:val="0000CB"/>
          <w:sz w:val="17"/>
          <w:szCs w:val="17"/>
        </w:rPr>
        <w:t xml:space="preserve">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номер кадастрового квартала </w:t>
      </w:r>
    </w:p>
    <w:p w:rsidR="00AE5B70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42:01-6.723</w:t>
      </w:r>
      <w:r w:rsidRPr="00EE3455">
        <w:rPr>
          <w:rFonts w:ascii="Times New Roman" w:eastAsia="Times New Roman" w:hAnsi="Times New Roman" w:cs="Times New Roman"/>
          <w:iCs/>
          <w:color w:val="656500"/>
          <w:sz w:val="28"/>
          <w:szCs w:val="28"/>
        </w:rPr>
        <w:t xml:space="preserve">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sz w:val="28"/>
          <w:szCs w:val="28"/>
        </w:rPr>
        <w:t>номер ЗОУИТ, учтенной в ЕГРН</w:t>
      </w: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E3455" w:rsidRDefault="00EE3455" w:rsidP="00EE34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 объекта порядковый номер 10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естационарного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EE3455" w:rsidRDefault="00EE3455" w:rsidP="00EE34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5938269" cy="3937000"/>
            <wp:effectExtent l="19050" t="0" r="5331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9" cy="394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55" w:rsidRPr="00EE3455" w:rsidRDefault="00EE3455" w:rsidP="00EE345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E3455">
        <w:rPr>
          <w:rFonts w:ascii="Arial" w:eastAsia="Times New Roman" w:hAnsi="Arial" w:cs="Arial"/>
          <w:i/>
          <w:iCs/>
          <w:color w:val="000000"/>
          <w:sz w:val="19"/>
          <w:szCs w:val="19"/>
        </w:rPr>
        <w:t>Масштаб 1:500</w:t>
      </w:r>
    </w:p>
    <w:p w:rsidR="00EE3455" w:rsidRDefault="00EE3455" w:rsidP="00EE3455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</w:rPr>
      </w:pPr>
    </w:p>
    <w:p w:rsidR="00EE3455" w:rsidRDefault="00EE3455" w:rsidP="00EE3455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4"/>
          <w:szCs w:val="14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п. Старобачаты, ул. Новосадовая </w:t>
      </w:r>
    </w:p>
    <w:p w:rsidR="00EE3455" w:rsidRP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4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0 кв.м.</w:t>
      </w: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EE3455" w:rsidRP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торговли:универсальная</w:t>
      </w: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EE3455" w:rsidRP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обозначения:</w:t>
      </w:r>
    </w:p>
    <w:p w:rsidR="00EE3455" w:rsidRPr="00EE3455" w:rsidRDefault="00EE3455" w:rsidP="00EE345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E3455" w:rsidRDefault="00EE3455" w:rsidP="00E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EE3455" w:rsidRDefault="00EE3455" w:rsidP="00E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EE3455" w:rsidRDefault="00EE3455" w:rsidP="00E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EE3455" w:rsidRPr="00EE3455" w:rsidRDefault="00EE3455" w:rsidP="00EE34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455">
        <w:rPr>
          <w:rFonts w:ascii="Times New Roman" w:eastAsia="Times New Roman" w:hAnsi="Times New Roman" w:cs="Times New Roman"/>
          <w:iCs/>
          <w:color w:val="3366FE"/>
          <w:sz w:val="24"/>
          <w:szCs w:val="24"/>
        </w:rPr>
        <w:t>42:01:0101001:1207</w:t>
      </w:r>
      <w:r w:rsidRPr="00EE3455">
        <w:rPr>
          <w:rFonts w:ascii="Times New Roman" w:eastAsia="Times New Roman" w:hAnsi="Times New Roman" w:cs="Times New Roman"/>
          <w:iCs/>
          <w:color w:val="3366FE"/>
          <w:sz w:val="28"/>
          <w:szCs w:val="28"/>
        </w:rPr>
        <w:t xml:space="preserve">-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кадастровый номер земельного участка, учтенного в ЕГРН</w:t>
      </w:r>
    </w:p>
    <w:p w:rsidR="00EE3455" w:rsidRDefault="00EE3455" w:rsidP="00EE3455">
      <w:pPr>
        <w:spacing w:after="0" w:line="240" w:lineRule="auto"/>
        <w:rPr>
          <w:rFonts w:ascii="Arial" w:eastAsia="Times New Roman" w:hAnsi="Arial" w:cs="Arial"/>
          <w:iCs/>
          <w:color w:val="000000"/>
          <w:sz w:val="17"/>
          <w:szCs w:val="17"/>
        </w:rPr>
      </w:pPr>
      <w:r w:rsidRPr="00EE3455">
        <w:rPr>
          <w:rFonts w:ascii="Times New Roman" w:eastAsia="Times New Roman" w:hAnsi="Times New Roman" w:cs="Times New Roman"/>
          <w:iCs/>
          <w:color w:val="0000CB"/>
          <w:sz w:val="24"/>
          <w:szCs w:val="24"/>
        </w:rPr>
        <w:t>42:01:0101001</w:t>
      </w:r>
      <w:r w:rsidRPr="00EE3455">
        <w:rPr>
          <w:rFonts w:ascii="Arial" w:eastAsia="Times New Roman" w:hAnsi="Arial" w:cs="Arial"/>
          <w:iCs/>
          <w:color w:val="0000CB"/>
          <w:sz w:val="17"/>
          <w:szCs w:val="17"/>
        </w:rPr>
        <w:t xml:space="preserve">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номер кадастрового квартала</w:t>
      </w:r>
      <w:r w:rsidRPr="00EE3455">
        <w:rPr>
          <w:rFonts w:ascii="Arial" w:eastAsia="Times New Roman" w:hAnsi="Arial" w:cs="Arial"/>
          <w:iCs/>
          <w:color w:val="000000"/>
          <w:sz w:val="17"/>
          <w:szCs w:val="17"/>
        </w:rPr>
        <w:t xml:space="preserve"> </w:t>
      </w:r>
    </w:p>
    <w:p w:rsidR="00EE3455" w:rsidRDefault="00EE3455" w:rsidP="00EE34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E3455"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:</w:t>
      </w:r>
      <w:r w:rsidRPr="00EE3455"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01-6</w:t>
      </w:r>
      <w:r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.</w:t>
      </w:r>
      <w:r w:rsidRPr="00EE3455"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612</w:t>
      </w:r>
      <w:r w:rsidRPr="00EE3455">
        <w:rPr>
          <w:rFonts w:ascii="Arial" w:eastAsia="Times New Roman" w:hAnsi="Arial" w:cs="Arial"/>
          <w:color w:val="656500"/>
          <w:sz w:val="8"/>
          <w:szCs w:val="8"/>
        </w:rPr>
        <w:t xml:space="preserve">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sz w:val="28"/>
          <w:szCs w:val="28"/>
        </w:rPr>
        <w:t>номер ЗОУИТ, учтенной в ЕГРН</w:t>
      </w:r>
    </w:p>
    <w:p w:rsidR="00113D02" w:rsidRDefault="00113D02" w:rsidP="00EE34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D02" w:rsidRDefault="00113D02" w:rsidP="00EE34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D02" w:rsidRDefault="00113D02" w:rsidP="00113D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 объекта порядковый номер 11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естационарного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113D02" w:rsidRDefault="00113D02" w:rsidP="00EE34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43006" w:rsidRDefault="00F43006" w:rsidP="00EE34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924550" cy="4580467"/>
            <wp:effectExtent l="19050" t="0" r="0" b="0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85" cy="458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06" w:rsidRDefault="00F43006" w:rsidP="00F43006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19"/>
          <w:szCs w:val="19"/>
        </w:rPr>
      </w:pPr>
      <w:r w:rsidRPr="00F43006">
        <w:rPr>
          <w:rFonts w:ascii="Arial" w:eastAsia="Times New Roman" w:hAnsi="Arial" w:cs="Arial"/>
          <w:i/>
          <w:iCs/>
          <w:color w:val="000000"/>
          <w:sz w:val="19"/>
          <w:szCs w:val="19"/>
        </w:rPr>
        <w:t>Масштаб 1:500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Местоположение нестационарного торгового объекта: Российская Федерация, Кемеровская область - Кузбасс, Беловский муниципальный округ, с. Артышта, в 33 метрах в северо-восточном направлении относительно ориентира ул. Артыштинская, 2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Площадь нестационарного торгового объекта: 2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4</w:t>
      </w: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торговли: универсальная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Условные обозначения:</w:t>
      </w:r>
    </w:p>
    <w:p w:rsidR="00F43006" w:rsidRDefault="00F43006" w:rsidP="00F4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F43006" w:rsidRDefault="00F43006" w:rsidP="00F4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F43006" w:rsidRPr="00F43006" w:rsidRDefault="00F43006" w:rsidP="00F430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3006">
        <w:rPr>
          <w:rFonts w:ascii="Times New Roman" w:eastAsia="Times New Roman" w:hAnsi="Times New Roman" w:cs="Times New Roman"/>
          <w:iCs/>
          <w:color w:val="01FE02"/>
          <w:sz w:val="24"/>
          <w:szCs w:val="24"/>
        </w:rPr>
        <w:t>42:00:0000000:3599</w:t>
      </w:r>
      <w:r w:rsidRPr="00F43006">
        <w:rPr>
          <w:rFonts w:ascii="Arial" w:eastAsia="Times New Roman" w:hAnsi="Arial" w:cs="Arial"/>
          <w:i/>
          <w:iCs/>
          <w:color w:val="01FE02"/>
          <w:sz w:val="17"/>
          <w:szCs w:val="17"/>
        </w:rPr>
        <w:t xml:space="preserve"> </w:t>
      </w: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кадастровый номер ОКС, учтенного в ЕГРН</w:t>
      </w:r>
    </w:p>
    <w:p w:rsidR="00F43006" w:rsidRDefault="00F43006" w:rsidP="00F43006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17"/>
          <w:szCs w:val="17"/>
        </w:rPr>
      </w:pPr>
      <w:r w:rsidRPr="00F43006">
        <w:rPr>
          <w:rFonts w:ascii="Times New Roman" w:eastAsia="Times New Roman" w:hAnsi="Times New Roman" w:cs="Times New Roman"/>
          <w:iCs/>
          <w:color w:val="0000CB"/>
          <w:sz w:val="24"/>
          <w:szCs w:val="24"/>
        </w:rPr>
        <w:t>42:01:0101002</w:t>
      </w:r>
      <w:r w:rsidRPr="00F43006">
        <w:rPr>
          <w:rFonts w:ascii="Arial" w:eastAsia="Times New Roman" w:hAnsi="Arial" w:cs="Arial"/>
          <w:i/>
          <w:iCs/>
          <w:color w:val="0000CB"/>
          <w:sz w:val="17"/>
          <w:szCs w:val="17"/>
        </w:rPr>
        <w:t xml:space="preserve"> </w:t>
      </w: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номер кадастрового квартала</w:t>
      </w:r>
      <w:r w:rsidRPr="00F43006">
        <w:rPr>
          <w:rFonts w:ascii="Arial" w:eastAsia="Times New Roman" w:hAnsi="Arial" w:cs="Arial"/>
          <w:i/>
          <w:iCs/>
          <w:color w:val="000000"/>
          <w:sz w:val="17"/>
          <w:szCs w:val="17"/>
        </w:rPr>
        <w:t xml:space="preserve"> </w:t>
      </w:r>
    </w:p>
    <w:p w:rsidR="00EE3455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42:01-6.768</w:t>
      </w:r>
      <w:r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 xml:space="preserve"> </w:t>
      </w:r>
      <w:r w:rsidRPr="00EE34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sz w:val="28"/>
          <w:szCs w:val="28"/>
        </w:rPr>
        <w:t>номер ЗОУИТ, учтенной в ЕГРН</w:t>
      </w:r>
    </w:p>
    <w:p w:rsidR="00F43006" w:rsidRDefault="00F43006" w:rsidP="00F430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 объекта порядковый номер 12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естационарного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30A8B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single" w:sz="4" w:space="0" w:color="auto"/>
        </w:rPr>
        <w:drawing>
          <wp:inline distT="0" distB="0" distL="0" distR="0">
            <wp:extent cx="5834436" cy="4097866"/>
            <wp:effectExtent l="1905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95" cy="410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06" w:rsidRPr="00F43006" w:rsidRDefault="00F43006" w:rsidP="00F430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43006">
        <w:rPr>
          <w:rFonts w:ascii="Arial" w:eastAsia="Times New Roman" w:hAnsi="Arial" w:cs="Arial"/>
          <w:i/>
          <w:iCs/>
          <w:color w:val="000000"/>
          <w:sz w:val="19"/>
          <w:szCs w:val="19"/>
        </w:rPr>
        <w:t>Масштаб 1:500</w:t>
      </w: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Местоположение нестационарного торгового объекта: Российская Федерация, Кемеровская область - Кузбасс, Беловский муниципальный округ, с. Старопестерево, примерно в 120 м. в юго-восточном направлении от ориентира ул. Центральная, д. 10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28</w:t>
      </w: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43006" w:rsidRP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Условные обозначения:</w:t>
      </w:r>
    </w:p>
    <w:p w:rsidR="00F43006" w:rsidRDefault="00F43006" w:rsidP="00F4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F43006" w:rsidRDefault="00F43006" w:rsidP="00F4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F43006" w:rsidRDefault="00F43006" w:rsidP="00F4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F43006" w:rsidRDefault="00F43006" w:rsidP="00F43006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bCs/>
          <w:iCs/>
          <w:color w:val="6789F8"/>
          <w:sz w:val="24"/>
          <w:szCs w:val="24"/>
        </w:rPr>
        <w:t>42:01:0114002:4359</w:t>
      </w:r>
      <w:r w:rsidRPr="00F43006">
        <w:rPr>
          <w:rFonts w:ascii="Times New Roman" w:eastAsia="Times New Roman" w:hAnsi="Times New Roman" w:cs="Times New Roman"/>
          <w:bCs/>
          <w:iCs/>
          <w:color w:val="6789F8"/>
          <w:sz w:val="28"/>
          <w:szCs w:val="28"/>
        </w:rPr>
        <w:t xml:space="preserve"> </w:t>
      </w:r>
      <w:r w:rsidRPr="00F430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кадастров</w:t>
      </w:r>
      <w:r w:rsidR="00D30A8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ый ном</w:t>
      </w:r>
      <w:r w:rsidRPr="00F430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ер земельного участка, уч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</w:t>
      </w:r>
      <w:r w:rsidRPr="00F430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енного в ЕГРН </w:t>
      </w:r>
      <w:r w:rsidRPr="00F43006">
        <w:rPr>
          <w:rFonts w:ascii="Times New Roman" w:eastAsia="Times New Roman" w:hAnsi="Times New Roman" w:cs="Times New Roman"/>
          <w:bCs/>
          <w:iCs/>
          <w:color w:val="3366FE"/>
          <w:sz w:val="24"/>
          <w:szCs w:val="24"/>
        </w:rPr>
        <w:t>42:01:0114002</w:t>
      </w:r>
      <w:r w:rsidRPr="00F43006">
        <w:rPr>
          <w:rFonts w:ascii="Times New Roman" w:eastAsia="Times New Roman" w:hAnsi="Times New Roman" w:cs="Times New Roman"/>
          <w:bCs/>
          <w:color w:val="3366F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- </w:t>
      </w:r>
      <w:r w:rsidRPr="00F430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номер кадастрового квартала</w:t>
      </w:r>
    </w:p>
    <w:p w:rsidR="00F43006" w:rsidRDefault="00F43006" w:rsidP="00F4300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43006">
        <w:rPr>
          <w:rFonts w:ascii="Times New Roman" w:eastAsia="Times New Roman" w:hAnsi="Times New Roman" w:cs="Times New Roman"/>
          <w:bCs/>
          <w:iCs/>
          <w:color w:val="8C8644"/>
          <w:sz w:val="24"/>
          <w:szCs w:val="24"/>
        </w:rPr>
        <w:t>42:01 -6 463</w:t>
      </w:r>
      <w:r w:rsidRPr="00F43006">
        <w:rPr>
          <w:rFonts w:ascii="Times New Roman" w:eastAsia="Times New Roman" w:hAnsi="Times New Roman" w:cs="Times New Roman"/>
          <w:bCs/>
          <w:iCs/>
          <w:color w:val="8C8644"/>
          <w:sz w:val="28"/>
          <w:szCs w:val="28"/>
        </w:rPr>
        <w:t xml:space="preserve"> </w:t>
      </w:r>
      <w:r w:rsidRPr="00F4300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FF5060">
        <w:rPr>
          <w:rFonts w:ascii="Times New Roman" w:eastAsia="Times New Roman" w:hAnsi="Times New Roman" w:cs="Times New Roman"/>
          <w:iCs/>
          <w:sz w:val="28"/>
          <w:szCs w:val="28"/>
        </w:rPr>
        <w:t>номер ЗОУИТ, учтенной в ЕГРН</w:t>
      </w:r>
    </w:p>
    <w:p w:rsidR="00D30A8B" w:rsidRDefault="00D30A8B" w:rsidP="00F4300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30A8B" w:rsidRDefault="00D30A8B" w:rsidP="00F4300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30A8B" w:rsidRDefault="00D30A8B" w:rsidP="00D30A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 объекта порядковый номер 13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естационарного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D30A8B" w:rsidRPr="00F43006" w:rsidRDefault="00D30A8B" w:rsidP="00F430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3006" w:rsidRDefault="00F43006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30A8B" w:rsidRDefault="00D30A8B" w:rsidP="00F4300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5937704" cy="4182533"/>
            <wp:effectExtent l="19050" t="0" r="5896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00" cy="41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8B" w:rsidRDefault="00D30A8B" w:rsidP="00D30A8B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19"/>
          <w:szCs w:val="19"/>
        </w:rPr>
      </w:pPr>
      <w:r w:rsidRPr="00D30A8B">
        <w:rPr>
          <w:rFonts w:ascii="Arial" w:eastAsia="Times New Roman" w:hAnsi="Arial" w:cs="Arial"/>
          <w:i/>
          <w:iCs/>
          <w:color w:val="000000"/>
          <w:sz w:val="19"/>
          <w:szCs w:val="19"/>
        </w:rPr>
        <w:t>Масштаб 1:500</w:t>
      </w:r>
    </w:p>
    <w:p w:rsidR="00D30A8B" w:rsidRPr="00D30A8B" w:rsidRDefault="00D30A8B" w:rsidP="00D30A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с. Старопестерево, ул. Верхняя, 2а </w:t>
      </w:r>
    </w:p>
    <w:p w:rsidR="00D30A8B" w:rsidRP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Площадь нестационарного торгового объекта: 9 кв.м.</w:t>
      </w: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D30A8B" w:rsidRP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D30A8B" w:rsidRP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30A8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Условные обозначения:</w:t>
      </w: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D30A8B" w:rsidRDefault="00D30A8B" w:rsidP="00D3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D30A8B" w:rsidRDefault="00D30A8B" w:rsidP="00D3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D30A8B" w:rsidRDefault="00D30A8B" w:rsidP="00D3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D30A8B" w:rsidRP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A8B">
        <w:rPr>
          <w:rFonts w:ascii="Times New Roman" w:hAnsi="Times New Roman" w:cs="Times New Roman"/>
          <w:iCs/>
          <w:color w:val="3366FE"/>
          <w:sz w:val="24"/>
          <w:szCs w:val="24"/>
        </w:rPr>
        <w:t>42:01:0114002:4099</w:t>
      </w:r>
      <w:r>
        <w:rPr>
          <w:rFonts w:ascii="Arial" w:hAnsi="Arial" w:cs="Arial"/>
          <w:i/>
          <w:iCs/>
          <w:color w:val="3366FE"/>
          <w:sz w:val="17"/>
          <w:szCs w:val="17"/>
        </w:rPr>
        <w:t xml:space="preserve"> </w:t>
      </w:r>
      <w:r w:rsidRPr="00D30A8B">
        <w:rPr>
          <w:rFonts w:ascii="Times New Roman" w:hAnsi="Times New Roman" w:cs="Times New Roman"/>
          <w:iCs/>
          <w:sz w:val="28"/>
          <w:szCs w:val="28"/>
        </w:rPr>
        <w:t>- кадастровый номер земельного участка, учтенного в ЕГРН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  <w:r w:rsidRPr="00D30A8B">
        <w:rPr>
          <w:rFonts w:ascii="Times New Roman" w:hAnsi="Times New Roman" w:cs="Times New Roman"/>
          <w:iCs/>
          <w:color w:val="0000CB"/>
          <w:sz w:val="24"/>
          <w:szCs w:val="24"/>
        </w:rPr>
        <w:t>42:01:0114002</w:t>
      </w:r>
      <w:r>
        <w:rPr>
          <w:rFonts w:ascii="Arial" w:hAnsi="Arial" w:cs="Arial"/>
          <w:i/>
          <w:iCs/>
          <w:color w:val="0000CB"/>
          <w:sz w:val="17"/>
          <w:szCs w:val="17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-</w:t>
      </w:r>
      <w:r w:rsidRPr="00D30A8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номер </w:t>
      </w:r>
      <w:r w:rsidRPr="00D30A8B">
        <w:rPr>
          <w:rFonts w:ascii="Times New Roman" w:hAnsi="Times New Roman" w:cs="Times New Roman"/>
          <w:iCs/>
          <w:sz w:val="28"/>
          <w:szCs w:val="28"/>
        </w:rPr>
        <w:t>кадастрового квартала</w:t>
      </w:r>
    </w:p>
    <w:p w:rsidR="00D30A8B" w:rsidRDefault="00D30A8B" w:rsidP="00D30A8B">
      <w:pPr>
        <w:spacing w:after="0" w:line="240" w:lineRule="auto"/>
        <w:jc w:val="both"/>
        <w:rPr>
          <w:rFonts w:ascii="Arial" w:hAnsi="Arial" w:cs="Arial"/>
          <w:i/>
          <w:iCs/>
          <w:sz w:val="17"/>
          <w:szCs w:val="17"/>
        </w:rPr>
      </w:pPr>
      <w:r w:rsidRPr="00D30A8B">
        <w:rPr>
          <w:rFonts w:ascii="Times New Roman" w:hAnsi="Times New Roman" w:cs="Times New Roman"/>
          <w:iCs/>
          <w:color w:val="656500"/>
          <w:sz w:val="24"/>
          <w:szCs w:val="24"/>
        </w:rPr>
        <w:t xml:space="preserve">42:01-6.463 </w:t>
      </w:r>
      <w:r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D30A8B">
        <w:rPr>
          <w:rFonts w:ascii="Times New Roman" w:hAnsi="Times New Roman" w:cs="Times New Roman"/>
          <w:iCs/>
          <w:sz w:val="28"/>
          <w:szCs w:val="28"/>
        </w:rPr>
        <w:t>номер ЗОУИТ, учтенной в ЕГРН</w:t>
      </w:r>
      <w:r>
        <w:rPr>
          <w:rFonts w:ascii="Arial" w:hAnsi="Arial" w:cs="Arial"/>
          <w:i/>
          <w:iCs/>
          <w:sz w:val="17"/>
          <w:szCs w:val="17"/>
        </w:rPr>
        <w:t xml:space="preserve"> </w:t>
      </w:r>
    </w:p>
    <w:p w:rsidR="00D30A8B" w:rsidRDefault="00D30A8B" w:rsidP="00D30A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Ситуационный план размещения нестационарного 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 объекта порядковый номер 14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раздела схемы размещения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естационарного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3F7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торгового объекта</w:t>
      </w: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763D2B" w:rsidRDefault="00763D2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30A8B" w:rsidRDefault="00D30A8B" w:rsidP="00D30A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>
            <wp:extent cx="6003677" cy="4207934"/>
            <wp:effectExtent l="19050" t="0" r="0" b="0"/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77" cy="42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2B" w:rsidRDefault="00763D2B" w:rsidP="00763D2B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18"/>
          <w:szCs w:val="18"/>
        </w:rPr>
      </w:pPr>
      <w:r w:rsidRPr="00763D2B">
        <w:rPr>
          <w:rFonts w:ascii="Arial" w:eastAsia="Times New Roman" w:hAnsi="Arial" w:cs="Arial"/>
          <w:i/>
          <w:iCs/>
          <w:color w:val="000000"/>
          <w:sz w:val="18"/>
          <w:szCs w:val="18"/>
        </w:rPr>
        <w:t>Масштаб 1:500</w:t>
      </w:r>
    </w:p>
    <w:p w:rsidR="00763D2B" w:rsidRPr="00763D2B" w:rsidRDefault="00763D2B" w:rsidP="00763D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3D2B" w:rsidRP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Местоположение нестационарного торгового объекта: Российская Федерация, Кемеровская область - Кузбасс, Беловский муниципальный округ, с. Старопестерево, в 40 м от жилого дома по ул. Центральная, д. 10 Площадь нестационарного торгового объекта: </w:t>
      </w:r>
      <w:r w:rsidR="0094077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15</w:t>
      </w:r>
      <w:r w:rsidRPr="00763D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кв.м.</w:t>
      </w:r>
    </w:p>
    <w:p w:rsid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Тип нестационарного торгового объекта: павильон </w:t>
      </w:r>
    </w:p>
    <w:p w:rsidR="00763D2B" w:rsidRP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Специализация торговли: универсальная</w:t>
      </w:r>
    </w:p>
    <w:p w:rsid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Информация об использовании нестационарного торгового объекта: субъект малого предпринимательства</w:t>
      </w:r>
    </w:p>
    <w:p w:rsidR="00763D2B" w:rsidRP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Условные обозначения:</w:t>
      </w:r>
    </w:p>
    <w:p w:rsidR="00763D2B" w:rsidRPr="00763D2B" w:rsidRDefault="00763D2B" w:rsidP="00763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3D2B" w:rsidRDefault="00763D2B" w:rsidP="00763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219075"/>
            <wp:effectExtent l="19050" t="0" r="9525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82FAB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</w:p>
    <w:p w:rsidR="00763D2B" w:rsidRDefault="00763D2B" w:rsidP="00763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14300"/>
            <wp:effectExtent l="1905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2FAB">
        <w:rPr>
          <w:rFonts w:ascii="Times New Roman" w:hAnsi="Times New Roman" w:cs="Times New Roman"/>
          <w:sz w:val="28"/>
          <w:szCs w:val="28"/>
        </w:rPr>
        <w:t>граница земельного участка, учтенного в ЕГРН</w:t>
      </w:r>
    </w:p>
    <w:p w:rsidR="00763D2B" w:rsidRDefault="00763D2B" w:rsidP="00763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190500"/>
            <wp:effectExtent l="19050" t="0" r="0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758F2">
        <w:rPr>
          <w:rFonts w:ascii="Times New Roman" w:hAnsi="Times New Roman" w:cs="Times New Roman"/>
          <w:sz w:val="28"/>
          <w:szCs w:val="28"/>
        </w:rPr>
        <w:t>граница ЗОУИТ, учтенная в ЕГРН</w:t>
      </w:r>
    </w:p>
    <w:p w:rsidR="00763D2B" w:rsidRDefault="00763D2B" w:rsidP="00763D2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16"/>
          <w:szCs w:val="16"/>
        </w:rPr>
      </w:pPr>
      <w:r w:rsidRPr="00763D2B">
        <w:rPr>
          <w:rFonts w:ascii="Times New Roman" w:eastAsia="Times New Roman" w:hAnsi="Times New Roman" w:cs="Times New Roman"/>
          <w:iCs/>
          <w:color w:val="3366FE"/>
          <w:sz w:val="24"/>
          <w:szCs w:val="24"/>
        </w:rPr>
        <w:t>42:01:0114002:4027</w:t>
      </w:r>
      <w:r w:rsidRPr="00763D2B">
        <w:rPr>
          <w:rFonts w:ascii="Arial" w:eastAsia="Times New Roman" w:hAnsi="Arial" w:cs="Arial"/>
          <w:i/>
          <w:iCs/>
          <w:color w:val="3366FE"/>
          <w:sz w:val="16"/>
          <w:szCs w:val="16"/>
        </w:rPr>
        <w:t xml:space="preserve"> </w:t>
      </w:r>
      <w:r w:rsidRPr="00763D2B">
        <w:rPr>
          <w:rFonts w:ascii="Times New Roman" w:hAnsi="Times New Roman" w:cs="Times New Roman"/>
          <w:sz w:val="28"/>
          <w:szCs w:val="28"/>
        </w:rPr>
        <w:t>- кадастровый номер земельного участка, учтенного в ЕГРН</w:t>
      </w:r>
      <w:r w:rsidRPr="00763D2B">
        <w:rPr>
          <w:rFonts w:ascii="Arial" w:eastAsia="Times New Roman" w:hAnsi="Arial" w:cs="Arial"/>
          <w:i/>
          <w:iCs/>
          <w:color w:val="000000"/>
          <w:sz w:val="16"/>
          <w:szCs w:val="16"/>
        </w:rPr>
        <w:t xml:space="preserve"> </w:t>
      </w:r>
      <w:r w:rsidRPr="00763D2B">
        <w:rPr>
          <w:rFonts w:ascii="Times New Roman" w:eastAsia="Times New Roman" w:hAnsi="Times New Roman" w:cs="Times New Roman"/>
          <w:iCs/>
          <w:color w:val="656500"/>
          <w:sz w:val="24"/>
          <w:szCs w:val="24"/>
        </w:rPr>
        <w:t>42:01-6.463</w:t>
      </w:r>
      <w:r w:rsidRPr="00763D2B">
        <w:rPr>
          <w:rFonts w:ascii="Arial" w:eastAsia="Times New Roman" w:hAnsi="Arial" w:cs="Arial"/>
          <w:i/>
          <w:iCs/>
          <w:color w:val="656500"/>
          <w:sz w:val="16"/>
          <w:szCs w:val="16"/>
        </w:rPr>
        <w:t xml:space="preserve"> </w:t>
      </w:r>
      <w:r w:rsidRPr="00763D2B">
        <w:rPr>
          <w:rFonts w:ascii="Arial" w:eastAsia="Times New Roman" w:hAnsi="Arial" w:cs="Arial"/>
          <w:iCs/>
          <w:color w:val="656500"/>
          <w:sz w:val="28"/>
          <w:szCs w:val="28"/>
        </w:rPr>
        <w:t>-</w:t>
      </w:r>
      <w:r w:rsidRPr="00763D2B">
        <w:rPr>
          <w:rFonts w:ascii="Arial" w:eastAsia="Times New Roman" w:hAnsi="Arial" w:cs="Arial"/>
          <w:iCs/>
          <w:color w:val="000000"/>
          <w:sz w:val="16"/>
          <w:szCs w:val="16"/>
        </w:rPr>
        <w:t xml:space="preserve"> </w:t>
      </w:r>
      <w:r w:rsidRPr="00763D2B">
        <w:rPr>
          <w:rFonts w:ascii="Times New Roman" w:hAnsi="Times New Roman" w:cs="Times New Roman"/>
          <w:sz w:val="28"/>
          <w:szCs w:val="28"/>
        </w:rPr>
        <w:t>номер ЗОУИТ, учтенной в ЕГРН</w:t>
      </w:r>
      <w:r w:rsidRPr="00763D2B">
        <w:rPr>
          <w:rFonts w:ascii="Arial" w:eastAsia="Times New Roman" w:hAnsi="Arial" w:cs="Arial"/>
          <w:i/>
          <w:iCs/>
          <w:color w:val="000000"/>
          <w:sz w:val="16"/>
          <w:szCs w:val="16"/>
        </w:rPr>
        <w:t xml:space="preserve"> </w:t>
      </w:r>
    </w:p>
    <w:p w:rsidR="00763D2B" w:rsidRPr="00763D2B" w:rsidRDefault="00763D2B" w:rsidP="00763D2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63D2B">
        <w:rPr>
          <w:rFonts w:ascii="Times New Roman" w:eastAsia="Times New Roman" w:hAnsi="Times New Roman" w:cs="Times New Roman"/>
          <w:iCs/>
          <w:color w:val="0000CB"/>
          <w:sz w:val="24"/>
          <w:szCs w:val="24"/>
        </w:rPr>
        <w:t>42:01:0114002</w:t>
      </w:r>
      <w:r w:rsidRPr="00763D2B">
        <w:rPr>
          <w:rFonts w:ascii="Arial" w:eastAsia="Times New Roman" w:hAnsi="Arial" w:cs="Arial"/>
          <w:i/>
          <w:iCs/>
          <w:color w:val="0000CB"/>
          <w:sz w:val="16"/>
          <w:szCs w:val="16"/>
        </w:rPr>
        <w:t xml:space="preserve"> </w:t>
      </w:r>
      <w:r>
        <w:rPr>
          <w:rFonts w:ascii="Arial" w:eastAsia="Times New Roman" w:hAnsi="Arial" w:cs="Arial"/>
          <w:i/>
          <w:iCs/>
          <w:color w:val="0000CB"/>
          <w:sz w:val="16"/>
          <w:szCs w:val="16"/>
        </w:rPr>
        <w:t xml:space="preserve"> </w:t>
      </w:r>
      <w:r w:rsidRPr="00763D2B">
        <w:rPr>
          <w:rFonts w:ascii="Times New Roman" w:hAnsi="Times New Roman" w:cs="Times New Roman"/>
          <w:sz w:val="28"/>
          <w:szCs w:val="28"/>
        </w:rPr>
        <w:t>- кадастрового квартала</w:t>
      </w:r>
    </w:p>
    <w:sectPr w:rsidR="00763D2B" w:rsidRPr="00763D2B" w:rsidSect="00682F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4A43459"/>
    <w:multiLevelType w:val="hybridMultilevel"/>
    <w:tmpl w:val="EFDC7E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709EC"/>
    <w:rsid w:val="00083F74"/>
    <w:rsid w:val="00096612"/>
    <w:rsid w:val="000D4707"/>
    <w:rsid w:val="00113D02"/>
    <w:rsid w:val="00192A0E"/>
    <w:rsid w:val="001F6569"/>
    <w:rsid w:val="00204E79"/>
    <w:rsid w:val="0022293F"/>
    <w:rsid w:val="002709EC"/>
    <w:rsid w:val="0028028F"/>
    <w:rsid w:val="0028584C"/>
    <w:rsid w:val="002A09BB"/>
    <w:rsid w:val="002F62FF"/>
    <w:rsid w:val="00335934"/>
    <w:rsid w:val="00343D71"/>
    <w:rsid w:val="00394106"/>
    <w:rsid w:val="004060CE"/>
    <w:rsid w:val="00471F3F"/>
    <w:rsid w:val="00477156"/>
    <w:rsid w:val="004B0201"/>
    <w:rsid w:val="00577C75"/>
    <w:rsid w:val="005E73B9"/>
    <w:rsid w:val="00676DF7"/>
    <w:rsid w:val="00677FD1"/>
    <w:rsid w:val="00682FAB"/>
    <w:rsid w:val="006F1351"/>
    <w:rsid w:val="00732DDE"/>
    <w:rsid w:val="00763D2B"/>
    <w:rsid w:val="00845F90"/>
    <w:rsid w:val="00892A73"/>
    <w:rsid w:val="008B08D8"/>
    <w:rsid w:val="008D7C1A"/>
    <w:rsid w:val="0094077A"/>
    <w:rsid w:val="0098582C"/>
    <w:rsid w:val="009A3A03"/>
    <w:rsid w:val="009F21DA"/>
    <w:rsid w:val="00A52880"/>
    <w:rsid w:val="00AE5B70"/>
    <w:rsid w:val="00B21D3A"/>
    <w:rsid w:val="00B71244"/>
    <w:rsid w:val="00B8091E"/>
    <w:rsid w:val="00C1031B"/>
    <w:rsid w:val="00C22B56"/>
    <w:rsid w:val="00C36786"/>
    <w:rsid w:val="00C53300"/>
    <w:rsid w:val="00C71833"/>
    <w:rsid w:val="00CC1522"/>
    <w:rsid w:val="00CE3634"/>
    <w:rsid w:val="00CF0680"/>
    <w:rsid w:val="00D30A8B"/>
    <w:rsid w:val="00D53A15"/>
    <w:rsid w:val="00D5484B"/>
    <w:rsid w:val="00DB0447"/>
    <w:rsid w:val="00E758F2"/>
    <w:rsid w:val="00ED3B38"/>
    <w:rsid w:val="00EE3455"/>
    <w:rsid w:val="00F02048"/>
    <w:rsid w:val="00F106C7"/>
    <w:rsid w:val="00F114E8"/>
    <w:rsid w:val="00F43006"/>
    <w:rsid w:val="00F45120"/>
    <w:rsid w:val="00F54FB7"/>
    <w:rsid w:val="00F565A4"/>
    <w:rsid w:val="00FA645E"/>
    <w:rsid w:val="00FE16CA"/>
    <w:rsid w:val="00FF2F8F"/>
    <w:rsid w:val="00FF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DE"/>
  </w:style>
  <w:style w:type="paragraph" w:styleId="1">
    <w:name w:val="heading 1"/>
    <w:basedOn w:val="a"/>
    <w:link w:val="10"/>
    <w:uiPriority w:val="9"/>
    <w:qFormat/>
    <w:rsid w:val="002709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9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Title"/>
    <w:basedOn w:val="a"/>
    <w:link w:val="a4"/>
    <w:qFormat/>
    <w:rsid w:val="002709EC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2709EC"/>
    <w:rPr>
      <w:rFonts w:ascii="Courier New" w:eastAsia="Times New Roman" w:hAnsi="Courier New" w:cs="Courier New"/>
      <w:b/>
      <w:bCs/>
      <w:sz w:val="28"/>
      <w:szCs w:val="24"/>
    </w:rPr>
  </w:style>
  <w:style w:type="paragraph" w:customStyle="1" w:styleId="ConsPlusTitle">
    <w:name w:val="ConsPlusTitle"/>
    <w:uiPriority w:val="99"/>
    <w:rsid w:val="002709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8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F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50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BA28F-02C9-4190-88DF-717B4F26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1</Pages>
  <Words>2751</Words>
  <Characters>15684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Самойленко Наталья Михайловна</cp:lastModifiedBy>
  <cp:revision>24</cp:revision>
  <cp:lastPrinted>2022-12-14T03:50:00Z</cp:lastPrinted>
  <dcterms:created xsi:type="dcterms:W3CDTF">2022-06-07T02:49:00Z</dcterms:created>
  <dcterms:modified xsi:type="dcterms:W3CDTF">2022-12-14T03:50:00Z</dcterms:modified>
</cp:coreProperties>
</file>