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70" w:rsidRPr="00C81592" w:rsidRDefault="00327670" w:rsidP="00425EB8">
      <w:pPr>
        <w:pStyle w:val="ConsPlusNormal"/>
        <w:tabs>
          <w:tab w:val="left" w:pos="6804"/>
        </w:tabs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C81592">
        <w:rPr>
          <w:rFonts w:ascii="Times New Roman" w:hAnsi="Times New Roman" w:cs="Times New Roman"/>
          <w:sz w:val="21"/>
          <w:szCs w:val="21"/>
        </w:rPr>
        <w:t>Приложение 2 к  докладу</w:t>
      </w:r>
    </w:p>
    <w:p w:rsidR="00F017B6" w:rsidRPr="00C81592" w:rsidRDefault="00327670" w:rsidP="00F017B6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C81592">
        <w:rPr>
          <w:rFonts w:ascii="Times New Roman" w:hAnsi="Times New Roman" w:cs="Times New Roman"/>
          <w:sz w:val="21"/>
          <w:szCs w:val="21"/>
        </w:rPr>
        <w:t>о состоянии и развитии конкурентной среды</w:t>
      </w:r>
      <w:r w:rsidR="00F017B6" w:rsidRPr="00C8159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27670" w:rsidRPr="00C81592" w:rsidRDefault="00F017B6" w:rsidP="00F017B6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C81592">
        <w:rPr>
          <w:rFonts w:ascii="Times New Roman" w:hAnsi="Times New Roman" w:cs="Times New Roman"/>
          <w:sz w:val="21"/>
          <w:szCs w:val="21"/>
        </w:rPr>
        <w:t>в Беловском муниципальном</w:t>
      </w:r>
      <w:r w:rsidR="00327670" w:rsidRPr="00C81592">
        <w:rPr>
          <w:rFonts w:ascii="Times New Roman" w:hAnsi="Times New Roman" w:cs="Times New Roman"/>
          <w:sz w:val="21"/>
          <w:szCs w:val="21"/>
        </w:rPr>
        <w:t xml:space="preserve"> </w:t>
      </w:r>
      <w:r w:rsidRPr="00C81592">
        <w:rPr>
          <w:rFonts w:ascii="Times New Roman" w:hAnsi="Times New Roman" w:cs="Times New Roman"/>
          <w:sz w:val="21"/>
          <w:szCs w:val="21"/>
        </w:rPr>
        <w:t>округе</w:t>
      </w:r>
      <w:r w:rsidR="00DC3E86" w:rsidRPr="00C81592">
        <w:rPr>
          <w:rFonts w:ascii="Times New Roman" w:hAnsi="Times New Roman" w:cs="Times New Roman"/>
          <w:sz w:val="21"/>
          <w:szCs w:val="21"/>
        </w:rPr>
        <w:t xml:space="preserve"> за 2022</w:t>
      </w:r>
      <w:r w:rsidR="00327670" w:rsidRPr="00C81592">
        <w:rPr>
          <w:rFonts w:ascii="Times New Roman" w:hAnsi="Times New Roman" w:cs="Times New Roman"/>
          <w:sz w:val="21"/>
          <w:szCs w:val="21"/>
        </w:rPr>
        <w:t xml:space="preserve"> год</w:t>
      </w:r>
    </w:p>
    <w:p w:rsidR="00327670" w:rsidRPr="00C81592" w:rsidRDefault="00327670" w:rsidP="00327670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:rsidR="00327670" w:rsidRPr="00C81592" w:rsidRDefault="00327670" w:rsidP="00327670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C81592">
        <w:rPr>
          <w:rFonts w:ascii="Times New Roman" w:hAnsi="Times New Roman" w:cs="Times New Roman"/>
          <w:sz w:val="21"/>
          <w:szCs w:val="21"/>
        </w:rPr>
        <w:t>Оценка достижения плановых значений целевых показателей,</w:t>
      </w:r>
    </w:p>
    <w:p w:rsidR="00327670" w:rsidRPr="00C81592" w:rsidRDefault="00327670" w:rsidP="00327670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C81592">
        <w:rPr>
          <w:rFonts w:ascii="Times New Roman" w:hAnsi="Times New Roman" w:cs="Times New Roman"/>
          <w:sz w:val="21"/>
          <w:szCs w:val="21"/>
        </w:rPr>
        <w:t>установленных</w:t>
      </w:r>
      <w:proofErr w:type="gramEnd"/>
      <w:r w:rsidRPr="00C81592">
        <w:rPr>
          <w:rFonts w:ascii="Times New Roman" w:hAnsi="Times New Roman" w:cs="Times New Roman"/>
          <w:sz w:val="21"/>
          <w:szCs w:val="21"/>
        </w:rPr>
        <w:t xml:space="preserve"> "дорожной картой" по содействию развитию </w:t>
      </w:r>
    </w:p>
    <w:p w:rsidR="00327670" w:rsidRPr="00C81592" w:rsidRDefault="00327670" w:rsidP="00327670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C81592">
        <w:rPr>
          <w:rFonts w:ascii="Times New Roman" w:hAnsi="Times New Roman" w:cs="Times New Roman"/>
          <w:sz w:val="21"/>
          <w:szCs w:val="21"/>
        </w:rPr>
        <w:t xml:space="preserve">конкуренции в Беловском муниципальном </w:t>
      </w:r>
      <w:r w:rsidR="00F62B6B" w:rsidRPr="00C81592">
        <w:rPr>
          <w:rFonts w:ascii="Times New Roman" w:hAnsi="Times New Roman" w:cs="Times New Roman"/>
          <w:sz w:val="21"/>
          <w:szCs w:val="21"/>
        </w:rPr>
        <w:t>округе</w:t>
      </w:r>
      <w:r w:rsidRPr="00C81592">
        <w:rPr>
          <w:rFonts w:ascii="Times New Roman" w:hAnsi="Times New Roman" w:cs="Times New Roman"/>
          <w:sz w:val="21"/>
          <w:szCs w:val="21"/>
        </w:rPr>
        <w:t xml:space="preserve"> за 20</w:t>
      </w:r>
      <w:r w:rsidR="00DC3E86" w:rsidRPr="00C81592">
        <w:rPr>
          <w:rFonts w:ascii="Times New Roman" w:hAnsi="Times New Roman" w:cs="Times New Roman"/>
          <w:sz w:val="21"/>
          <w:szCs w:val="21"/>
        </w:rPr>
        <w:t>22</w:t>
      </w:r>
      <w:r w:rsidRPr="00C81592">
        <w:rPr>
          <w:rFonts w:ascii="Times New Roman" w:hAnsi="Times New Roman" w:cs="Times New Roman"/>
          <w:sz w:val="21"/>
          <w:szCs w:val="21"/>
        </w:rPr>
        <w:t xml:space="preserve"> год</w:t>
      </w:r>
    </w:p>
    <w:p w:rsidR="00327670" w:rsidRPr="00C81592" w:rsidRDefault="00327670" w:rsidP="00327670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pPr w:leftFromText="180" w:rightFromText="180" w:vertAnchor="text" w:tblpX="-318" w:tblpY="1"/>
        <w:tblOverlap w:val="never"/>
        <w:tblW w:w="15843" w:type="dxa"/>
        <w:tblLayout w:type="fixed"/>
        <w:tblLook w:val="04A0"/>
      </w:tblPr>
      <w:tblGrid>
        <w:gridCol w:w="2063"/>
        <w:gridCol w:w="2063"/>
        <w:gridCol w:w="1652"/>
        <w:gridCol w:w="950"/>
        <w:gridCol w:w="16"/>
        <w:gridCol w:w="934"/>
        <w:gridCol w:w="950"/>
        <w:gridCol w:w="835"/>
        <w:gridCol w:w="1418"/>
        <w:gridCol w:w="2409"/>
        <w:gridCol w:w="2553"/>
      </w:tblGrid>
      <w:tr w:rsidR="00327670" w:rsidRPr="00C81592" w:rsidTr="00DA0F85">
        <w:trPr>
          <w:trHeight w:val="667"/>
          <w:tblHeader/>
        </w:trPr>
        <w:tc>
          <w:tcPr>
            <w:tcW w:w="2063" w:type="dxa"/>
            <w:vMerge w:val="restart"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2063" w:type="dxa"/>
            <w:vMerge w:val="restart"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рынка (направления системных мероприятий), с которым 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коррелирует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показатель</w:t>
            </w:r>
          </w:p>
        </w:tc>
        <w:tc>
          <w:tcPr>
            <w:tcW w:w="1652" w:type="dxa"/>
            <w:vMerge w:val="restart"/>
          </w:tcPr>
          <w:p w:rsidR="001503D8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Исходное значение показателя в предшествующем отчетному году, </w:t>
            </w:r>
            <w:proofErr w:type="gramEnd"/>
          </w:p>
          <w:p w:rsidR="00327670" w:rsidRPr="00C81592" w:rsidRDefault="00F62B6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(фа</w:t>
            </w:r>
            <w:r w:rsidR="00DC3E86" w:rsidRPr="00C81592">
              <w:rPr>
                <w:rFonts w:ascii="Times New Roman" w:hAnsi="Times New Roman" w:cs="Times New Roman"/>
                <w:sz w:val="21"/>
                <w:szCs w:val="21"/>
              </w:rPr>
              <w:t>кт 2021</w:t>
            </w:r>
            <w:r w:rsidR="00327670" w:rsidRPr="00C81592">
              <w:rPr>
                <w:rFonts w:ascii="Times New Roman" w:hAnsi="Times New Roman" w:cs="Times New Roman"/>
                <w:sz w:val="21"/>
                <w:szCs w:val="21"/>
              </w:rPr>
              <w:t>г.)</w:t>
            </w:r>
          </w:p>
        </w:tc>
        <w:tc>
          <w:tcPr>
            <w:tcW w:w="3685" w:type="dxa"/>
            <w:gridSpan w:val="5"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Целевые значения показателя, установленные "дорожной картой"</w:t>
            </w:r>
          </w:p>
        </w:tc>
        <w:tc>
          <w:tcPr>
            <w:tcW w:w="1418" w:type="dxa"/>
            <w:vMerge w:val="restart"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показателя в отчетном году</w:t>
            </w:r>
            <w:r w:rsidR="00DC3E86"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(2022</w:t>
            </w:r>
            <w:r w:rsidR="001503D8" w:rsidRPr="00C8159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09" w:type="dxa"/>
            <w:vMerge w:val="restart"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Источник данных для расчета показателя</w:t>
            </w:r>
          </w:p>
        </w:tc>
        <w:tc>
          <w:tcPr>
            <w:tcW w:w="2553" w:type="dxa"/>
            <w:vMerge w:val="restart"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Методика расчета показателя</w:t>
            </w:r>
          </w:p>
        </w:tc>
      </w:tr>
      <w:tr w:rsidR="00327670" w:rsidRPr="00C81592" w:rsidTr="00DA0F85">
        <w:trPr>
          <w:trHeight w:val="665"/>
          <w:tblHeader/>
        </w:trPr>
        <w:tc>
          <w:tcPr>
            <w:tcW w:w="2063" w:type="dxa"/>
            <w:vMerge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3" w:type="dxa"/>
            <w:vMerge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2" w:type="dxa"/>
            <w:vMerge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6" w:type="dxa"/>
            <w:gridSpan w:val="2"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Отчетный год (план)</w:t>
            </w:r>
          </w:p>
        </w:tc>
        <w:tc>
          <w:tcPr>
            <w:tcW w:w="2719" w:type="dxa"/>
            <w:gridSpan w:val="3"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Последующие периоды (в случае наличия)</w:t>
            </w:r>
          </w:p>
        </w:tc>
        <w:tc>
          <w:tcPr>
            <w:tcW w:w="1418" w:type="dxa"/>
            <w:vMerge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3" w:type="dxa"/>
            <w:vMerge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7670" w:rsidRPr="00C81592" w:rsidTr="00DA0F85">
        <w:trPr>
          <w:trHeight w:val="665"/>
          <w:tblHeader/>
        </w:trPr>
        <w:tc>
          <w:tcPr>
            <w:tcW w:w="2063" w:type="dxa"/>
            <w:vMerge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3" w:type="dxa"/>
            <w:vMerge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2" w:type="dxa"/>
            <w:vMerge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0" w:type="dxa"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DC3E86" w:rsidRPr="00C8159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50" w:type="dxa"/>
            <w:gridSpan w:val="2"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DC3E86" w:rsidRPr="00C8159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0" w:type="dxa"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DC3E86" w:rsidRPr="00C8159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35" w:type="dxa"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DC3E86" w:rsidRPr="00C8159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  <w:vMerge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3" w:type="dxa"/>
            <w:vMerge/>
          </w:tcPr>
          <w:p w:rsidR="00327670" w:rsidRPr="00C81592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12FB" w:rsidRPr="00C81592" w:rsidTr="00DA0F85">
        <w:tc>
          <w:tcPr>
            <w:tcW w:w="2063" w:type="dxa"/>
          </w:tcPr>
          <w:p w:rsidR="00B112FB" w:rsidRPr="00C81592" w:rsidRDefault="00B112FB" w:rsidP="00B112F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2063" w:type="dxa"/>
          </w:tcPr>
          <w:p w:rsidR="00B112FB" w:rsidRPr="00C81592" w:rsidRDefault="00B112FB" w:rsidP="00B112FB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вылова водных биоресурсов</w:t>
            </w:r>
          </w:p>
          <w:p w:rsidR="00B112FB" w:rsidRPr="00C81592" w:rsidRDefault="00B112FB" w:rsidP="00B112FB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12FB" w:rsidRPr="00C81592" w:rsidRDefault="00B112FB" w:rsidP="009B73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B112FB" w:rsidRPr="00C81592" w:rsidRDefault="00B112FB" w:rsidP="00B112F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gridSpan w:val="2"/>
            <w:vAlign w:val="center"/>
          </w:tcPr>
          <w:p w:rsidR="00B112FB" w:rsidRPr="00C81592" w:rsidRDefault="00B112FB" w:rsidP="00B112F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B112FB" w:rsidRPr="00C81592" w:rsidRDefault="00B112FB" w:rsidP="00B112F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35" w:type="dxa"/>
            <w:vAlign w:val="center"/>
          </w:tcPr>
          <w:p w:rsidR="00B112FB" w:rsidRPr="00C81592" w:rsidRDefault="004A580F" w:rsidP="00B112F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Align w:val="center"/>
          </w:tcPr>
          <w:p w:rsidR="00B112FB" w:rsidRPr="00C81592" w:rsidRDefault="00B112FB" w:rsidP="00DA0F8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09" w:type="dxa"/>
            <w:vAlign w:val="center"/>
          </w:tcPr>
          <w:p w:rsidR="00B112FB" w:rsidRPr="00C81592" w:rsidRDefault="00B112FB" w:rsidP="004E14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 xml:space="preserve">Статистический сборник «Агропромышленный комплекс Кузбасса, 2018-2022 год» </w:t>
            </w:r>
          </w:p>
        </w:tc>
        <w:tc>
          <w:tcPr>
            <w:tcW w:w="2553" w:type="dxa"/>
          </w:tcPr>
          <w:p w:rsidR="00B112FB" w:rsidRPr="00C81592" w:rsidRDefault="00B112FB" w:rsidP="00B112F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об*100%, где </w:t>
            </w:r>
          </w:p>
          <w:p w:rsidR="00B112FB" w:rsidRPr="00C81592" w:rsidRDefault="00B112FB" w:rsidP="00B112F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– кол-во организации, занимающихся выловом 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водных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биоресурсов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B112FB" w:rsidRPr="00C81592" w:rsidRDefault="00B112FB" w:rsidP="00B112F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r w:rsidRPr="00C81592">
              <w:rPr>
                <w:sz w:val="21"/>
                <w:szCs w:val="21"/>
              </w:rPr>
              <w:t xml:space="preserve"> </w:t>
            </w:r>
            <w:proofErr w:type="gram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V</w:t>
            </w:r>
            <w:proofErr w:type="gramEnd"/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р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=1, </w:t>
            </w:r>
            <w:r w:rsidRPr="00C81592">
              <w:rPr>
                <w:rFonts w:hint="eastAsia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ООО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Беловское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рыбное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хозяйство»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),</w:t>
            </w:r>
          </w:p>
          <w:p w:rsidR="00B112FB" w:rsidRPr="00C81592" w:rsidRDefault="00B112FB" w:rsidP="00B112F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V</w:t>
            </w:r>
            <w:proofErr w:type="gramEnd"/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об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- общее  кол-во организации,   занимающихся выловом 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водных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биоресурсов</w:t>
            </w:r>
          </w:p>
          <w:p w:rsidR="00B112FB" w:rsidRPr="00C81592" w:rsidRDefault="00B112FB" w:rsidP="00B112F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r w:rsidRPr="00C81592">
              <w:rPr>
                <w:sz w:val="21"/>
                <w:szCs w:val="21"/>
              </w:rPr>
              <w:t xml:space="preserve"> </w:t>
            </w:r>
            <w:proofErr w:type="gram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V</w:t>
            </w:r>
            <w:proofErr w:type="gramEnd"/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об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=1, </w:t>
            </w:r>
            <w:r w:rsidRPr="00C81592">
              <w:rPr>
                <w:rFonts w:hint="eastAsia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ООО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Беловское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рыбное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хозяйство»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B112FB" w:rsidRPr="00C81592" w:rsidTr="00DA0F85">
        <w:tc>
          <w:tcPr>
            <w:tcW w:w="2063" w:type="dxa"/>
          </w:tcPr>
          <w:p w:rsidR="00B112FB" w:rsidRPr="00C81592" w:rsidRDefault="00B112FB" w:rsidP="00B112F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аквакультуры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, процентов</w:t>
            </w:r>
          </w:p>
        </w:tc>
        <w:tc>
          <w:tcPr>
            <w:tcW w:w="2063" w:type="dxa"/>
          </w:tcPr>
          <w:p w:rsidR="00B112FB" w:rsidRPr="00C81592" w:rsidRDefault="00B112FB" w:rsidP="00B112FB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proofErr w:type="gramStart"/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>товарной</w:t>
            </w:r>
            <w:proofErr w:type="gramEnd"/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>аквакультуры</w:t>
            </w:r>
            <w:proofErr w:type="spellEnd"/>
          </w:p>
        </w:tc>
        <w:tc>
          <w:tcPr>
            <w:tcW w:w="1652" w:type="dxa"/>
            <w:vAlign w:val="center"/>
          </w:tcPr>
          <w:p w:rsidR="00B112FB" w:rsidRPr="00C81592" w:rsidRDefault="00B112FB" w:rsidP="009B73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B112FB" w:rsidRPr="00C81592" w:rsidRDefault="00B112FB" w:rsidP="00B112F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gridSpan w:val="2"/>
            <w:vAlign w:val="center"/>
          </w:tcPr>
          <w:p w:rsidR="00B112FB" w:rsidRPr="00C81592" w:rsidRDefault="00B112FB" w:rsidP="00B112F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B112FB" w:rsidRPr="00C81592" w:rsidRDefault="00B112FB" w:rsidP="00B112F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35" w:type="dxa"/>
            <w:vAlign w:val="center"/>
          </w:tcPr>
          <w:p w:rsidR="00B112FB" w:rsidRPr="00C81592" w:rsidRDefault="004A580F" w:rsidP="00B112F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Align w:val="center"/>
          </w:tcPr>
          <w:p w:rsidR="00B112FB" w:rsidRPr="00C81592" w:rsidRDefault="00B112FB" w:rsidP="00DA0F8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09" w:type="dxa"/>
          </w:tcPr>
          <w:p w:rsidR="00B112FB" w:rsidRPr="00C81592" w:rsidRDefault="00B112FB" w:rsidP="004E14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 xml:space="preserve">Статистический сборник «Агропромышленный комплекс Кузбасса, 2018-2022 год» </w:t>
            </w:r>
          </w:p>
        </w:tc>
        <w:tc>
          <w:tcPr>
            <w:tcW w:w="2553" w:type="dxa"/>
          </w:tcPr>
          <w:p w:rsidR="00B112FB" w:rsidRPr="00C81592" w:rsidRDefault="00B112FB" w:rsidP="00B112F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об*100%, где </w:t>
            </w:r>
          </w:p>
          <w:p w:rsidR="00B112FB" w:rsidRPr="00C81592" w:rsidRDefault="00B112FB" w:rsidP="00B112F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– кол-во организации, на рынке товарной 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аквакультуры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B112FB" w:rsidRPr="00C81592" w:rsidRDefault="00B4506B" w:rsidP="00B112F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Start"/>
            <w:r w:rsidR="00B112FB" w:rsidRPr="00C81592">
              <w:rPr>
                <w:rFonts w:ascii="Times New Roman" w:hAnsi="Times New Roman" w:cs="Times New Roman"/>
                <w:sz w:val="21"/>
                <w:szCs w:val="21"/>
              </w:rPr>
              <w:t>Тр</w:t>
            </w:r>
            <w:proofErr w:type="gramEnd"/>
            <w:r w:rsidR="00B112FB" w:rsidRPr="00C81592">
              <w:rPr>
                <w:rFonts w:ascii="Times New Roman" w:hAnsi="Times New Roman" w:cs="Times New Roman"/>
                <w:sz w:val="21"/>
                <w:szCs w:val="21"/>
              </w:rPr>
              <w:t>=1, ООО «Беловское рыбное хозяйство»),</w:t>
            </w:r>
          </w:p>
          <w:p w:rsidR="00B112FB" w:rsidRPr="00C81592" w:rsidRDefault="00B112FB" w:rsidP="00B112F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об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- общее  кол-во организации на рынке товарной 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аквакультуры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,  </w:t>
            </w:r>
          </w:p>
          <w:p w:rsidR="00B112FB" w:rsidRPr="00C81592" w:rsidRDefault="00B112FB" w:rsidP="00B112F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(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Т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об=1,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ООО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Беловское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рыбное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хозяйство»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),</w:t>
            </w:r>
          </w:p>
        </w:tc>
      </w:tr>
      <w:tr w:rsidR="00E06838" w:rsidRPr="00C81592" w:rsidTr="009B7388">
        <w:tc>
          <w:tcPr>
            <w:tcW w:w="2063" w:type="dxa"/>
          </w:tcPr>
          <w:p w:rsidR="00E06838" w:rsidRPr="00C81592" w:rsidRDefault="00E06838" w:rsidP="00E0683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процентов</w:t>
            </w:r>
          </w:p>
          <w:p w:rsidR="00E06838" w:rsidRPr="00C81592" w:rsidRDefault="00E06838" w:rsidP="00E06838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3" w:type="dxa"/>
            <w:vMerge w:val="restart"/>
          </w:tcPr>
          <w:p w:rsidR="00E06838" w:rsidRPr="00C81592" w:rsidRDefault="00E06838" w:rsidP="00E06838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652" w:type="dxa"/>
            <w:vAlign w:val="center"/>
          </w:tcPr>
          <w:p w:rsidR="00E06838" w:rsidRPr="00C81592" w:rsidRDefault="00E06838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E06838" w:rsidRPr="00C81592" w:rsidRDefault="00E06838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gridSpan w:val="2"/>
            <w:vAlign w:val="center"/>
          </w:tcPr>
          <w:p w:rsidR="00E06838" w:rsidRPr="00C81592" w:rsidRDefault="00E06838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E06838" w:rsidRPr="00C81592" w:rsidRDefault="00E06838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35" w:type="dxa"/>
            <w:vAlign w:val="center"/>
          </w:tcPr>
          <w:p w:rsidR="00E06838" w:rsidRPr="00C81592" w:rsidRDefault="00E06838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Align w:val="center"/>
          </w:tcPr>
          <w:p w:rsidR="00E06838" w:rsidRPr="00C81592" w:rsidRDefault="00E06838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09" w:type="dxa"/>
          </w:tcPr>
          <w:p w:rsidR="00E06838" w:rsidRPr="00C81592" w:rsidRDefault="00E06838" w:rsidP="00E06838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Карта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покрытия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сетями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3G/4G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Беловского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муниципального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округа</w:t>
            </w:r>
          </w:p>
        </w:tc>
        <w:tc>
          <w:tcPr>
            <w:tcW w:w="2553" w:type="dxa"/>
          </w:tcPr>
          <w:p w:rsidR="00E06838" w:rsidRPr="00C81592" w:rsidRDefault="00E06838" w:rsidP="00E06838">
            <w:pPr>
              <w:pStyle w:val="ConsPlusNormal"/>
              <w:tabs>
                <w:tab w:val="left" w:pos="1807"/>
              </w:tabs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об*100%, где </w:t>
            </w: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– кол-во организаций, предоставляющих широкополосный доступ к информационно-телекоммуникационной системе «Интернет»,</w:t>
            </w:r>
          </w:p>
          <w:p w:rsidR="00E06838" w:rsidRPr="00C81592" w:rsidRDefault="00E06838" w:rsidP="00E06838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об- общее кол-во организаций, предоставляющих</w:t>
            </w:r>
            <w:r w:rsidRPr="00C81592">
              <w:rPr>
                <w:rFonts w:hint="eastAsia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широкополосный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доступ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к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информационно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телекоммуникационной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системе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Интернет»</w:t>
            </w:r>
          </w:p>
        </w:tc>
      </w:tr>
      <w:tr w:rsidR="00E06838" w:rsidRPr="00C81592" w:rsidTr="009B7388">
        <w:tc>
          <w:tcPr>
            <w:tcW w:w="2063" w:type="dxa"/>
          </w:tcPr>
          <w:p w:rsidR="00E06838" w:rsidRPr="00C81592" w:rsidRDefault="00E06838" w:rsidP="00E0683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2063" w:type="dxa"/>
            <w:vMerge/>
          </w:tcPr>
          <w:p w:rsidR="00E06838" w:rsidRPr="00C81592" w:rsidRDefault="00E06838" w:rsidP="00E06838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E06838" w:rsidRPr="00C81592" w:rsidRDefault="006D10D5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30,9</w:t>
            </w:r>
          </w:p>
        </w:tc>
        <w:tc>
          <w:tcPr>
            <w:tcW w:w="950" w:type="dxa"/>
            <w:vAlign w:val="center"/>
          </w:tcPr>
          <w:p w:rsidR="00E06838" w:rsidRPr="00C81592" w:rsidRDefault="006D10D5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33,3</w:t>
            </w:r>
          </w:p>
        </w:tc>
        <w:tc>
          <w:tcPr>
            <w:tcW w:w="950" w:type="dxa"/>
            <w:gridSpan w:val="2"/>
            <w:vAlign w:val="center"/>
          </w:tcPr>
          <w:p w:rsidR="00E06838" w:rsidRPr="00C81592" w:rsidRDefault="006D10D5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35,7</w:t>
            </w:r>
          </w:p>
        </w:tc>
        <w:tc>
          <w:tcPr>
            <w:tcW w:w="950" w:type="dxa"/>
            <w:vAlign w:val="center"/>
          </w:tcPr>
          <w:p w:rsidR="00E06838" w:rsidRPr="00C81592" w:rsidRDefault="006D10D5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38,0</w:t>
            </w:r>
          </w:p>
        </w:tc>
        <w:tc>
          <w:tcPr>
            <w:tcW w:w="835" w:type="dxa"/>
            <w:vAlign w:val="center"/>
          </w:tcPr>
          <w:p w:rsidR="00E06838" w:rsidRPr="00C81592" w:rsidRDefault="006D10D5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</w:tc>
        <w:tc>
          <w:tcPr>
            <w:tcW w:w="1418" w:type="dxa"/>
            <w:vAlign w:val="center"/>
          </w:tcPr>
          <w:p w:rsidR="00E06838" w:rsidRPr="00C81592" w:rsidRDefault="00A54BD8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33,3</w:t>
            </w:r>
          </w:p>
        </w:tc>
        <w:tc>
          <w:tcPr>
            <w:tcW w:w="2409" w:type="dxa"/>
          </w:tcPr>
          <w:p w:rsidR="00E06838" w:rsidRPr="00C81592" w:rsidRDefault="00E06838" w:rsidP="004E148F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Реестры муниципальных объектов</w:t>
            </w:r>
          </w:p>
        </w:tc>
        <w:tc>
          <w:tcPr>
            <w:tcW w:w="2553" w:type="dxa"/>
          </w:tcPr>
          <w:p w:rsidR="00E06838" w:rsidRPr="00C81592" w:rsidRDefault="00E06838" w:rsidP="00D7455C">
            <w:pPr>
              <w:pStyle w:val="ConsPlusNonformat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=</w:t>
            </w: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, где </w:t>
            </w: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это объекты муниципальной собственности, фактически используемые</w:t>
            </w:r>
            <w:r w:rsidR="00980C7B"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широкополосный интернет за 2022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год (</w:t>
            </w:r>
            <w:r w:rsidR="00A54BD8" w:rsidRPr="00C81592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), </w:t>
            </w: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- это объекты  муниципальной собственности фактически используемые широкополосный интернет за 2018 год (42), </w:t>
            </w: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– процент увеличения количества объектов по отношению к 2018 году (</w:t>
            </w:r>
            <w:r w:rsidR="00A54BD8" w:rsidRPr="00C81592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/42=</w:t>
            </w:r>
            <w:r w:rsidR="00A54BD8" w:rsidRPr="00C81592">
              <w:rPr>
                <w:rFonts w:ascii="Times New Roman" w:hAnsi="Times New Roman" w:cs="Times New Roman"/>
                <w:sz w:val="21"/>
                <w:szCs w:val="21"/>
              </w:rPr>
              <w:t>33,3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%)</w:t>
            </w:r>
          </w:p>
        </w:tc>
      </w:tr>
      <w:tr w:rsidR="00F34D05" w:rsidRPr="00C81592" w:rsidTr="009B7388">
        <w:tc>
          <w:tcPr>
            <w:tcW w:w="2063" w:type="dxa"/>
          </w:tcPr>
          <w:p w:rsidR="00F34D05" w:rsidRPr="00C81592" w:rsidRDefault="00F34D05" w:rsidP="00F34D05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Доля приоритетных муниципальных услуг и сервисов, оказываемых органами местного самоуправления и подведомственными им учреждениями, соответствующих целевой модели 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цифровой трансформации (без необходимости личного посещения органов местного самоуправления и иных организаций, с применением реестровой модели, 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онлайн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проактивно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063" w:type="dxa"/>
          </w:tcPr>
          <w:p w:rsidR="00F34D05" w:rsidRPr="00C81592" w:rsidRDefault="00F34D05" w:rsidP="00F34D05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34D05" w:rsidRPr="00C81592" w:rsidRDefault="00F34D05" w:rsidP="00F34D05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r w:rsidRPr="00C8159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IT</w:t>
            </w:r>
          </w:p>
          <w:p w:rsidR="00F34D05" w:rsidRPr="00C81592" w:rsidRDefault="00F34D05" w:rsidP="00F34D05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F34D05" w:rsidRPr="00C81592" w:rsidRDefault="00F34D05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15 %</w:t>
            </w:r>
          </w:p>
        </w:tc>
        <w:tc>
          <w:tcPr>
            <w:tcW w:w="950" w:type="dxa"/>
            <w:vAlign w:val="center"/>
          </w:tcPr>
          <w:p w:rsidR="00F34D05" w:rsidRPr="00C81592" w:rsidRDefault="00F34D05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20%</w:t>
            </w:r>
          </w:p>
        </w:tc>
        <w:tc>
          <w:tcPr>
            <w:tcW w:w="950" w:type="dxa"/>
            <w:gridSpan w:val="2"/>
            <w:vAlign w:val="center"/>
          </w:tcPr>
          <w:p w:rsidR="00F34D05" w:rsidRPr="00C81592" w:rsidRDefault="00F34D05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25%</w:t>
            </w:r>
          </w:p>
        </w:tc>
        <w:tc>
          <w:tcPr>
            <w:tcW w:w="950" w:type="dxa"/>
            <w:vAlign w:val="center"/>
          </w:tcPr>
          <w:p w:rsidR="00F34D05" w:rsidRPr="00C81592" w:rsidRDefault="00F34D05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30%</w:t>
            </w:r>
          </w:p>
        </w:tc>
        <w:tc>
          <w:tcPr>
            <w:tcW w:w="835" w:type="dxa"/>
            <w:vAlign w:val="center"/>
          </w:tcPr>
          <w:p w:rsidR="00F34D05" w:rsidRPr="00C81592" w:rsidRDefault="00F34D05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40%</w:t>
            </w:r>
          </w:p>
        </w:tc>
        <w:tc>
          <w:tcPr>
            <w:tcW w:w="1418" w:type="dxa"/>
            <w:vAlign w:val="center"/>
          </w:tcPr>
          <w:p w:rsidR="00F34D05" w:rsidRPr="00C81592" w:rsidRDefault="00F34D05" w:rsidP="009B7388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20%</w:t>
            </w:r>
          </w:p>
        </w:tc>
        <w:tc>
          <w:tcPr>
            <w:tcW w:w="2409" w:type="dxa"/>
          </w:tcPr>
          <w:p w:rsidR="00F34D05" w:rsidRPr="00C81592" w:rsidRDefault="00F34D05" w:rsidP="00F34D05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ИС «Электронные услуги», Реестр государственных и муниципальных услуг Кузбасса</w:t>
            </w:r>
          </w:p>
        </w:tc>
        <w:tc>
          <w:tcPr>
            <w:tcW w:w="2553" w:type="dxa"/>
          </w:tcPr>
          <w:p w:rsidR="00F34D05" w:rsidRPr="00C81592" w:rsidRDefault="00F34D05" w:rsidP="00F34D05">
            <w:pPr>
              <w:pStyle w:val="a4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 xml:space="preserve">Нахождение процента услуг, оказываемых в электронном виде, от общего количества услуг, оказываемых </w:t>
            </w:r>
            <w:r w:rsidRPr="00C81592">
              <w:rPr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органами местного самоуправления и подведомственными им учреждениями Беловского муниципального округа</w:t>
            </w:r>
          </w:p>
        </w:tc>
      </w:tr>
      <w:tr w:rsidR="007118D9" w:rsidRPr="00C81592" w:rsidTr="00DA0F85">
        <w:tc>
          <w:tcPr>
            <w:tcW w:w="2063" w:type="dxa"/>
          </w:tcPr>
          <w:p w:rsidR="007118D9" w:rsidRPr="00C81592" w:rsidRDefault="007118D9" w:rsidP="007118D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lastRenderedPageBreak/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2063" w:type="dxa"/>
          </w:tcPr>
          <w:p w:rsidR="007118D9" w:rsidRPr="00C81592" w:rsidRDefault="007118D9" w:rsidP="007118D9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652" w:type="dxa"/>
            <w:vAlign w:val="center"/>
          </w:tcPr>
          <w:p w:rsidR="007118D9" w:rsidRPr="00C81592" w:rsidRDefault="007118D9" w:rsidP="007118D9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7118D9" w:rsidRPr="00C81592" w:rsidRDefault="007118D9" w:rsidP="007118D9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gridSpan w:val="2"/>
            <w:vAlign w:val="center"/>
          </w:tcPr>
          <w:p w:rsidR="007118D9" w:rsidRPr="00C81592" w:rsidRDefault="007118D9" w:rsidP="007118D9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7118D9" w:rsidRPr="00C81592" w:rsidRDefault="007118D9" w:rsidP="007118D9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835" w:type="dxa"/>
            <w:vAlign w:val="center"/>
          </w:tcPr>
          <w:p w:rsidR="007118D9" w:rsidRPr="00C81592" w:rsidRDefault="007118D9" w:rsidP="007118D9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Align w:val="center"/>
          </w:tcPr>
          <w:p w:rsidR="007118D9" w:rsidRPr="00C81592" w:rsidRDefault="007118D9" w:rsidP="007118D9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2409" w:type="dxa"/>
            <w:vAlign w:val="center"/>
          </w:tcPr>
          <w:p w:rsidR="007118D9" w:rsidRPr="00C81592" w:rsidRDefault="007118D9" w:rsidP="007118D9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Соглашение от 22.11.2018 года с региональным оператором ООО «Чистый Город Кемерово»</w:t>
            </w:r>
          </w:p>
        </w:tc>
        <w:tc>
          <w:tcPr>
            <w:tcW w:w="2553" w:type="dxa"/>
            <w:vAlign w:val="center"/>
          </w:tcPr>
          <w:p w:rsidR="007118D9" w:rsidRPr="00C81592" w:rsidRDefault="007118D9" w:rsidP="007118D9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ТКО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ит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ТКО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об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</w:rPr>
              <w:t xml:space="preserve">*100%, где  </w:t>
            </w: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ТКО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ит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 xml:space="preserve"> – 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кол-во организаций осуществляющих вывоз ТКО,</w:t>
            </w:r>
          </w:p>
          <w:p w:rsidR="007118D9" w:rsidRPr="00C81592" w:rsidRDefault="007118D9" w:rsidP="007118D9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ТКО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об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 xml:space="preserve"> – 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общее кол-во организаций  осуществляющих вывоз ТКО</w:t>
            </w:r>
          </w:p>
        </w:tc>
      </w:tr>
      <w:tr w:rsidR="006A1C9E" w:rsidRPr="00C81592" w:rsidTr="00DA0F85">
        <w:tc>
          <w:tcPr>
            <w:tcW w:w="2063" w:type="dxa"/>
          </w:tcPr>
          <w:p w:rsidR="006A1C9E" w:rsidRPr="00C81592" w:rsidRDefault="006A1C9E" w:rsidP="00A5166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мероприятий  по финансовой грамотности, единиц</w:t>
            </w:r>
          </w:p>
          <w:p w:rsidR="006A1C9E" w:rsidRPr="00C81592" w:rsidRDefault="006A1C9E" w:rsidP="00A5166C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6A1C9E" w:rsidRPr="00C81592" w:rsidRDefault="006A1C9E" w:rsidP="008B2F6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>Рынок повышения финансовой грамотности</w:t>
            </w:r>
          </w:p>
          <w:p w:rsidR="006A1C9E" w:rsidRPr="00C81592" w:rsidRDefault="006A1C9E" w:rsidP="008B2F6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409" w:type="dxa"/>
          </w:tcPr>
          <w:p w:rsidR="006A1C9E" w:rsidRPr="00C81592" w:rsidRDefault="006A1C9E" w:rsidP="00A5166C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отчеты о проведении мероприятий учреждений, подведомственных Управлению культуры, физической культуры и молодежной политики Беловского муниципального округа</w:t>
            </w:r>
          </w:p>
        </w:tc>
        <w:tc>
          <w:tcPr>
            <w:tcW w:w="2553" w:type="dxa"/>
          </w:tcPr>
          <w:p w:rsidR="006A1C9E" w:rsidRPr="00C81592" w:rsidRDefault="006A1C9E" w:rsidP="003B20DA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М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=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Мвз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+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Мдм</w:t>
            </w:r>
            <w:proofErr w:type="spellEnd"/>
          </w:p>
          <w:p w:rsidR="006A1C9E" w:rsidRPr="00C81592" w:rsidRDefault="006A1C9E" w:rsidP="003B20DA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М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общее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кол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во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мероприятий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по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финансовой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грамотности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; (12);</w:t>
            </w:r>
          </w:p>
          <w:p w:rsidR="006A1C9E" w:rsidRPr="00C81592" w:rsidRDefault="006A1C9E" w:rsidP="003B20DA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Мвз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количество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мероприятий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для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взрослой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аудитории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(8)</w:t>
            </w:r>
          </w:p>
          <w:p w:rsidR="006A1C9E" w:rsidRPr="00C81592" w:rsidRDefault="006A1C9E" w:rsidP="003B20DA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Мдм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количество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мероприятий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для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детей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и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молодежи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(4)</w:t>
            </w:r>
          </w:p>
        </w:tc>
      </w:tr>
      <w:tr w:rsidR="006A1C9E" w:rsidRPr="00C81592" w:rsidTr="00DA0F85">
        <w:tc>
          <w:tcPr>
            <w:tcW w:w="2063" w:type="dxa"/>
          </w:tcPr>
          <w:p w:rsidR="006A1C9E" w:rsidRPr="00C81592" w:rsidRDefault="006A1C9E" w:rsidP="0011611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Cs/>
                <w:sz w:val="21"/>
                <w:szCs w:val="21"/>
              </w:rPr>
              <w:t>Количество мероприятий по финансовой грамотности для целевых групп: дошкольники, школьники, трудовые коллективы, единиц</w:t>
            </w:r>
          </w:p>
        </w:tc>
        <w:tc>
          <w:tcPr>
            <w:tcW w:w="2063" w:type="dxa"/>
            <w:vMerge/>
            <w:vAlign w:val="center"/>
          </w:tcPr>
          <w:p w:rsidR="006A1C9E" w:rsidRPr="00C81592" w:rsidRDefault="006A1C9E" w:rsidP="00DE0354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6A1C9E" w:rsidRPr="00C81592" w:rsidRDefault="006A1C9E" w:rsidP="0011611C">
            <w:pPr>
              <w:pStyle w:val="a4"/>
              <w:suppressAutoHyphens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111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11611C">
            <w:pPr>
              <w:pStyle w:val="a4"/>
              <w:suppressAutoHyphens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50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11611C">
            <w:pPr>
              <w:pStyle w:val="a4"/>
              <w:suppressAutoHyphens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52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11611C">
            <w:pPr>
              <w:pStyle w:val="a4"/>
              <w:suppressAutoHyphens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54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11611C">
            <w:pPr>
              <w:pStyle w:val="a4"/>
              <w:suppressAutoHyphens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56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11611C">
            <w:pPr>
              <w:pStyle w:val="a4"/>
              <w:suppressAutoHyphens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94</w:t>
            </w:r>
          </w:p>
        </w:tc>
        <w:tc>
          <w:tcPr>
            <w:tcW w:w="2409" w:type="dxa"/>
            <w:vAlign w:val="center"/>
          </w:tcPr>
          <w:p w:rsidR="006A1C9E" w:rsidRPr="00C81592" w:rsidRDefault="006A1C9E" w:rsidP="003B20DA">
            <w:pPr>
              <w:pStyle w:val="a4"/>
              <w:suppressAutoHyphens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 xml:space="preserve">План  внеурочной деятельности общеобразовательных организаций на  учебный год, план программы по финансовой грамотности в рамках реализации области «Познавательное развитие» дошкольных  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 xml:space="preserve">организаций  </w:t>
            </w:r>
          </w:p>
        </w:tc>
        <w:tc>
          <w:tcPr>
            <w:tcW w:w="2553" w:type="dxa"/>
          </w:tcPr>
          <w:p w:rsidR="006A1C9E" w:rsidRPr="00C81592" w:rsidRDefault="006A1C9E" w:rsidP="008B2F62">
            <w:pPr>
              <w:pStyle w:val="a4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  <w:lang w:val="en-US"/>
              </w:rPr>
              <w:lastRenderedPageBreak/>
              <w:t>N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+В+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  <w:lang w:val="en-US"/>
              </w:rPr>
              <w:t>S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,</w:t>
            </w:r>
          </w:p>
          <w:p w:rsidR="006A1C9E" w:rsidRPr="00C81592" w:rsidRDefault="006A1C9E" w:rsidP="008B2F62">
            <w:pPr>
              <w:pStyle w:val="a4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 xml:space="preserve">где 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  <w:lang w:val="en-US"/>
              </w:rPr>
              <w:t>N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 xml:space="preserve"> – число проведенных мероприятий для дошкольников, В – число проведенных мероприятий для школьников, 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  <w:lang w:val="en-US"/>
              </w:rPr>
              <w:t>S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 xml:space="preserve"> – число мероприятий проведенных среди трудовых коллективов в образовательных 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организациях</w:t>
            </w:r>
          </w:p>
          <w:p w:rsidR="006A1C9E" w:rsidRPr="00C81592" w:rsidRDefault="006A1C9E" w:rsidP="008B2F62">
            <w:pPr>
              <w:pStyle w:val="a4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  <w:lang w:val="en-US"/>
              </w:rPr>
              <w:t>N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 xml:space="preserve"> = 35</w:t>
            </w:r>
          </w:p>
          <w:p w:rsidR="006A1C9E" w:rsidRPr="00C81592" w:rsidRDefault="006A1C9E" w:rsidP="008B2F62">
            <w:pPr>
              <w:pStyle w:val="a4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  <w:lang w:val="en-US"/>
              </w:rPr>
              <w:t>B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 xml:space="preserve"> = 55</w:t>
            </w:r>
          </w:p>
          <w:p w:rsidR="006A1C9E" w:rsidRPr="00C81592" w:rsidRDefault="006A1C9E" w:rsidP="008B2F62">
            <w:pPr>
              <w:pStyle w:val="a4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  <w:lang w:val="en-US"/>
              </w:rPr>
              <w:t>S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 xml:space="preserve"> = 4</w:t>
            </w:r>
          </w:p>
          <w:p w:rsidR="006A1C9E" w:rsidRPr="00C81592" w:rsidRDefault="006A1C9E" w:rsidP="008B2F62">
            <w:pPr>
              <w:pStyle w:val="a4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6A1C9E" w:rsidRPr="00C81592" w:rsidTr="00DA0F85">
        <w:tc>
          <w:tcPr>
            <w:tcW w:w="2063" w:type="dxa"/>
          </w:tcPr>
          <w:p w:rsidR="006A1C9E" w:rsidRPr="00C81592" w:rsidRDefault="006A1C9E" w:rsidP="00A24CC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проведенных мероприятий  по финансовой грамотности для получателей социальных услуг, единиц</w:t>
            </w:r>
          </w:p>
        </w:tc>
        <w:tc>
          <w:tcPr>
            <w:tcW w:w="2063" w:type="dxa"/>
            <w:vMerge/>
          </w:tcPr>
          <w:p w:rsidR="006A1C9E" w:rsidRPr="00C81592" w:rsidRDefault="006A1C9E" w:rsidP="00A24CC8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409" w:type="dxa"/>
          </w:tcPr>
          <w:p w:rsidR="006A1C9E" w:rsidRPr="00C81592" w:rsidRDefault="006A1C9E" w:rsidP="00A24CC8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Данные по отчету МКУ «КЦСОН Беловского муниципального округа»</w:t>
            </w:r>
          </w:p>
        </w:tc>
        <w:tc>
          <w:tcPr>
            <w:tcW w:w="2553" w:type="dxa"/>
          </w:tcPr>
          <w:p w:rsidR="006A1C9E" w:rsidRPr="00C81592" w:rsidRDefault="006A1C9E" w:rsidP="00A24CC8">
            <w:pPr>
              <w:pStyle w:val="a4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Проведено мероприятий МКУ «КЦСОН Беловского муниципального округа» для граждан старшего поколения</w:t>
            </w:r>
          </w:p>
        </w:tc>
      </w:tr>
      <w:tr w:rsidR="006A1C9E" w:rsidRPr="00C81592" w:rsidTr="00D7455C">
        <w:trPr>
          <w:trHeight w:val="216"/>
        </w:trPr>
        <w:tc>
          <w:tcPr>
            <w:tcW w:w="2063" w:type="dxa"/>
          </w:tcPr>
          <w:p w:rsidR="006A1C9E" w:rsidRPr="00C81592" w:rsidRDefault="006A1C9E" w:rsidP="00A24CC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Итого:</w:t>
            </w:r>
          </w:p>
        </w:tc>
        <w:tc>
          <w:tcPr>
            <w:tcW w:w="2063" w:type="dxa"/>
          </w:tcPr>
          <w:p w:rsidR="006A1C9E" w:rsidRPr="00C81592" w:rsidRDefault="006A1C9E" w:rsidP="00A24CC8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673E5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2409" w:type="dxa"/>
          </w:tcPr>
          <w:p w:rsidR="006A1C9E" w:rsidRPr="00C81592" w:rsidRDefault="006A1C9E" w:rsidP="00A24CC8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3" w:type="dxa"/>
          </w:tcPr>
          <w:p w:rsidR="006A1C9E" w:rsidRPr="00C81592" w:rsidRDefault="006A1C9E" w:rsidP="00A24CC8">
            <w:pPr>
              <w:pStyle w:val="a4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7C1E26" w:rsidRPr="00C81592" w:rsidTr="006A1C9E">
        <w:tc>
          <w:tcPr>
            <w:tcW w:w="2063" w:type="dxa"/>
            <w:vMerge w:val="restart"/>
          </w:tcPr>
          <w:p w:rsidR="007C1E26" w:rsidRPr="00C81592" w:rsidRDefault="007C1E26" w:rsidP="006A1C9E">
            <w:pPr>
              <w:pStyle w:val="Default"/>
              <w:rPr>
                <w:sz w:val="21"/>
                <w:szCs w:val="21"/>
              </w:rPr>
            </w:pPr>
            <w:r w:rsidRPr="00C81592">
              <w:rPr>
                <w:sz w:val="21"/>
                <w:szCs w:val="21"/>
              </w:rPr>
              <w:t xml:space="preserve">Количество сюжетов и публикаций, направленных на повышение финансовой грамотности (в печатных и электронных средствах массовой информации, на интернет-сайтах, на информационных досках и пр.) </w:t>
            </w:r>
          </w:p>
          <w:p w:rsidR="007C1E26" w:rsidRPr="00C81592" w:rsidRDefault="007C1E26" w:rsidP="006A1C9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>Рынок повышения финансовой грамотности</w:t>
            </w:r>
          </w:p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2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50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950" w:type="dxa"/>
            <w:gridSpan w:val="2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950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835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418" w:type="dxa"/>
          </w:tcPr>
          <w:p w:rsidR="007C1E26" w:rsidRPr="00C81592" w:rsidRDefault="003E5B7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409" w:type="dxa"/>
          </w:tcPr>
          <w:p w:rsidR="007C1E26" w:rsidRPr="00CD1CDC" w:rsidRDefault="003E5B76" w:rsidP="006A1C9E">
            <w:pPr>
              <w:tabs>
                <w:tab w:val="left" w:pos="139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 внеурочной деятельности общеобразовательных организаций на учебный год, план программы по финансовой грамотности в рамках реализации области «Познавательное развитие» дошкольных организаций</w:t>
            </w:r>
          </w:p>
        </w:tc>
        <w:tc>
          <w:tcPr>
            <w:tcW w:w="2553" w:type="dxa"/>
          </w:tcPr>
          <w:p w:rsidR="007C1E26" w:rsidRDefault="003E5B76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 w:rsidRPr="003E5B76">
              <w:rPr>
                <w:rFonts w:ascii="Times New Roman" w:hAnsi="Times New Roman" w:cs="Times New Roman"/>
                <w:sz w:val="21"/>
                <w:szCs w:val="21"/>
              </w:rPr>
              <w:t>=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3E5B7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</w:t>
            </w:r>
            <w:r w:rsidRPr="003E5B7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3E5B76" w:rsidRDefault="003E5B76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количество сюжетов и публикаций за 2022 год</w:t>
            </w:r>
            <w:r w:rsidR="00800E13">
              <w:rPr>
                <w:rFonts w:ascii="Times New Roman" w:hAnsi="Times New Roman" w:cs="Times New Roman"/>
                <w:sz w:val="21"/>
                <w:szCs w:val="21"/>
              </w:rPr>
              <w:t xml:space="preserve"> (19), </w:t>
            </w:r>
          </w:p>
          <w:p w:rsidR="00800E13" w:rsidRPr="00800E13" w:rsidRDefault="00800E13" w:rsidP="00800E13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где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число публикаций для дошкольников (8),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число публикаций для школьников (8),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число публикаций среди трудовых коллективов в образовательных организациях (3)</w:t>
            </w:r>
          </w:p>
        </w:tc>
      </w:tr>
      <w:tr w:rsidR="007C1E26" w:rsidRPr="00C81592" w:rsidTr="00DA0F85">
        <w:tc>
          <w:tcPr>
            <w:tcW w:w="2063" w:type="dxa"/>
            <w:vMerge/>
          </w:tcPr>
          <w:p w:rsidR="007C1E26" w:rsidRPr="00C81592" w:rsidRDefault="007C1E26" w:rsidP="006A1C9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063" w:type="dxa"/>
            <w:vMerge/>
          </w:tcPr>
          <w:p w:rsidR="007C1E26" w:rsidRPr="00C81592" w:rsidRDefault="007C1E26" w:rsidP="006A1C9E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52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50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950" w:type="dxa"/>
            <w:gridSpan w:val="2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950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35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418" w:type="dxa"/>
          </w:tcPr>
          <w:p w:rsidR="007C1E26" w:rsidRPr="00C81592" w:rsidRDefault="00D7455C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409" w:type="dxa"/>
          </w:tcPr>
          <w:p w:rsidR="007C1E26" w:rsidRPr="00C81592" w:rsidRDefault="00D7455C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Cs w:val="24"/>
              </w:rPr>
              <w:t>Публикации материалов на официальных страницах учреждений культуры в социальных сетях (</w:t>
            </w:r>
            <w:proofErr w:type="spellStart"/>
            <w:r>
              <w:rPr>
                <w:rFonts w:ascii="Times New Roman" w:hAnsi="Times New Roman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Cs w:val="24"/>
              </w:rPr>
              <w:t>, одноклассники)</w:t>
            </w:r>
          </w:p>
        </w:tc>
        <w:tc>
          <w:tcPr>
            <w:tcW w:w="2553" w:type="dxa"/>
          </w:tcPr>
          <w:p w:rsidR="00D7455C" w:rsidRPr="00D7455C" w:rsidRDefault="00D7455C" w:rsidP="00D745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455C">
              <w:rPr>
                <w:rFonts w:ascii="Times New Roman" w:hAnsi="Times New Roman" w:cs="Times New Roman"/>
              </w:rPr>
              <w:t>П=Пвк</w:t>
            </w:r>
            <w:proofErr w:type="gramStart"/>
            <w:r w:rsidRPr="00D7455C">
              <w:rPr>
                <w:rFonts w:ascii="Times New Roman" w:hAnsi="Times New Roman" w:cs="Times New Roman"/>
              </w:rPr>
              <w:t>+П</w:t>
            </w:r>
            <w:proofErr w:type="gramEnd"/>
            <w:r w:rsidRPr="00D7455C">
              <w:rPr>
                <w:rFonts w:ascii="Times New Roman" w:hAnsi="Times New Roman" w:cs="Times New Roman"/>
              </w:rPr>
              <w:t>о</w:t>
            </w:r>
            <w:proofErr w:type="spellEnd"/>
          </w:p>
          <w:p w:rsidR="00D7455C" w:rsidRPr="00D7455C" w:rsidRDefault="00D7455C" w:rsidP="00D745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455C">
              <w:rPr>
                <w:rFonts w:ascii="Times New Roman" w:hAnsi="Times New Roman" w:cs="Times New Roman"/>
              </w:rPr>
              <w:t>П-общее</w:t>
            </w:r>
            <w:proofErr w:type="spellEnd"/>
            <w:r w:rsidRPr="00D7455C">
              <w:rPr>
                <w:rFonts w:ascii="Times New Roman" w:hAnsi="Times New Roman" w:cs="Times New Roman"/>
              </w:rPr>
              <w:t xml:space="preserve"> кол-во публикаций (32);</w:t>
            </w:r>
          </w:p>
          <w:p w:rsidR="00D7455C" w:rsidRPr="00D7455C" w:rsidRDefault="00D7455C" w:rsidP="00D745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455C">
              <w:rPr>
                <w:rFonts w:ascii="Times New Roman" w:hAnsi="Times New Roman" w:cs="Times New Roman"/>
              </w:rPr>
              <w:t>Пвк</w:t>
            </w:r>
            <w:proofErr w:type="spellEnd"/>
            <w:r w:rsidRPr="00D7455C">
              <w:rPr>
                <w:rFonts w:ascii="Times New Roman" w:hAnsi="Times New Roman" w:cs="Times New Roman"/>
              </w:rPr>
              <w:t xml:space="preserve"> – количество публикаций в сети </w:t>
            </w:r>
            <w:proofErr w:type="spellStart"/>
            <w:r w:rsidRPr="00D7455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7455C">
              <w:rPr>
                <w:rFonts w:ascii="Times New Roman" w:hAnsi="Times New Roman" w:cs="Times New Roman"/>
              </w:rPr>
              <w:t xml:space="preserve"> (16)</w:t>
            </w:r>
          </w:p>
          <w:p w:rsidR="007C1E26" w:rsidRPr="00C81592" w:rsidRDefault="00D7455C" w:rsidP="00D7455C"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7455C">
              <w:rPr>
                <w:rFonts w:ascii="Times New Roman" w:hAnsi="Times New Roman" w:cs="Times New Roman"/>
              </w:rPr>
              <w:t>По - количество публикаций в сети одноклассники (16)</w:t>
            </w:r>
          </w:p>
        </w:tc>
      </w:tr>
      <w:tr w:rsidR="007C1E26" w:rsidRPr="00C81592" w:rsidTr="00DA0F85">
        <w:tc>
          <w:tcPr>
            <w:tcW w:w="2063" w:type="dxa"/>
            <w:vMerge/>
          </w:tcPr>
          <w:p w:rsidR="007C1E26" w:rsidRPr="00C81592" w:rsidRDefault="007C1E26" w:rsidP="006A1C9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063" w:type="dxa"/>
            <w:vMerge/>
          </w:tcPr>
          <w:p w:rsidR="007C1E26" w:rsidRPr="00C81592" w:rsidRDefault="007C1E26" w:rsidP="006A1C9E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52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50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50" w:type="dxa"/>
            <w:gridSpan w:val="2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50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35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09" w:type="dxa"/>
          </w:tcPr>
          <w:p w:rsidR="007C1E26" w:rsidRPr="00C81592" w:rsidRDefault="007C1E26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Данные по отчету МКУ «КЦСОН Беловского муниципального округа»,  информация размещена на официальных сайтах:</w:t>
            </w:r>
          </w:p>
          <w:p w:rsidR="007C1E26" w:rsidRPr="00C81592" w:rsidRDefault="007C1E26" w:rsidP="006A1C9E">
            <w:pPr>
              <w:tabs>
                <w:tab w:val="left" w:pos="13925"/>
              </w:tabs>
              <w:rPr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  <w:r w:rsidRPr="00C81592">
              <w:rPr>
                <w:sz w:val="21"/>
                <w:szCs w:val="21"/>
              </w:rPr>
              <w:t xml:space="preserve"> </w:t>
            </w:r>
            <w:hyperlink r:id="rId5" w:history="1">
              <w:r w:rsidRPr="00C81592">
                <w:rPr>
                  <w:rStyle w:val="ab"/>
                  <w:rFonts w:ascii="Times New Roman" w:hAnsi="Times New Roman"/>
                  <w:sz w:val="21"/>
                  <w:szCs w:val="21"/>
                </w:rPr>
                <w:t>https://belcson.ru/</w:t>
              </w:r>
            </w:hyperlink>
          </w:p>
          <w:p w:rsidR="007C1E26" w:rsidRPr="00C81592" w:rsidRDefault="007C1E26" w:rsidP="006A1C9E">
            <w:pPr>
              <w:tabs>
                <w:tab w:val="left" w:pos="13925"/>
              </w:tabs>
              <w:rPr>
                <w:sz w:val="21"/>
                <w:szCs w:val="21"/>
              </w:rPr>
            </w:pPr>
            <w:r w:rsidRPr="00C81592">
              <w:rPr>
                <w:sz w:val="21"/>
                <w:szCs w:val="21"/>
              </w:rPr>
              <w:t xml:space="preserve">- </w:t>
            </w:r>
            <w:hyperlink r:id="rId6" w:history="1">
              <w:r w:rsidRPr="00C81592">
                <w:rPr>
                  <w:rStyle w:val="ab"/>
                  <w:sz w:val="21"/>
                  <w:szCs w:val="21"/>
                </w:rPr>
                <w:t>http://belsoc.ru/</w:t>
              </w:r>
            </w:hyperlink>
          </w:p>
          <w:p w:rsidR="007C1E26" w:rsidRPr="00C81592" w:rsidRDefault="00C53036" w:rsidP="006A1C9E">
            <w:pPr>
              <w:tabs>
                <w:tab w:val="left" w:pos="13925"/>
              </w:tabs>
              <w:rPr>
                <w:rFonts w:ascii="Times New Roman" w:hAnsi="Times New Roman"/>
                <w:sz w:val="21"/>
                <w:szCs w:val="21"/>
              </w:rPr>
            </w:pPr>
            <w:hyperlink r:id="rId7" w:history="1">
              <w:r w:rsidR="007C1E26" w:rsidRPr="00C81592">
                <w:rPr>
                  <w:rStyle w:val="ab"/>
                  <w:rFonts w:ascii="Times New Roman" w:hAnsi="Times New Roman"/>
                  <w:sz w:val="21"/>
                  <w:szCs w:val="21"/>
                </w:rPr>
                <w:t>https://vk.com/public215915011</w:t>
              </w:r>
            </w:hyperlink>
          </w:p>
          <w:p w:rsidR="007C1E26" w:rsidRPr="00C81592" w:rsidRDefault="00C53036" w:rsidP="006A1C9E">
            <w:pPr>
              <w:tabs>
                <w:tab w:val="left" w:pos="13925"/>
              </w:tabs>
              <w:rPr>
                <w:rFonts w:ascii="Times New Roman" w:hAnsi="Times New Roman"/>
                <w:sz w:val="21"/>
                <w:szCs w:val="21"/>
              </w:rPr>
            </w:pPr>
            <w:hyperlink r:id="rId8" w:history="1">
              <w:r w:rsidR="007C1E26" w:rsidRPr="00C81592">
                <w:rPr>
                  <w:rStyle w:val="ab"/>
                  <w:rFonts w:ascii="Times New Roman" w:hAnsi="Times New Roman"/>
                  <w:sz w:val="21"/>
                  <w:szCs w:val="21"/>
                </w:rPr>
                <w:t>https://ok.ru/mkuktssonb</w:t>
              </w:r>
            </w:hyperlink>
          </w:p>
          <w:p w:rsidR="007C1E26" w:rsidRPr="00C81592" w:rsidRDefault="00C53036" w:rsidP="006A1C9E">
            <w:pPr>
              <w:tabs>
                <w:tab w:val="left" w:pos="13925"/>
              </w:tabs>
              <w:rPr>
                <w:rFonts w:ascii="Times New Roman" w:hAnsi="Times New Roman"/>
                <w:sz w:val="21"/>
                <w:szCs w:val="21"/>
              </w:rPr>
            </w:pPr>
            <w:hyperlink r:id="rId9" w:history="1">
              <w:r w:rsidR="007C1E26" w:rsidRPr="00C81592">
                <w:rPr>
                  <w:rStyle w:val="ab"/>
                  <w:rFonts w:ascii="Times New Roman" w:hAnsi="Times New Roman"/>
                  <w:sz w:val="21"/>
                  <w:szCs w:val="21"/>
                </w:rPr>
                <w:t>https://t.me/kcsonBMO</w:t>
              </w:r>
            </w:hyperlink>
            <w:r w:rsidR="007C1E26" w:rsidRPr="00C8159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C1E26" w:rsidRPr="00C81592" w:rsidRDefault="007C1E26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3" w:type="dxa"/>
          </w:tcPr>
          <w:p w:rsidR="007C1E26" w:rsidRPr="00C81592" w:rsidRDefault="007C1E26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Проведение мероприятий для граждан  МКУ «КЦСОН 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Беловского муниципального округа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</w:tr>
      <w:tr w:rsidR="007C1E26" w:rsidRPr="00C81592" w:rsidTr="00DA0F85">
        <w:tc>
          <w:tcPr>
            <w:tcW w:w="2063" w:type="dxa"/>
            <w:vMerge/>
          </w:tcPr>
          <w:p w:rsidR="007C1E26" w:rsidRPr="00C81592" w:rsidRDefault="007C1E26" w:rsidP="006A1C9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063" w:type="dxa"/>
            <w:vMerge/>
          </w:tcPr>
          <w:p w:rsidR="007C1E26" w:rsidRPr="00C81592" w:rsidRDefault="007C1E26" w:rsidP="006A1C9E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52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50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50" w:type="dxa"/>
            <w:gridSpan w:val="2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50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35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:rsidR="007C1E26" w:rsidRPr="00C81592" w:rsidRDefault="007C1E26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2409" w:type="dxa"/>
          </w:tcPr>
          <w:p w:rsidR="007C1E26" w:rsidRPr="00C81592" w:rsidRDefault="007C1E26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 интернет-сайтах, информационных досках,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мессенджерах</w:t>
            </w:r>
            <w:proofErr w:type="spellEnd"/>
          </w:p>
        </w:tc>
        <w:tc>
          <w:tcPr>
            <w:tcW w:w="2553" w:type="dxa"/>
          </w:tcPr>
          <w:p w:rsidR="007C1E26" w:rsidRPr="00C81592" w:rsidRDefault="007C1E26" w:rsidP="006A1C9E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Счет сложением</w:t>
            </w:r>
          </w:p>
        </w:tc>
      </w:tr>
      <w:tr w:rsidR="007C1E26" w:rsidRPr="00C81592" w:rsidTr="00DA0F85">
        <w:tc>
          <w:tcPr>
            <w:tcW w:w="2063" w:type="dxa"/>
          </w:tcPr>
          <w:p w:rsidR="007C1E26" w:rsidRPr="00C81592" w:rsidRDefault="007C1E26" w:rsidP="006A1C9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2063" w:type="dxa"/>
            <w:vMerge/>
          </w:tcPr>
          <w:p w:rsidR="007C1E26" w:rsidRPr="00C81592" w:rsidRDefault="007C1E26" w:rsidP="006A1C9E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52" w:type="dxa"/>
          </w:tcPr>
          <w:p w:rsidR="007C1E26" w:rsidRDefault="001B08D9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950" w:type="dxa"/>
          </w:tcPr>
          <w:p w:rsidR="007C1E26" w:rsidRDefault="001B08D9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50" w:type="dxa"/>
            <w:gridSpan w:val="2"/>
          </w:tcPr>
          <w:p w:rsidR="007C1E26" w:rsidRDefault="001B08D9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950" w:type="dxa"/>
          </w:tcPr>
          <w:p w:rsidR="007C1E26" w:rsidRDefault="001B08D9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835" w:type="dxa"/>
          </w:tcPr>
          <w:p w:rsidR="007C1E26" w:rsidRDefault="001B08D9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1418" w:type="dxa"/>
          </w:tcPr>
          <w:p w:rsidR="007C1E26" w:rsidRDefault="00D7455C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2409" w:type="dxa"/>
          </w:tcPr>
          <w:p w:rsidR="007C1E26" w:rsidRDefault="007C1E26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3" w:type="dxa"/>
          </w:tcPr>
          <w:p w:rsidR="007C1E26" w:rsidRDefault="007C1E26" w:rsidP="006A1C9E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A1C9E" w:rsidRPr="00C81592" w:rsidTr="00DA0F85"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Доля организаций частной формы собственности в сфере 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оказания услуг по ремонту автотранспортных средств,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процентов</w:t>
            </w:r>
          </w:p>
        </w:tc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>Рынок оказания услуг по ремонту автотранспортных средств</w:t>
            </w:r>
          </w:p>
        </w:tc>
        <w:tc>
          <w:tcPr>
            <w:tcW w:w="1652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09" w:type="dxa"/>
          </w:tcPr>
          <w:p w:rsidR="006A1C9E" w:rsidRPr="00C81592" w:rsidRDefault="006A1C9E" w:rsidP="006A1C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Информационный портал «Единый реестр субъектов малого и среднего предпринимательства,   реестры</w:t>
            </w:r>
          </w:p>
          <w:p w:rsidR="006A1C9E" w:rsidRPr="00C81592" w:rsidRDefault="006A1C9E" w:rsidP="006A1C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предприятий, организаций (учреждений)»</w:t>
            </w:r>
          </w:p>
        </w:tc>
        <w:tc>
          <w:tcPr>
            <w:tcW w:w="2553" w:type="dxa"/>
          </w:tcPr>
          <w:p w:rsidR="006A1C9E" w:rsidRPr="00C81592" w:rsidRDefault="006A1C9E" w:rsidP="006A1C9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Vp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об 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100%, где   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Vp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– кол-во организаций частной формы собственности  в сфере оказания услуг по ремонту автотранспортных средств, </w:t>
            </w:r>
          </w:p>
          <w:p w:rsidR="006A1C9E" w:rsidRPr="00C81592" w:rsidRDefault="006A1C9E" w:rsidP="006A1C9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об – общее кол-во организаций на рынке  оказания услуг по ремонту автотранспортных средств</w:t>
            </w:r>
          </w:p>
        </w:tc>
      </w:tr>
      <w:tr w:rsidR="006A1C9E" w:rsidRPr="00C81592" w:rsidTr="00D7455C"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Cs/>
                <w:sz w:val="21"/>
                <w:szCs w:val="21"/>
              </w:rPr>
              <w:t>Доля организаций отдыха детей и их оздоровления частной формы собственности, процентов</w:t>
            </w:r>
          </w:p>
        </w:tc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детского отдыха и оздоровления</w:t>
            </w:r>
          </w:p>
        </w:tc>
        <w:tc>
          <w:tcPr>
            <w:tcW w:w="1652" w:type="dxa"/>
            <w:vAlign w:val="center"/>
          </w:tcPr>
          <w:p w:rsidR="006A1C9E" w:rsidRPr="00C81592" w:rsidRDefault="006A1C9E" w:rsidP="006A1C9E">
            <w:pPr>
              <w:pStyle w:val="a4"/>
              <w:suppressAutoHyphens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6A1C9E" w:rsidRPr="00C81592" w:rsidRDefault="006A1C9E" w:rsidP="006A1C9E">
            <w:pPr>
              <w:pStyle w:val="a4"/>
              <w:suppressAutoHyphens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0</w:t>
            </w:r>
          </w:p>
          <w:p w:rsidR="006A1C9E" w:rsidRPr="00C81592" w:rsidRDefault="006A1C9E" w:rsidP="006A1C9E">
            <w:pPr>
              <w:pStyle w:val="a4"/>
              <w:suppressAutoHyphens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a4"/>
              <w:suppressAutoHyphens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50,0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6A1C9E">
            <w:pPr>
              <w:pStyle w:val="a4"/>
              <w:suppressAutoHyphens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50,0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a4"/>
              <w:suppressAutoHyphens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50,0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6A1C9E">
            <w:pPr>
              <w:pStyle w:val="a4"/>
              <w:suppressAutoHyphens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50,0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6A1C9E">
            <w:pPr>
              <w:pStyle w:val="a4"/>
              <w:suppressAutoHyphens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6A1C9E" w:rsidRPr="00C81592" w:rsidRDefault="006A1C9E" w:rsidP="006A1C9E">
            <w:pPr>
              <w:pStyle w:val="a4"/>
              <w:suppressAutoHyphens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0</w:t>
            </w:r>
          </w:p>
          <w:p w:rsidR="006A1C9E" w:rsidRPr="00C81592" w:rsidRDefault="006A1C9E" w:rsidP="006A1C9E">
            <w:pPr>
              <w:pStyle w:val="a4"/>
              <w:suppressAutoHyphens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409" w:type="dxa"/>
          </w:tcPr>
          <w:p w:rsidR="006A1C9E" w:rsidRPr="00C81592" w:rsidRDefault="006A1C9E" w:rsidP="004E148F">
            <w:pPr>
              <w:pStyle w:val="a4"/>
              <w:suppressAutoHyphens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81592">
              <w:rPr>
                <w:rStyle w:val="markedcontent"/>
                <w:rFonts w:ascii="Times New Roman" w:hAnsi="Times New Roman"/>
                <w:b w:val="0"/>
                <w:sz w:val="21"/>
                <w:szCs w:val="21"/>
              </w:rPr>
              <w:t>РЕЕСТР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br/>
            </w:r>
            <w:r w:rsidRPr="00C81592">
              <w:rPr>
                <w:rStyle w:val="markedcontent"/>
                <w:rFonts w:ascii="Times New Roman" w:hAnsi="Times New Roman"/>
                <w:b w:val="0"/>
                <w:sz w:val="21"/>
                <w:szCs w:val="21"/>
              </w:rPr>
              <w:t>организаций отдыха детей и их оздоровления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br/>
            </w:r>
            <w:r w:rsidRPr="00C81592">
              <w:rPr>
                <w:rStyle w:val="markedcontent"/>
                <w:rFonts w:ascii="Times New Roman" w:hAnsi="Times New Roman"/>
                <w:b w:val="0"/>
                <w:sz w:val="21"/>
                <w:szCs w:val="21"/>
              </w:rPr>
              <w:t>по состоянию на 30 мая 2022 года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br/>
            </w:r>
            <w:r w:rsidRPr="00C81592">
              <w:rPr>
                <w:rStyle w:val="markedcontent"/>
                <w:rFonts w:ascii="Times New Roman" w:hAnsi="Times New Roman"/>
                <w:b w:val="0"/>
                <w:sz w:val="21"/>
                <w:szCs w:val="21"/>
              </w:rPr>
              <w:t>Беловского муниципального округа (частных организаций нет)</w:t>
            </w:r>
          </w:p>
        </w:tc>
        <w:tc>
          <w:tcPr>
            <w:tcW w:w="2553" w:type="dxa"/>
          </w:tcPr>
          <w:p w:rsidR="00D7455C" w:rsidRDefault="006A1C9E" w:rsidP="00D7455C">
            <w:pPr>
              <w:pStyle w:val="a4"/>
              <w:suppressAutoHyphens/>
              <w:spacing w:befor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Расчет для плановых показателей</w:t>
            </w:r>
          </w:p>
          <w:p w:rsidR="006A1C9E" w:rsidRPr="00D7455C" w:rsidRDefault="006A1C9E" w:rsidP="00D7455C">
            <w:pPr>
              <w:pStyle w:val="a4"/>
              <w:suppressAutoHyphens/>
              <w:spacing w:befor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 w:val="0"/>
                <w:sz w:val="21"/>
                <w:szCs w:val="21"/>
                <w:lang w:val="en-US"/>
              </w:rPr>
              <w:t>N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>/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  <w:lang w:val="en-US"/>
              </w:rPr>
              <w:t>S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 xml:space="preserve">*100%, где 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  <w:lang w:val="en-US"/>
              </w:rPr>
              <w:t>N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 xml:space="preserve"> – число частных организаций отдыха и оздоровления детей, 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  <w:lang w:val="en-US"/>
              </w:rPr>
              <w:t>S</w:t>
            </w:r>
            <w:r w:rsidRPr="00C81592">
              <w:rPr>
                <w:rFonts w:ascii="Times New Roman" w:hAnsi="Times New Roman"/>
                <w:b w:val="0"/>
                <w:sz w:val="21"/>
                <w:szCs w:val="21"/>
              </w:rPr>
              <w:t xml:space="preserve"> – общее число организаций отдыха</w:t>
            </w:r>
          </w:p>
          <w:p w:rsidR="006A1C9E" w:rsidRPr="00C81592" w:rsidRDefault="006A1C9E" w:rsidP="00D7455C">
            <w:pPr>
              <w:pStyle w:val="a6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  <w:lang w:val="en-US" w:eastAsia="ru-RU"/>
              </w:rPr>
              <w:t>N</w:t>
            </w:r>
            <w:r w:rsidRPr="00C8159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= 1 (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Палаточный лагерь «Школа активного отдыха» парусная школа ООО «</w:t>
            </w: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Фанспорт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</w:rPr>
              <w:t xml:space="preserve">» обособленное подразделение турбаза «Парус), с. </w:t>
            </w: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Поморцево</w:t>
            </w:r>
            <w:proofErr w:type="spellEnd"/>
          </w:p>
          <w:p w:rsidR="006A1C9E" w:rsidRPr="00C81592" w:rsidRDefault="006A1C9E" w:rsidP="00D7455C">
            <w:pPr>
              <w:pStyle w:val="a6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  <w:lang w:val="en-US"/>
              </w:rPr>
              <w:t>S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 xml:space="preserve"> = 2 (Муниципальное автономное учреждение </w:t>
            </w: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lastRenderedPageBreak/>
              <w:t>детско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</w:rPr>
              <w:t xml:space="preserve"> – спортивный оздоровительный центр «Радуга» Беловского муниципального округа, Палаточный лагерь «Школа активного отдыха» парусная школа ООО «</w:t>
            </w: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Фанспорт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</w:rPr>
              <w:t>» обособленное подразделение турбаза «Парус»)</w:t>
            </w:r>
          </w:p>
        </w:tc>
      </w:tr>
      <w:tr w:rsidR="006A1C9E" w:rsidRPr="00C81592" w:rsidTr="00DA0F85"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>Рынок ритуальных услуг</w:t>
            </w:r>
          </w:p>
        </w:tc>
        <w:tc>
          <w:tcPr>
            <w:tcW w:w="1652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09" w:type="dxa"/>
          </w:tcPr>
          <w:p w:rsidR="006A1C9E" w:rsidRPr="00C81592" w:rsidRDefault="006A1C9E" w:rsidP="006A1C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Информационный портал «Единый реестр субъектов малого и среднего предпринимательства,   реестры</w:t>
            </w:r>
          </w:p>
          <w:p w:rsidR="006A1C9E" w:rsidRPr="00C81592" w:rsidRDefault="006A1C9E" w:rsidP="006A1C9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предприятий, организаций (учреждений)»</w:t>
            </w:r>
          </w:p>
        </w:tc>
        <w:tc>
          <w:tcPr>
            <w:tcW w:w="2553" w:type="dxa"/>
          </w:tcPr>
          <w:p w:rsidR="006A1C9E" w:rsidRPr="00C81592" w:rsidRDefault="006A1C9E" w:rsidP="006A1C9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Кч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Коб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100%, где</w:t>
            </w:r>
          </w:p>
          <w:p w:rsidR="006A1C9E" w:rsidRPr="00C81592" w:rsidRDefault="006A1C9E" w:rsidP="006A1C9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Кч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– кол-во организаций частной формы собственности  в сфере оказания ритуальных услуг,  </w:t>
            </w:r>
          </w:p>
          <w:p w:rsidR="006A1C9E" w:rsidRPr="00C81592" w:rsidRDefault="006A1C9E" w:rsidP="006A1C9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Коб</w:t>
            </w:r>
            <w:proofErr w:type="spellEnd"/>
            <w:proofErr w:type="gram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- – </w:t>
            </w:r>
            <w:proofErr w:type="gram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общее кол-во организаций на рынке  оказания услуг</w:t>
            </w:r>
          </w:p>
        </w:tc>
      </w:tr>
      <w:tr w:rsidR="006A1C9E" w:rsidRPr="00C81592" w:rsidTr="00DA0F85"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Доля организаций частной формы собственности в сфере теплоснабжения, процентов</w:t>
            </w:r>
          </w:p>
        </w:tc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>Рынок теплоснабжения (производство энергии)</w:t>
            </w:r>
          </w:p>
        </w:tc>
        <w:tc>
          <w:tcPr>
            <w:tcW w:w="1652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2409" w:type="dxa"/>
            <w:vAlign w:val="center"/>
          </w:tcPr>
          <w:p w:rsidR="006A1C9E" w:rsidRPr="00C81592" w:rsidRDefault="006A1C9E" w:rsidP="006A1C9E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Концессионное соглашение б/</w:t>
            </w: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н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</w:rPr>
              <w:t xml:space="preserve"> от 21.01.2022 года</w:t>
            </w:r>
          </w:p>
        </w:tc>
        <w:tc>
          <w:tcPr>
            <w:tcW w:w="2553" w:type="dxa"/>
            <w:vAlign w:val="center"/>
          </w:tcPr>
          <w:p w:rsidR="006A1C9E" w:rsidRPr="00C81592" w:rsidRDefault="006A1C9E" w:rsidP="006A1C9E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Т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ит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Т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об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</w:rPr>
              <w:t>*100%, где  Т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 xml:space="preserve">ит – 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кол-во организаций поставляющих теплоснабжение,</w:t>
            </w:r>
          </w:p>
          <w:p w:rsidR="006A1C9E" w:rsidRPr="00C81592" w:rsidRDefault="006A1C9E" w:rsidP="006A1C9E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Т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об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 xml:space="preserve"> – 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общее кол-во организаций поставляющих теплоснабжение</w:t>
            </w:r>
          </w:p>
        </w:tc>
      </w:tr>
      <w:tr w:rsidR="006A1C9E" w:rsidRPr="00C81592" w:rsidTr="00DA0F85"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652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2409" w:type="dxa"/>
            <w:vAlign w:val="center"/>
          </w:tcPr>
          <w:p w:rsidR="006A1C9E" w:rsidRPr="00C81592" w:rsidRDefault="004E148F" w:rsidP="006A1C9E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</w:t>
            </w:r>
            <w:r w:rsidR="006A1C9E" w:rsidRPr="00C81592">
              <w:rPr>
                <w:rFonts w:ascii="Times New Roman" w:hAnsi="Times New Roman"/>
                <w:sz w:val="21"/>
                <w:szCs w:val="21"/>
              </w:rPr>
              <w:t>униципальные контракты на строительство объектов капитального строительства</w:t>
            </w:r>
          </w:p>
        </w:tc>
        <w:tc>
          <w:tcPr>
            <w:tcW w:w="2553" w:type="dxa"/>
            <w:vAlign w:val="center"/>
          </w:tcPr>
          <w:p w:rsidR="006A1C9E" w:rsidRPr="00C81592" w:rsidRDefault="006A1C9E" w:rsidP="006A1C9E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С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ит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С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об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</w:rPr>
              <w:t>*100%, где  С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 xml:space="preserve">ит– </w:t>
            </w:r>
            <w:proofErr w:type="gramStart"/>
            <w:r w:rsidRPr="00C81592">
              <w:rPr>
                <w:rFonts w:ascii="Times New Roman" w:hAnsi="Times New Roman"/>
                <w:sz w:val="21"/>
                <w:szCs w:val="21"/>
              </w:rPr>
              <w:t>ко</w:t>
            </w:r>
            <w:proofErr w:type="gramEnd"/>
            <w:r w:rsidRPr="00C81592">
              <w:rPr>
                <w:rFonts w:ascii="Times New Roman" w:hAnsi="Times New Roman"/>
                <w:sz w:val="21"/>
                <w:szCs w:val="21"/>
              </w:rPr>
              <w:t>л-во организаций осуществляющих строительство объектов капитального строительства,</w:t>
            </w:r>
          </w:p>
          <w:p w:rsidR="006A1C9E" w:rsidRPr="00C81592" w:rsidRDefault="006A1C9E" w:rsidP="006A1C9E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С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об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 xml:space="preserve"> – 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общее кол-во организаций  осуществляющих строительство объектов капитального строительства</w:t>
            </w:r>
          </w:p>
        </w:tc>
      </w:tr>
      <w:tr w:rsidR="006A1C9E" w:rsidRPr="00C81592" w:rsidTr="00DA0F85"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Доля организаций частной формы 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собственности на рынке архитектурно-строительного проектирования, процентов</w:t>
            </w:r>
          </w:p>
        </w:tc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Рынок архитектурно-</w:t>
            </w: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строительного проектирования</w:t>
            </w:r>
          </w:p>
        </w:tc>
        <w:tc>
          <w:tcPr>
            <w:tcW w:w="1652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09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Решение Правления НП «СРО»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Кузбасский 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проектно-научный центр» протокол № 49 от 09.08.2012</w:t>
            </w:r>
          </w:p>
        </w:tc>
        <w:tc>
          <w:tcPr>
            <w:tcW w:w="255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Vp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об*100, где  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Vp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-количество организаций 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занимающихся на рынке архитектурно-строительного проектирования (ООО 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Проект+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),  </w:t>
            </w: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об- общее кол-во организаций, занимающихся на рынке архитектурно-строительного проектирования</w:t>
            </w:r>
          </w:p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1C9E" w:rsidRPr="00C81592" w:rsidTr="00DA0F85"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2063" w:type="dxa"/>
          </w:tcPr>
          <w:p w:rsidR="006A1C9E" w:rsidRPr="00C81592" w:rsidRDefault="006A1C9E" w:rsidP="006A1C9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выполнения работ по благоустройству городской среды</w:t>
            </w:r>
          </w:p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2409" w:type="dxa"/>
            <w:vAlign w:val="center"/>
          </w:tcPr>
          <w:p w:rsidR="006A1C9E" w:rsidRPr="00C81592" w:rsidRDefault="004E148F" w:rsidP="006A1C9E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</w:t>
            </w:r>
            <w:r w:rsidR="006A1C9E" w:rsidRPr="00C81592">
              <w:rPr>
                <w:rFonts w:ascii="Times New Roman" w:hAnsi="Times New Roman"/>
                <w:sz w:val="21"/>
                <w:szCs w:val="21"/>
              </w:rPr>
              <w:t>униципальные контракты на выполнения работ по благоустройству</w:t>
            </w:r>
          </w:p>
        </w:tc>
        <w:tc>
          <w:tcPr>
            <w:tcW w:w="2553" w:type="dxa"/>
            <w:vAlign w:val="center"/>
          </w:tcPr>
          <w:p w:rsidR="006A1C9E" w:rsidRPr="00C81592" w:rsidRDefault="006A1C9E" w:rsidP="006A1C9E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Б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ит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/Б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об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*100%, где  Б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 xml:space="preserve">ит – 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кол-во организаций осуществляющих благоустройство,</w:t>
            </w:r>
          </w:p>
          <w:p w:rsidR="006A1C9E" w:rsidRPr="00C81592" w:rsidRDefault="006A1C9E" w:rsidP="006A1C9E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Б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 xml:space="preserve">об – 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общее кол-во организаций  осуществляющих благоустройство</w:t>
            </w:r>
          </w:p>
        </w:tc>
      </w:tr>
      <w:tr w:rsidR="006A1C9E" w:rsidRPr="00C81592" w:rsidTr="00DA0F85">
        <w:tc>
          <w:tcPr>
            <w:tcW w:w="2063" w:type="dxa"/>
          </w:tcPr>
          <w:p w:rsidR="006A1C9E" w:rsidRPr="00C81592" w:rsidRDefault="006A1C9E" w:rsidP="006A1C9E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2063" w:type="dxa"/>
            <w:vAlign w:val="center"/>
          </w:tcPr>
          <w:p w:rsidR="006A1C9E" w:rsidRPr="00C81592" w:rsidRDefault="006A1C9E" w:rsidP="006A1C9E">
            <w:pPr>
              <w:pStyle w:val="aa"/>
              <w:rPr>
                <w:rFonts w:ascii="Times New Roman" w:hAnsi="Times New Roman"/>
                <w:b/>
                <w:sz w:val="21"/>
                <w:szCs w:val="21"/>
              </w:rPr>
            </w:pPr>
            <w:r w:rsidRPr="00C81592">
              <w:rPr>
                <w:rFonts w:ascii="Times New Roman" w:hAnsi="Times New Roman"/>
                <w:b/>
                <w:sz w:val="21"/>
                <w:szCs w:val="21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652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2409" w:type="dxa"/>
            <w:vAlign w:val="center"/>
          </w:tcPr>
          <w:p w:rsidR="006A1C9E" w:rsidRPr="00C81592" w:rsidRDefault="004E148F" w:rsidP="006A1C9E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="006A1C9E" w:rsidRPr="00C81592">
              <w:rPr>
                <w:rFonts w:ascii="Times New Roman" w:hAnsi="Times New Roman"/>
                <w:sz w:val="21"/>
                <w:szCs w:val="21"/>
              </w:rPr>
              <w:t>оговора на содержание и текущий ремонт с ООО «Энергоресурсом»</w:t>
            </w:r>
          </w:p>
        </w:tc>
        <w:tc>
          <w:tcPr>
            <w:tcW w:w="2553" w:type="dxa"/>
            <w:vAlign w:val="center"/>
          </w:tcPr>
          <w:p w:rsidR="006A1C9E" w:rsidRPr="00C81592" w:rsidRDefault="006A1C9E" w:rsidP="006A1C9E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У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ит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У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об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</w:rPr>
              <w:t xml:space="preserve">*100%, где  </w:t>
            </w: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У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ит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 xml:space="preserve"> – 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кол-во организаций осуществляющих содержание и текущий ремонт МКД,</w:t>
            </w:r>
          </w:p>
          <w:p w:rsidR="006A1C9E" w:rsidRPr="00C81592" w:rsidRDefault="006A1C9E" w:rsidP="006A1C9E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У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об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 xml:space="preserve"> – 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общее кол-во  организаций осуществляющих содержание и текущий ремонт МКД</w:t>
            </w:r>
          </w:p>
        </w:tc>
      </w:tr>
      <w:tr w:rsidR="006A1C9E" w:rsidRPr="00C81592" w:rsidTr="00DC35ED"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2063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>Рынок дорожной деятельности (за исключением проектирования)</w:t>
            </w:r>
          </w:p>
        </w:tc>
        <w:tc>
          <w:tcPr>
            <w:tcW w:w="1652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6A1C9E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2409" w:type="dxa"/>
            <w:vAlign w:val="center"/>
          </w:tcPr>
          <w:p w:rsidR="006A1C9E" w:rsidRPr="00C81592" w:rsidRDefault="004E148F" w:rsidP="006A1C9E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</w:t>
            </w:r>
            <w:r w:rsidR="006A1C9E" w:rsidRPr="00C81592">
              <w:rPr>
                <w:rFonts w:ascii="Times New Roman" w:hAnsi="Times New Roman"/>
                <w:sz w:val="21"/>
                <w:szCs w:val="21"/>
              </w:rPr>
              <w:t>униципальные контракты на выполнение работ по ремонту автомобильных дорог</w:t>
            </w:r>
          </w:p>
        </w:tc>
        <w:tc>
          <w:tcPr>
            <w:tcW w:w="2553" w:type="dxa"/>
            <w:vAlign w:val="center"/>
          </w:tcPr>
          <w:p w:rsidR="006A1C9E" w:rsidRPr="00C81592" w:rsidRDefault="006A1C9E" w:rsidP="006A1C9E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Д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ит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Д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об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</w:rPr>
              <w:t xml:space="preserve">*100%, где  </w:t>
            </w: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Д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ит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 xml:space="preserve"> – 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кол-во организаций осуществляющих ремонт дорог,</w:t>
            </w:r>
          </w:p>
          <w:p w:rsidR="006A1C9E" w:rsidRPr="00C81592" w:rsidRDefault="006A1C9E" w:rsidP="006A1C9E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/>
                <w:sz w:val="21"/>
                <w:szCs w:val="21"/>
              </w:rPr>
              <w:t>Д</w:t>
            </w:r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>об</w:t>
            </w:r>
            <w:proofErr w:type="spellEnd"/>
            <w:r w:rsidRPr="00C81592">
              <w:rPr>
                <w:rFonts w:ascii="Times New Roman" w:hAnsi="Times New Roman"/>
                <w:sz w:val="21"/>
                <w:szCs w:val="21"/>
                <w:vertAlign w:val="subscript"/>
              </w:rPr>
              <w:t xml:space="preserve"> – </w:t>
            </w:r>
            <w:r w:rsidRPr="00C81592">
              <w:rPr>
                <w:rFonts w:ascii="Times New Roman" w:hAnsi="Times New Roman"/>
                <w:sz w:val="21"/>
                <w:szCs w:val="21"/>
              </w:rPr>
              <w:t>общее кол-во организаций  осуществляющих ремонт дорог</w:t>
            </w:r>
          </w:p>
        </w:tc>
      </w:tr>
      <w:tr w:rsidR="006A1C9E" w:rsidRPr="00C81592" w:rsidTr="008C0279"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Доля организаций частной формы собственности в 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сфере туристических услуг, процентов</w:t>
            </w:r>
          </w:p>
        </w:tc>
        <w:tc>
          <w:tcPr>
            <w:tcW w:w="2063" w:type="dxa"/>
            <w:vMerge w:val="restart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Рынок туристических услуг</w:t>
            </w:r>
          </w:p>
          <w:p w:rsidR="006A1C9E" w:rsidRPr="00C81592" w:rsidRDefault="006A1C9E" w:rsidP="006A1C9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71,4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71,4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71,4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71,4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71,4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71,4</w:t>
            </w:r>
          </w:p>
        </w:tc>
        <w:tc>
          <w:tcPr>
            <w:tcW w:w="2409" w:type="dxa"/>
            <w:vAlign w:val="center"/>
          </w:tcPr>
          <w:p w:rsidR="006A1C9E" w:rsidRPr="00C81592" w:rsidRDefault="006A1C9E" w:rsidP="004E148F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Единый реестр субъектов малого и среднего 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предпринимательства</w:t>
            </w:r>
          </w:p>
        </w:tc>
        <w:tc>
          <w:tcPr>
            <w:tcW w:w="255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Дч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Доля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организаций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частной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формы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собственности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в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сфере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туристических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услуг</w:t>
            </w:r>
          </w:p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Дч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= 100/(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То</w:t>
            </w:r>
            <w:proofErr w:type="gram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Тч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),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где</w:t>
            </w:r>
            <w:proofErr w:type="gram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Т</w:t>
            </w:r>
            <w:proofErr w:type="gramEnd"/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о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общее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количество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учреждений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и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организаций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в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сфере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туризма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(7), </w:t>
            </w:r>
          </w:p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Тч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число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частных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туристических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организаций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(5)</w:t>
            </w:r>
          </w:p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1C9E" w:rsidRPr="00C81592" w:rsidTr="00AD267A">
        <w:tc>
          <w:tcPr>
            <w:tcW w:w="2063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Численность размещенных лиц в коллективных средствах размещения, тыс. чел.</w:t>
            </w:r>
          </w:p>
        </w:tc>
        <w:tc>
          <w:tcPr>
            <w:tcW w:w="2063" w:type="dxa"/>
            <w:vMerge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0,533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0,538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6A1C9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0,538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0,538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6A1C9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592">
              <w:rPr>
                <w:rFonts w:ascii="Times New Roman" w:hAnsi="Times New Roman"/>
                <w:sz w:val="21"/>
                <w:szCs w:val="21"/>
              </w:rPr>
              <w:t>0,538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ind w:firstLine="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1,04</w:t>
            </w:r>
          </w:p>
        </w:tc>
        <w:tc>
          <w:tcPr>
            <w:tcW w:w="2409" w:type="dxa"/>
            <w:vAlign w:val="center"/>
          </w:tcPr>
          <w:p w:rsidR="006A1C9E" w:rsidRPr="00C81592" w:rsidRDefault="006A1C9E" w:rsidP="004E148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Стат. данные</w:t>
            </w:r>
          </w:p>
        </w:tc>
        <w:tc>
          <w:tcPr>
            <w:tcW w:w="2553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Счет сложением</w:t>
            </w:r>
          </w:p>
        </w:tc>
      </w:tr>
      <w:tr w:rsidR="006A1C9E" w:rsidRPr="00C81592" w:rsidTr="00DC35ED"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2063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>Рынок обработки древесины и производство изделий из дерева</w:t>
            </w:r>
          </w:p>
        </w:tc>
        <w:tc>
          <w:tcPr>
            <w:tcW w:w="1652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09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Информационный портал «Единый реестр субъ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ектов малого предпринимательства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553" w:type="dxa"/>
            <w:vAlign w:val="center"/>
          </w:tcPr>
          <w:p w:rsidR="006A1C9E" w:rsidRPr="00C81592" w:rsidRDefault="006A1C9E" w:rsidP="006A1C9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proofErr w:type="gram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Tоб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*100%, где </w:t>
            </w:r>
          </w:p>
          <w:p w:rsidR="006A1C9E" w:rsidRPr="00C81592" w:rsidRDefault="006A1C9E" w:rsidP="006A1C9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proofErr w:type="gram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– кол-во организации частной формы собственности сферы обработки древесины</w:t>
            </w:r>
          </w:p>
          <w:p w:rsidR="006A1C9E" w:rsidRPr="00C81592" w:rsidRDefault="006A1C9E" w:rsidP="006A1C9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proofErr w:type="gramEnd"/>
            <w:r w:rsidRPr="00C81592">
              <w:rPr>
                <w:rFonts w:ascii="Times New Roman" w:hAnsi="Times New Roman" w:cs="Times New Roman" w:hint="eastAsia"/>
                <w:sz w:val="21"/>
                <w:szCs w:val="21"/>
              </w:rPr>
              <w:t>об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 - общее  кол-во организации на рынке  обработки древесины и производство изделий из дерева.</w:t>
            </w:r>
          </w:p>
        </w:tc>
      </w:tr>
      <w:tr w:rsidR="006A1C9E" w:rsidRPr="00C81592" w:rsidTr="00DC35ED">
        <w:tc>
          <w:tcPr>
            <w:tcW w:w="206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Доля негосударственных организаций социального обслуживания, предоставляющих социальные услуги, проценты</w:t>
            </w:r>
          </w:p>
        </w:tc>
        <w:tc>
          <w:tcPr>
            <w:tcW w:w="2063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b/>
                <w:sz w:val="21"/>
                <w:szCs w:val="21"/>
              </w:rPr>
              <w:t>Рынок социальных услуг</w:t>
            </w:r>
          </w:p>
        </w:tc>
        <w:tc>
          <w:tcPr>
            <w:tcW w:w="1652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950" w:type="dxa"/>
            <w:gridSpan w:val="2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950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835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418" w:type="dxa"/>
            <w:vAlign w:val="center"/>
          </w:tcPr>
          <w:p w:rsidR="006A1C9E" w:rsidRPr="00C81592" w:rsidRDefault="006A1C9E" w:rsidP="006A1C9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83,3</w:t>
            </w:r>
          </w:p>
        </w:tc>
        <w:tc>
          <w:tcPr>
            <w:tcW w:w="2409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Реестр организаций, учреждений, предприятий Беловского муниципального округа</w:t>
            </w:r>
          </w:p>
        </w:tc>
        <w:tc>
          <w:tcPr>
            <w:tcW w:w="2553" w:type="dxa"/>
          </w:tcPr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Vc</w:t>
            </w:r>
            <w:proofErr w:type="spellEnd"/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 xml:space="preserve">об*100, где </w:t>
            </w:r>
          </w:p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с – кол-во организаций, на рынке социальных услуг (5),</w:t>
            </w:r>
          </w:p>
          <w:p w:rsidR="006A1C9E" w:rsidRPr="00C81592" w:rsidRDefault="006A1C9E" w:rsidP="006A1C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C815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C81592">
              <w:rPr>
                <w:rFonts w:ascii="Times New Roman" w:hAnsi="Times New Roman" w:cs="Times New Roman"/>
                <w:sz w:val="21"/>
                <w:szCs w:val="21"/>
              </w:rPr>
              <w:t>об – общее кол-во организаций на рынке социальных услуг (6)</w:t>
            </w:r>
          </w:p>
        </w:tc>
      </w:tr>
    </w:tbl>
    <w:p w:rsidR="00765754" w:rsidRPr="00C81592" w:rsidRDefault="00765754" w:rsidP="00474D06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:rsidR="00066223" w:rsidRPr="00C81592" w:rsidRDefault="00066223" w:rsidP="00474D06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sectPr w:rsidR="00066223" w:rsidRPr="00C81592" w:rsidSect="00D745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EC8"/>
    <w:rsid w:val="00001F07"/>
    <w:rsid w:val="000260AC"/>
    <w:rsid w:val="000263C3"/>
    <w:rsid w:val="00066223"/>
    <w:rsid w:val="00074066"/>
    <w:rsid w:val="00075C86"/>
    <w:rsid w:val="000B1DA7"/>
    <w:rsid w:val="000C735E"/>
    <w:rsid w:val="000D189C"/>
    <w:rsid w:val="0010434B"/>
    <w:rsid w:val="0011611C"/>
    <w:rsid w:val="001503D8"/>
    <w:rsid w:val="00151855"/>
    <w:rsid w:val="00152EF8"/>
    <w:rsid w:val="00173BFC"/>
    <w:rsid w:val="001B08D9"/>
    <w:rsid w:val="001B6B3F"/>
    <w:rsid w:val="001F0189"/>
    <w:rsid w:val="001F4C5B"/>
    <w:rsid w:val="00230CB2"/>
    <w:rsid w:val="0023132A"/>
    <w:rsid w:val="00266C85"/>
    <w:rsid w:val="0027653F"/>
    <w:rsid w:val="00295EF8"/>
    <w:rsid w:val="002B1CC9"/>
    <w:rsid w:val="002E12D4"/>
    <w:rsid w:val="002F7319"/>
    <w:rsid w:val="00300A4C"/>
    <w:rsid w:val="00314BE8"/>
    <w:rsid w:val="00326C80"/>
    <w:rsid w:val="00327670"/>
    <w:rsid w:val="00330AAD"/>
    <w:rsid w:val="00361644"/>
    <w:rsid w:val="003A18A0"/>
    <w:rsid w:val="003A433C"/>
    <w:rsid w:val="003B0282"/>
    <w:rsid w:val="003B0F8F"/>
    <w:rsid w:val="003B20DA"/>
    <w:rsid w:val="003E5B76"/>
    <w:rsid w:val="00413099"/>
    <w:rsid w:val="00416753"/>
    <w:rsid w:val="00425EB8"/>
    <w:rsid w:val="00433E72"/>
    <w:rsid w:val="00474D06"/>
    <w:rsid w:val="004A14E7"/>
    <w:rsid w:val="004A2501"/>
    <w:rsid w:val="004A580F"/>
    <w:rsid w:val="004B7A8F"/>
    <w:rsid w:val="004E148F"/>
    <w:rsid w:val="004F6A64"/>
    <w:rsid w:val="00510386"/>
    <w:rsid w:val="005602F5"/>
    <w:rsid w:val="005930A3"/>
    <w:rsid w:val="005F1040"/>
    <w:rsid w:val="00622289"/>
    <w:rsid w:val="0063663E"/>
    <w:rsid w:val="006468EC"/>
    <w:rsid w:val="0066090A"/>
    <w:rsid w:val="00672E62"/>
    <w:rsid w:val="00673E59"/>
    <w:rsid w:val="00695CC7"/>
    <w:rsid w:val="006A1C9E"/>
    <w:rsid w:val="006A7EED"/>
    <w:rsid w:val="006D10D5"/>
    <w:rsid w:val="007118D9"/>
    <w:rsid w:val="00716271"/>
    <w:rsid w:val="00733801"/>
    <w:rsid w:val="00765754"/>
    <w:rsid w:val="00790214"/>
    <w:rsid w:val="007C057C"/>
    <w:rsid w:val="007C1E26"/>
    <w:rsid w:val="007C49A7"/>
    <w:rsid w:val="007D71C9"/>
    <w:rsid w:val="007D7FF8"/>
    <w:rsid w:val="007F4F8E"/>
    <w:rsid w:val="00800E13"/>
    <w:rsid w:val="00805550"/>
    <w:rsid w:val="00805784"/>
    <w:rsid w:val="0081023B"/>
    <w:rsid w:val="00814249"/>
    <w:rsid w:val="00837F66"/>
    <w:rsid w:val="00845010"/>
    <w:rsid w:val="00860794"/>
    <w:rsid w:val="008A49D8"/>
    <w:rsid w:val="008A6565"/>
    <w:rsid w:val="008B2F62"/>
    <w:rsid w:val="008C0279"/>
    <w:rsid w:val="008F0820"/>
    <w:rsid w:val="008F7921"/>
    <w:rsid w:val="00934DEC"/>
    <w:rsid w:val="0095453B"/>
    <w:rsid w:val="00967951"/>
    <w:rsid w:val="00980ACB"/>
    <w:rsid w:val="00980C7B"/>
    <w:rsid w:val="009925B6"/>
    <w:rsid w:val="00994849"/>
    <w:rsid w:val="009B7388"/>
    <w:rsid w:val="009C0D2B"/>
    <w:rsid w:val="009C2343"/>
    <w:rsid w:val="009F7518"/>
    <w:rsid w:val="00A138BD"/>
    <w:rsid w:val="00A24CC8"/>
    <w:rsid w:val="00A508BC"/>
    <w:rsid w:val="00A5166C"/>
    <w:rsid w:val="00A54BD8"/>
    <w:rsid w:val="00A61880"/>
    <w:rsid w:val="00A67AC2"/>
    <w:rsid w:val="00A76D42"/>
    <w:rsid w:val="00A77993"/>
    <w:rsid w:val="00A90B7A"/>
    <w:rsid w:val="00A91A32"/>
    <w:rsid w:val="00A96B33"/>
    <w:rsid w:val="00AA41A9"/>
    <w:rsid w:val="00AD1D3A"/>
    <w:rsid w:val="00AD267A"/>
    <w:rsid w:val="00B00B64"/>
    <w:rsid w:val="00B0222A"/>
    <w:rsid w:val="00B06283"/>
    <w:rsid w:val="00B112FB"/>
    <w:rsid w:val="00B12F5B"/>
    <w:rsid w:val="00B4506B"/>
    <w:rsid w:val="00B565D2"/>
    <w:rsid w:val="00B631FA"/>
    <w:rsid w:val="00B70D09"/>
    <w:rsid w:val="00BB76B9"/>
    <w:rsid w:val="00BC075D"/>
    <w:rsid w:val="00BD3170"/>
    <w:rsid w:val="00C164EB"/>
    <w:rsid w:val="00C20CCD"/>
    <w:rsid w:val="00C2660D"/>
    <w:rsid w:val="00C53036"/>
    <w:rsid w:val="00C81592"/>
    <w:rsid w:val="00CC03C1"/>
    <w:rsid w:val="00CC5B45"/>
    <w:rsid w:val="00CD1CDC"/>
    <w:rsid w:val="00D017D9"/>
    <w:rsid w:val="00D107C1"/>
    <w:rsid w:val="00D42B99"/>
    <w:rsid w:val="00D42EEA"/>
    <w:rsid w:val="00D62AE3"/>
    <w:rsid w:val="00D7455C"/>
    <w:rsid w:val="00D76CA9"/>
    <w:rsid w:val="00D806B5"/>
    <w:rsid w:val="00D870BB"/>
    <w:rsid w:val="00D935BE"/>
    <w:rsid w:val="00DA0F85"/>
    <w:rsid w:val="00DB3455"/>
    <w:rsid w:val="00DB3D1A"/>
    <w:rsid w:val="00DC0211"/>
    <w:rsid w:val="00DC2064"/>
    <w:rsid w:val="00DC35ED"/>
    <w:rsid w:val="00DC3E86"/>
    <w:rsid w:val="00DD598C"/>
    <w:rsid w:val="00DE0354"/>
    <w:rsid w:val="00DE38A9"/>
    <w:rsid w:val="00E06838"/>
    <w:rsid w:val="00E20F00"/>
    <w:rsid w:val="00E2134D"/>
    <w:rsid w:val="00E27403"/>
    <w:rsid w:val="00EE2A70"/>
    <w:rsid w:val="00F017B6"/>
    <w:rsid w:val="00F30B28"/>
    <w:rsid w:val="00F34D05"/>
    <w:rsid w:val="00F35764"/>
    <w:rsid w:val="00F35F77"/>
    <w:rsid w:val="00F43E67"/>
    <w:rsid w:val="00F57EC8"/>
    <w:rsid w:val="00F62B6B"/>
    <w:rsid w:val="00FB0048"/>
    <w:rsid w:val="00FD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7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27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565D2"/>
    <w:pPr>
      <w:spacing w:before="240" w:after="60" w:line="240" w:lineRule="auto"/>
      <w:jc w:val="center"/>
    </w:pPr>
    <w:rPr>
      <w:rFonts w:ascii="Helvetica" w:eastAsia="Times New Roman" w:hAnsi="Helvetica" w:cs="Times New Roman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B565D2"/>
    <w:rPr>
      <w:rFonts w:ascii="Helvetica" w:eastAsia="Times New Roman" w:hAnsi="Helvetica" w:cs="Times New Roman"/>
      <w:b/>
      <w:kern w:val="28"/>
      <w:sz w:val="32"/>
      <w:szCs w:val="20"/>
    </w:rPr>
  </w:style>
  <w:style w:type="paragraph" w:styleId="a6">
    <w:name w:val="List Paragraph"/>
    <w:basedOn w:val="a"/>
    <w:uiPriority w:val="34"/>
    <w:qFormat/>
    <w:rsid w:val="00B565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Îñíîâíîé øðèôò"/>
    <w:rsid w:val="00B565D2"/>
  </w:style>
  <w:style w:type="paragraph" w:styleId="a8">
    <w:name w:val="Balloon Text"/>
    <w:basedOn w:val="a"/>
    <w:link w:val="a9"/>
    <w:uiPriority w:val="99"/>
    <w:semiHidden/>
    <w:unhideWhenUsed/>
    <w:rsid w:val="00B565D2"/>
    <w:pPr>
      <w:spacing w:after="0" w:line="240" w:lineRule="auto"/>
      <w:ind w:firstLine="68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5D2"/>
    <w:rPr>
      <w:rFonts w:ascii="Tahoma" w:eastAsia="Times New Roman" w:hAnsi="Tahoma" w:cs="Times New Roman"/>
      <w:sz w:val="16"/>
      <w:szCs w:val="16"/>
    </w:rPr>
  </w:style>
  <w:style w:type="paragraph" w:styleId="aa">
    <w:name w:val="No Spacing"/>
    <w:uiPriority w:val="1"/>
    <w:qFormat/>
    <w:rsid w:val="0027653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104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markedcontent">
    <w:name w:val="markedcontent"/>
    <w:basedOn w:val="a0"/>
    <w:rsid w:val="00DB3455"/>
  </w:style>
  <w:style w:type="character" w:styleId="ab">
    <w:name w:val="Hyperlink"/>
    <w:rsid w:val="00A24CC8"/>
    <w:rPr>
      <w:color w:val="0000FF"/>
      <w:u w:val="single"/>
    </w:rPr>
  </w:style>
  <w:style w:type="paragraph" w:customStyle="1" w:styleId="Default">
    <w:name w:val="Default"/>
    <w:rsid w:val="00A24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kuktsson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15915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lsoc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lcso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kcsonB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52DB-4252-40A3-91F5-24318E48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econom5-kss</cp:lastModifiedBy>
  <cp:revision>100</cp:revision>
  <cp:lastPrinted>2022-02-16T12:35:00Z</cp:lastPrinted>
  <dcterms:created xsi:type="dcterms:W3CDTF">2021-01-27T03:02:00Z</dcterms:created>
  <dcterms:modified xsi:type="dcterms:W3CDTF">2023-02-28T02:11:00Z</dcterms:modified>
</cp:coreProperties>
</file>