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июля 2014 г. N 649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УЧРЕЖДЕНИЯМ И ПРЕДПРИЯТИЯМ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УГОЛОВНО-ИСПОЛНИТЕЛЬНОЙ СИСТЕМЫ ПРЕИМУЩЕСТВ В </w:t>
      </w:r>
      <w:proofErr w:type="gramStart"/>
      <w:r>
        <w:rPr>
          <w:rFonts w:ascii="Calibri" w:hAnsi="Calibri" w:cs="Calibri"/>
          <w:b/>
          <w:bCs/>
        </w:rPr>
        <w:t>ОТНОШЕНИИ</w:t>
      </w:r>
      <w:proofErr w:type="gramEnd"/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предлагаемой ими цены контракта.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составе заявки на участие в закупке товаров (работ, услуг), предусмотренных </w:t>
      </w:r>
      <w:hyperlink w:anchor="Par34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>
        <w:rPr>
          <w:rFonts w:ascii="Calibri" w:hAnsi="Calibri" w:cs="Calibri"/>
        </w:rPr>
        <w:t>предложение</w:t>
      </w:r>
      <w:proofErr w:type="gramEnd"/>
      <w:r>
        <w:rPr>
          <w:rFonts w:ascii="Calibri" w:hAnsi="Calibri" w:cs="Calibri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Признать утратившими силу: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17 марта 2008 г. N 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 12, ст. 1135);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 г. N 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 23, ст. 2713</w:t>
      </w:r>
      <w:proofErr w:type="gramEnd"/>
      <w:r>
        <w:rPr>
          <w:rFonts w:ascii="Calibri" w:hAnsi="Calibri" w:cs="Calibri"/>
        </w:rPr>
        <w:t>);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27 октября 2012 г. N 1104 "О внесении изменений в постановление Правительства Российской Федерации от 17 марта 2008 г. N 175" (Собрание законодательства Российской Федерации, 2012, N 45, ст. 6242).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82A" w:rsidRDefault="0090282A">
      <w:pPr>
        <w:rPr>
          <w:rFonts w:ascii="Calibri" w:hAnsi="Calibri" w:cs="Calibri"/>
        </w:rPr>
      </w:pPr>
    </w:p>
    <w:p w:rsidR="0090282A" w:rsidRDefault="0090282A" w:rsidP="009028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90282A" w:rsidRDefault="0090282A" w:rsidP="00902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90282A" w:rsidRDefault="0090282A" w:rsidP="00902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0282A" w:rsidRDefault="0090282A" w:rsidP="00902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июля 2014 г. N 649</w:t>
      </w:r>
    </w:p>
    <w:p w:rsidR="0090282A" w:rsidRDefault="0090282A" w:rsidP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90282A" w:rsidSect="006C7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29"/>
      <w:bookmarkEnd w:id="2"/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4"/>
      <w:bookmarkEnd w:id="3"/>
      <w:r>
        <w:rPr>
          <w:rFonts w:ascii="Calibri" w:hAnsi="Calibri" w:cs="Calibri"/>
          <w:b/>
          <w:bCs/>
        </w:rPr>
        <w:t>ПЕРЕЧЕНЬ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ТОВАРОВ (РАБОТ, УСЛУГ), В </w:t>
      </w:r>
      <w:proofErr w:type="gramStart"/>
      <w:r>
        <w:rPr>
          <w:rFonts w:ascii="Calibri" w:hAnsi="Calibri" w:cs="Calibri"/>
          <w:b/>
          <w:bCs/>
        </w:rPr>
        <w:t>СООТВЕТСТВИИ</w:t>
      </w:r>
      <w:proofErr w:type="gramEnd"/>
      <w:r>
        <w:rPr>
          <w:rFonts w:ascii="Calibri" w:hAnsi="Calibri" w:cs="Calibri"/>
          <w:b/>
          <w:bCs/>
        </w:rPr>
        <w:t xml:space="preserve"> С КОТОРЫМ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ОПРЕДЕЛЕНИИ ПОСТАВЩИКОВ (ПОДРЯДЧИКОВ, ИСПОЛНИТЕЛЕЙ)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ЗАКАЗЧИК ОБЯЗАН ПРЕДОСТАВЛЯТЬ УЧРЕЖДЕНИЯМ И ПРЕДПРИЯТИЯМ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УГОЛОВНО-ИСПОЛНИТЕЛЬНОЙ СИСТЕМЫ ПРЕИМУЩЕСТВА В </w:t>
      </w:r>
      <w:proofErr w:type="gramStart"/>
      <w:r>
        <w:rPr>
          <w:rFonts w:ascii="Calibri" w:hAnsi="Calibri" w:cs="Calibri"/>
          <w:b/>
          <w:bCs/>
        </w:rPr>
        <w:t>ОТНОШЕНИИ</w:t>
      </w:r>
      <w:proofErr w:type="gramEnd"/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ПРЕДЛАГАЕМОЙ ИМИ ЦЕНЫ КОНТРАКТА</w:t>
      </w: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7598"/>
      </w:tblGrid>
      <w:tr w:rsidR="0090282A"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ОКПД</w:t>
              </w:r>
            </w:hyperlink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продукции и услуг</w:t>
            </w:r>
          </w:p>
        </w:tc>
      </w:tr>
      <w:tr w:rsidR="0090282A">
        <w:tc>
          <w:tcPr>
            <w:tcW w:w="204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01.11.60.241</w:t>
              </w:r>
            </w:hyperlink>
          </w:p>
        </w:tc>
        <w:tc>
          <w:tcPr>
            <w:tcW w:w="7598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Сено естественных сенокосов и пастбищ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01.21.20.110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Молоко сырое коровье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05.00.33.122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Ламинария (капуста морская)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10.10.10.111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 марки А - антрацит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10.10.10.130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Уголь бурый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15.13.12.110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колбасные, в том числе фаршированные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15.31.12.112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Мука тонкого и грубого помола и порошок из сушеного картофеля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15.33.14.110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Томаты, консервированные без уксуса или уксусной кислоты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15.33.14.120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Пюре томатное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15.33.25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Фрукты, ягоды и орехи, консервированные прочие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15.51.40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 и творог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15.51.52.230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Сметана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>
                <w:rPr>
                  <w:rFonts w:ascii="Calibri" w:hAnsi="Calibri" w:cs="Calibri"/>
                  <w:color w:val="0000FF"/>
                </w:rPr>
                <w:t>15.62.22.113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Крахмал картофельный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>
                <w:rPr>
                  <w:rFonts w:ascii="Calibri" w:hAnsi="Calibri" w:cs="Calibri"/>
                  <w:color w:val="0000FF"/>
                </w:rPr>
                <w:t>15.81.11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хлебобулочные недлительного хранения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>
                <w:rPr>
                  <w:rFonts w:ascii="Calibri" w:hAnsi="Calibri" w:cs="Calibri"/>
                  <w:color w:val="0000FF"/>
                </w:rPr>
                <w:t>15.82.12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Печенье и </w:t>
            </w:r>
            <w:proofErr w:type="gramStart"/>
            <w:r>
              <w:rPr>
                <w:rFonts w:ascii="Calibri" w:hAnsi="Calibri" w:cs="Calibri"/>
              </w:rPr>
              <w:t>пряники</w:t>
            </w:r>
            <w:proofErr w:type="gramEnd"/>
            <w:r>
              <w:rPr>
                <w:rFonts w:ascii="Calibri" w:hAnsi="Calibri" w:cs="Calibri"/>
              </w:rPr>
              <w:t xml:space="preserve"> имбирные и аналогичные изделия; печенье сладкое; вафли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>
                <w:rPr>
                  <w:rFonts w:ascii="Calibri" w:hAnsi="Calibri" w:cs="Calibri"/>
                  <w:color w:val="0000FF"/>
                </w:rPr>
                <w:t>15.83.12.110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Сахар белый свекловичный в твердом состоянии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15.87.12.191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Пасты на растительной основе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>
                <w:rPr>
                  <w:rFonts w:ascii="Calibri" w:hAnsi="Calibri" w:cs="Calibri"/>
                  <w:color w:val="0000FF"/>
                </w:rPr>
                <w:t>15.89.11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Супы и бульоны, каши и заготовки для их приготовления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>
                <w:rPr>
                  <w:rFonts w:ascii="Calibri" w:hAnsi="Calibri" w:cs="Calibri"/>
                  <w:color w:val="0000FF"/>
                </w:rPr>
                <w:t>15.89.12.121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яичный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15.89.13.112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Дрожжи пекарные сушеные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17.40.14.110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туалетное из тканей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28.61.11.112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Ножи столовые с фиксированными лезвиями из нержавеющей стали с ручками из различных материалов (дерева, пластмассы и других материалов, кроме нержавеющей стали, с покрытием из серебра, золота или платины и т.п.)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28.61.14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28.61.14.140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Приборы столовые (кроме столовых ножей) из алюминия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>
                <w:rPr>
                  <w:rFonts w:ascii="Calibri" w:hAnsi="Calibri" w:cs="Calibri"/>
                  <w:color w:val="0000FF"/>
                </w:rPr>
                <w:t>29.23.13.990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холодильное или морозильное прочее, не включенное в другие группировки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>
                <w:rPr>
                  <w:rFonts w:ascii="Calibri" w:hAnsi="Calibri" w:cs="Calibri"/>
                  <w:color w:val="0000FF"/>
                </w:rPr>
                <w:t>29.56.21.120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Машины для отжима белья (центрифуги) загрузкой 10 кг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29.71.21.711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Электромясорубки</w:t>
            </w:r>
            <w:proofErr w:type="spellEnd"/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29.71.21.714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Приспособления для замеса теста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29.71.24.945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Электрокастрюли</w:t>
            </w:r>
            <w:proofErr w:type="spellEnd"/>
            <w:r>
              <w:rPr>
                <w:rFonts w:ascii="Calibri" w:hAnsi="Calibri" w:cs="Calibri"/>
              </w:rPr>
              <w:t>-яйцеварки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29.71.25.310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Электроводонагреватели</w:t>
            </w:r>
            <w:proofErr w:type="spellEnd"/>
            <w:r>
              <w:rPr>
                <w:rFonts w:ascii="Calibri" w:hAnsi="Calibri" w:cs="Calibri"/>
              </w:rPr>
              <w:t xml:space="preserve"> проточные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29.71.25.510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Водонагреватели аккумулирующие электрические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>
                <w:rPr>
                  <w:rFonts w:ascii="Calibri" w:hAnsi="Calibri" w:cs="Calibri"/>
                  <w:color w:val="0000FF"/>
                </w:rPr>
                <w:t>29.71.25.590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Электроприборы для нагрева жидкостей прочие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>
                <w:rPr>
                  <w:rFonts w:ascii="Calibri" w:hAnsi="Calibri" w:cs="Calibri"/>
                  <w:color w:val="0000FF"/>
                </w:rPr>
                <w:t>29.71.25.593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Электрооборудование бытовое для кипячения воды (титаны)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29.71.25.710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Электрокипятильники погружные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36.11.12.110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 для сидения с деревянным каркасом, трансформируемая в кровати</w:t>
            </w:r>
          </w:p>
        </w:tc>
      </w:tr>
      <w:tr w:rsidR="0090282A">
        <w:tc>
          <w:tcPr>
            <w:tcW w:w="204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36.14.12.110</w:t>
              </w:r>
            </w:hyperlink>
          </w:p>
        </w:tc>
        <w:tc>
          <w:tcPr>
            <w:tcW w:w="75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Кровати деревянные</w:t>
            </w:r>
          </w:p>
        </w:tc>
      </w:tr>
      <w:tr w:rsidR="0090282A">
        <w:tc>
          <w:tcPr>
            <w:tcW w:w="2041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7" w:history="1">
              <w:r>
                <w:rPr>
                  <w:rFonts w:ascii="Calibri" w:hAnsi="Calibri" w:cs="Calibri"/>
                  <w:color w:val="0000FF"/>
                </w:rPr>
                <w:t>36.14.12.164</w:t>
              </w:r>
            </w:hyperlink>
          </w:p>
        </w:tc>
        <w:tc>
          <w:tcPr>
            <w:tcW w:w="7598" w:type="dxa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282A" w:rsidRDefault="009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Тумбы прикроватные деревянные</w:t>
            </w:r>
          </w:p>
        </w:tc>
      </w:tr>
    </w:tbl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82A" w:rsidRDefault="0090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82A" w:rsidRDefault="009028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1FAE" w:rsidRDefault="00AA1FAE"/>
    <w:sectPr w:rsidR="00AA1FA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2A"/>
    <w:rsid w:val="001A446F"/>
    <w:rsid w:val="0090282A"/>
    <w:rsid w:val="00A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925BEB05AE4E53B7E02291DF59CF22D460F6865A92D6E47E755158E1746EA79A41C6743F3A3C2Bu8LAD" TargetMode="External"/><Relationship Id="rId18" Type="http://schemas.openxmlformats.org/officeDocument/2006/relationships/hyperlink" Target="consultantplus://offline/ref=4B925BEB05AE4E53B7E02291DF59CF22D460F6865A92D6E47E755158E1746EA79A41C6743F3B352Bu8L7D" TargetMode="External"/><Relationship Id="rId26" Type="http://schemas.openxmlformats.org/officeDocument/2006/relationships/hyperlink" Target="consultantplus://offline/ref=4B925BEB05AE4E53B7E02291DF59CF22D460F6865A92D6E47E755158E1746EA79A41C6743F3D3F2Fu8L1D" TargetMode="External"/><Relationship Id="rId39" Type="http://schemas.openxmlformats.org/officeDocument/2006/relationships/hyperlink" Target="consultantplus://offline/ref=4B925BEB05AE4E53B7E02291DF59CF22D460F6865A92D6E47E755158E1746EA79A41C6743D3F3F24u8L6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925BEB05AE4E53B7E02291DF59CF22D460F6865A92D6E47E755158E1746EA79A41C6743F3C3929u8LBD" TargetMode="External"/><Relationship Id="rId34" Type="http://schemas.openxmlformats.org/officeDocument/2006/relationships/hyperlink" Target="consultantplus://offline/ref=4B925BEB05AE4E53B7E02291DF59CF22D460F6865A92D6E47E755158E1746EA79A41C6743D39352Cu8L0D" TargetMode="External"/><Relationship Id="rId42" Type="http://schemas.openxmlformats.org/officeDocument/2006/relationships/hyperlink" Target="consultantplus://offline/ref=4B925BEB05AE4E53B7E02291DF59CF22D460F6865A92D6E47E755158E1746EA79A41C6743D3F382Cu8L6D" TargetMode="External"/><Relationship Id="rId47" Type="http://schemas.openxmlformats.org/officeDocument/2006/relationships/hyperlink" Target="consultantplus://offline/ref=4B925BEB05AE4E53B7E02291DF59CF22D460F6865A92D6E47E755158E1746EA79A41C6743C39392Fu8LAD" TargetMode="External"/><Relationship Id="rId7" Type="http://schemas.openxmlformats.org/officeDocument/2006/relationships/hyperlink" Target="consultantplus://offline/ref=4B925BEB05AE4E53B7E02291DF59CF22D467F2855E92D6E47E755158E1u7L4D" TargetMode="External"/><Relationship Id="rId12" Type="http://schemas.openxmlformats.org/officeDocument/2006/relationships/hyperlink" Target="consultantplus://offline/ref=4B925BEB05AE4E53B7E02291DF59CF22D460F6865A92D6E47E755158E1746EA79A41C6743F38352Eu8L5D" TargetMode="External"/><Relationship Id="rId17" Type="http://schemas.openxmlformats.org/officeDocument/2006/relationships/hyperlink" Target="consultantplus://offline/ref=4B925BEB05AE4E53B7E02291DF59CF22D460F6865A92D6E47E755158E1746EA79A41C6743F3B3428u8L2D" TargetMode="External"/><Relationship Id="rId25" Type="http://schemas.openxmlformats.org/officeDocument/2006/relationships/hyperlink" Target="consultantplus://offline/ref=4B925BEB05AE4E53B7E02291DF59CF22D460F6865A92D6E47E755158E1746EA79A41C6743F3D3E25u8L3D" TargetMode="External"/><Relationship Id="rId33" Type="http://schemas.openxmlformats.org/officeDocument/2006/relationships/hyperlink" Target="consultantplus://offline/ref=4B925BEB05AE4E53B7E02291DF59CF22D460F6865A92D6E47E755158E1746EA79A41C6743D39342Bu8L3D" TargetMode="External"/><Relationship Id="rId38" Type="http://schemas.openxmlformats.org/officeDocument/2006/relationships/hyperlink" Target="consultantplus://offline/ref=4B925BEB05AE4E53B7E02291DF59CF22D460F6865A92D6E47E755158E1746EA79A41C6743D3F3F28u8L4D" TargetMode="External"/><Relationship Id="rId46" Type="http://schemas.openxmlformats.org/officeDocument/2006/relationships/hyperlink" Target="consultantplus://offline/ref=4B925BEB05AE4E53B7E02291DF59CF22D460F6865A92D6E47E755158E1746EA79A41C6743C39392Cu8L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925BEB05AE4E53B7E02291DF59CF22D460F6865A92D6E47E755158E1746EA79A41C6743F3B3F24u8LAD" TargetMode="External"/><Relationship Id="rId20" Type="http://schemas.openxmlformats.org/officeDocument/2006/relationships/hyperlink" Target="consultantplus://offline/ref=4B925BEB05AE4E53B7E02291DF59CF22D460F6865A92D6E47E755158E1746EA79A41C6743F3C3C2Bu8L4D" TargetMode="External"/><Relationship Id="rId29" Type="http://schemas.openxmlformats.org/officeDocument/2006/relationships/hyperlink" Target="consultantplus://offline/ref=4B925BEB05AE4E53B7E02291DF59CF22D460F6865A92D6E47E755158E1746EA79A41C6743F3D3528u8L1D" TargetMode="External"/><Relationship Id="rId41" Type="http://schemas.openxmlformats.org/officeDocument/2006/relationships/hyperlink" Target="consultantplus://offline/ref=4B925BEB05AE4E53B7E02291DF59CF22D460F6865A92D6E47E755158E1746EA79A41C6743D3F382Cu8L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925BEB05AE4E53B7E02291DF59CF22D462F68E5893D6E47E755158E1746EA79A41C6743F383F2Du8LBD" TargetMode="External"/><Relationship Id="rId11" Type="http://schemas.openxmlformats.org/officeDocument/2006/relationships/hyperlink" Target="consultantplus://offline/ref=4B925BEB05AE4E53B7E02291DF59CF22D460F6865A92D6E47E755158E1746EA79A41C6743F383F2Bu8L1D" TargetMode="External"/><Relationship Id="rId24" Type="http://schemas.openxmlformats.org/officeDocument/2006/relationships/hyperlink" Target="consultantplus://offline/ref=4B925BEB05AE4E53B7E02291DF59CF22D460F6865A92D6E47E755158E1746EA79A41C6743F3D3D24u8L4D" TargetMode="External"/><Relationship Id="rId32" Type="http://schemas.openxmlformats.org/officeDocument/2006/relationships/hyperlink" Target="consultantplus://offline/ref=4B925BEB05AE4E53B7E02291DF59CF22D460F6865A92D6E47E755158E1746EA79A41C6743D39342Eu8L6D" TargetMode="External"/><Relationship Id="rId37" Type="http://schemas.openxmlformats.org/officeDocument/2006/relationships/hyperlink" Target="consultantplus://offline/ref=4B925BEB05AE4E53B7E02291DF59CF22D460F6865A92D6E47E755158E1746EA79A41C6743D3F3F28u8L1D" TargetMode="External"/><Relationship Id="rId40" Type="http://schemas.openxmlformats.org/officeDocument/2006/relationships/hyperlink" Target="consultantplus://offline/ref=4B925BEB05AE4E53B7E02291DF59CF22D460F6865A92D6E47E755158E1746EA79A41C6743D3F382Cu8L2D" TargetMode="External"/><Relationship Id="rId45" Type="http://schemas.openxmlformats.org/officeDocument/2006/relationships/hyperlink" Target="consultantplus://offline/ref=4B925BEB05AE4E53B7E02291DF59CF22D460F6865A92D6E47E755158E1746EA79A41C6743C393E24u8L5D" TargetMode="External"/><Relationship Id="rId5" Type="http://schemas.openxmlformats.org/officeDocument/2006/relationships/hyperlink" Target="consultantplus://offline/ref=4B925BEB05AE4E53B7E02291DF59CF22D462F68E5893D6E47E755158E1746EA79A41C6743F383F2Eu8L3D" TargetMode="External"/><Relationship Id="rId15" Type="http://schemas.openxmlformats.org/officeDocument/2006/relationships/hyperlink" Target="consultantplus://offline/ref=4B925BEB05AE4E53B7E02291DF59CF22D460F6865A92D6E47E755158E1746EA79A41C6743C30342Fu8L6D" TargetMode="External"/><Relationship Id="rId23" Type="http://schemas.openxmlformats.org/officeDocument/2006/relationships/hyperlink" Target="consultantplus://offline/ref=4B925BEB05AE4E53B7E02291DF59CF22D460F6865A92D6E47E755158E1746EA79A41C6743F3D3C2Eu8L2D" TargetMode="External"/><Relationship Id="rId28" Type="http://schemas.openxmlformats.org/officeDocument/2006/relationships/hyperlink" Target="consultantplus://offline/ref=4B925BEB05AE4E53B7E02291DF59CF22D460F6865A92D6E47E755158E1746EA79A41C6743F3D352Eu8L2D" TargetMode="External"/><Relationship Id="rId36" Type="http://schemas.openxmlformats.org/officeDocument/2006/relationships/hyperlink" Target="consultantplus://offline/ref=4B925BEB05AE4E53B7E02291DF59CF22D460F6865A92D6E47E755158E1746EA79A41C6743D3F3C2Fu8L7D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B925BEB05AE4E53B7E02291DF59CF22D460F6865A92D6E47E755158E1u7L4D" TargetMode="External"/><Relationship Id="rId19" Type="http://schemas.openxmlformats.org/officeDocument/2006/relationships/hyperlink" Target="consultantplus://offline/ref=4B925BEB05AE4E53B7E02291DF59CF22D460F6865A92D6E47E755158E1746EA79A41C6743F3B352Bu8LAD" TargetMode="External"/><Relationship Id="rId31" Type="http://schemas.openxmlformats.org/officeDocument/2006/relationships/hyperlink" Target="consultantplus://offline/ref=4B925BEB05AE4E53B7E02291DF59CF22D460F6865A92D6E47E755158E1746EA79A41C6743F3E352Du8L4D" TargetMode="External"/><Relationship Id="rId44" Type="http://schemas.openxmlformats.org/officeDocument/2006/relationships/hyperlink" Target="consultantplus://offline/ref=4B925BEB05AE4E53B7E02291DF59CF22D460F6865A92D6E47E755158E1746EA79A41C6743D3F382Cu8L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925BEB05AE4E53B7E02291DF59CF22D467F2865993D6E47E755158E1u7L4D" TargetMode="External"/><Relationship Id="rId14" Type="http://schemas.openxmlformats.org/officeDocument/2006/relationships/hyperlink" Target="consultantplus://offline/ref=4B925BEB05AE4E53B7E02291DF59CF22D460F6865A92D6E47E755158E1746EA79A41C6743C30342Eu8L6D" TargetMode="External"/><Relationship Id="rId22" Type="http://schemas.openxmlformats.org/officeDocument/2006/relationships/hyperlink" Target="consultantplus://offline/ref=4B925BEB05AE4E53B7E02291DF59CF22D460F6865A92D6E47E755158E1746EA79A41C6743F3C3B2Cu8L0D" TargetMode="External"/><Relationship Id="rId27" Type="http://schemas.openxmlformats.org/officeDocument/2006/relationships/hyperlink" Target="consultantplus://offline/ref=4B925BEB05AE4E53B7E02291DF59CF22D460F6865A92D6E47E755158E1746EA79A41C6743F3D3429u8L3D" TargetMode="External"/><Relationship Id="rId30" Type="http://schemas.openxmlformats.org/officeDocument/2006/relationships/hyperlink" Target="consultantplus://offline/ref=4B925BEB05AE4E53B7E02291DF59CF22D460F6865A92D6E47E755158E1746EA79A41C6743F3D3529u8L1D" TargetMode="External"/><Relationship Id="rId35" Type="http://schemas.openxmlformats.org/officeDocument/2006/relationships/hyperlink" Target="consultantplus://offline/ref=4B925BEB05AE4E53B7E02291DF59CF22D460F6865A92D6E47E755158E1746EA79A41C6743D3C382Au8L2D" TargetMode="External"/><Relationship Id="rId43" Type="http://schemas.openxmlformats.org/officeDocument/2006/relationships/hyperlink" Target="consultantplus://offline/ref=4B925BEB05AE4E53B7E02291DF59CF22D460F6865A92D6E47E755158E1746EA79A41C6743D3F382Cu8L5D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B925BEB05AE4E53B7E02291DF59CF22D467F787579ED6E47E755158E1746EA79A41C6743F383F2Du8L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 Татьяна А.</dc:creator>
  <cp:lastModifiedBy>Зырянова Татьяна А.</cp:lastModifiedBy>
  <cp:revision>2</cp:revision>
  <dcterms:created xsi:type="dcterms:W3CDTF">2014-07-30T07:05:00Z</dcterms:created>
  <dcterms:modified xsi:type="dcterms:W3CDTF">2014-07-30T07:05:00Z</dcterms:modified>
</cp:coreProperties>
</file>